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F3" w:rsidRPr="00C96DAB" w:rsidRDefault="00BA64F3" w:rsidP="00BA64F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ПРАВИЛА</w:t>
      </w:r>
    </w:p>
    <w:p w:rsidR="00BA64F3" w:rsidRPr="00C96DAB" w:rsidRDefault="00BA64F3" w:rsidP="00BA64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участия в рекламной акции «МКБ </w:t>
      </w:r>
      <w:proofErr w:type="spellStart"/>
      <w:r w:rsidRPr="00C96D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Квест</w:t>
      </w:r>
      <w:proofErr w:type="spellEnd"/>
      <w:r w:rsidRPr="00C96D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для клиентов – держателей платежных банковских карт, эмитированных ПАО «МОСКОВСКИЙ КРЕДИТНЫЙ БАНК»</w:t>
      </w:r>
    </w:p>
    <w:p w:rsidR="00BA64F3" w:rsidRPr="00C96DAB" w:rsidRDefault="00BA64F3" w:rsidP="00BA64F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64F3" w:rsidRPr="00C96DAB" w:rsidRDefault="00BA64F3" w:rsidP="00BA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DAB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hAnsi="Times New Roman"/>
          <w:sz w:val="24"/>
          <w:szCs w:val="24"/>
        </w:rPr>
        <w:t>1.1. 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Настоящие Правила определяют порядок и условия проведения ПАО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«МОСКОВСКИЙ КРЕДИТНЫЙ БАНК» (далее – Банк) рекламной акции «МКБ </w:t>
      </w:r>
      <w:proofErr w:type="spellStart"/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Квест</w:t>
      </w:r>
      <w:proofErr w:type="spellEnd"/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» среди клиентов – держателей платежных банковских карт, эмитированных Банком. </w:t>
      </w:r>
    </w:p>
    <w:p w:rsidR="00BA64F3" w:rsidRPr="00C96DAB" w:rsidRDefault="00BA64F3" w:rsidP="00BA64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1.2. Настоящие Правила разработаны в соответствии с требованиями действующего законодательства Российской Федерации, нормативными актами Банка России и внутренними нормативными документами Банка.</w:t>
      </w:r>
    </w:p>
    <w:p w:rsidR="00BA64F3" w:rsidRPr="00C96DAB" w:rsidRDefault="00BA64F3" w:rsidP="00BA64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1.3. В настоящих Правилах используются следующие основные понятия и условные обозначения: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Акция — рекламная акция под названием «МКБ </w:t>
      </w:r>
      <w:proofErr w:type="spellStart"/>
      <w:r w:rsidRPr="00C96DAB">
        <w:rPr>
          <w:rFonts w:ascii="Times New Roman" w:hAnsi="Times New Roman"/>
          <w:sz w:val="24"/>
          <w:szCs w:val="24"/>
        </w:rPr>
        <w:t>Квест</w:t>
      </w:r>
      <w:proofErr w:type="spellEnd"/>
      <w:r w:rsidRPr="00C96DAB">
        <w:rPr>
          <w:rFonts w:ascii="Times New Roman" w:hAnsi="Times New Roman"/>
          <w:sz w:val="24"/>
          <w:szCs w:val="24"/>
        </w:rPr>
        <w:t>», организатором которой является ПАО «МОСКОВСКИЙ КРЕДИТНЫЙ БАНК», генеральная лицензия Банка России № 1978 от 06 мая 2016 г., направленная на информирование, привлечение внимания и поддержание интереса к продуктам и услугам Банка. Условия Акции размещаются на сайте https://mkb.ru. Акция проводится в порядке, определенном настоящими Правилами;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задание — сообщение с описанием целевого действия, которое необходимо совершить, направляемое Банком Участнику Акции с использованием сайта Банка, </w:t>
      </w:r>
      <w:r w:rsidRPr="00C96DAB">
        <w:rPr>
          <w:rFonts w:ascii="Times New Roman" w:hAnsi="Times New Roman"/>
          <w:sz w:val="24"/>
          <w:szCs w:val="24"/>
          <w:lang w:val="en-US"/>
        </w:rPr>
        <w:t>SMS</w:t>
      </w:r>
      <w:r w:rsidRPr="00C96DAB">
        <w:rPr>
          <w:rFonts w:ascii="Times New Roman" w:hAnsi="Times New Roman"/>
          <w:sz w:val="24"/>
          <w:szCs w:val="24"/>
        </w:rPr>
        <w:t>-уведомлений, а также терминальной сети Банка;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заключительное задание — задание, после </w:t>
      </w:r>
      <w:proofErr w:type="gramStart"/>
      <w:r w:rsidRPr="00C96DAB">
        <w:rPr>
          <w:rFonts w:ascii="Times New Roman" w:hAnsi="Times New Roman"/>
          <w:sz w:val="24"/>
          <w:szCs w:val="24"/>
        </w:rPr>
        <w:t>завершения</w:t>
      </w:r>
      <w:proofErr w:type="gramEnd"/>
      <w:r w:rsidRPr="00C96DAB">
        <w:rPr>
          <w:rFonts w:ascii="Times New Roman" w:hAnsi="Times New Roman"/>
          <w:sz w:val="24"/>
          <w:szCs w:val="24"/>
        </w:rPr>
        <w:t xml:space="preserve"> которого Участник получает </w:t>
      </w:r>
      <w:r w:rsidRPr="00C96DAB">
        <w:rPr>
          <w:rFonts w:ascii="Times New Roman" w:hAnsi="Times New Roman"/>
          <w:sz w:val="24"/>
          <w:szCs w:val="24"/>
          <w:lang w:val="en-US"/>
        </w:rPr>
        <w:t>SMS</w:t>
      </w:r>
      <w:r w:rsidRPr="00C96DAB">
        <w:rPr>
          <w:rFonts w:ascii="Times New Roman" w:hAnsi="Times New Roman"/>
          <w:sz w:val="24"/>
          <w:szCs w:val="24"/>
        </w:rPr>
        <w:t>-сообщение с кодом участника розыгрыша призов;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Карта — платежная (банковская) карта (электронное средство платежа), выпущенная к рублевому счету, оформленному на имя Клиента Банком по договору, заключенному между Банком и таким Клиентом;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Клиент — физическое лицо, резидент Российской Федерации в возрасте от 18 лет и старше, за исключением сотрудников Банка;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96DAB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DAB">
        <w:rPr>
          <w:rFonts w:ascii="Times New Roman" w:hAnsi="Times New Roman"/>
          <w:sz w:val="24"/>
          <w:szCs w:val="24"/>
        </w:rPr>
        <w:t xml:space="preserve">– уникальный цифровой код, направляемый Банком Участнику в </w:t>
      </w:r>
      <w:r w:rsidRPr="00C96DAB">
        <w:rPr>
          <w:rFonts w:ascii="Times New Roman" w:hAnsi="Times New Roman"/>
          <w:sz w:val="24"/>
          <w:szCs w:val="24"/>
          <w:lang w:val="en-US"/>
        </w:rPr>
        <w:t>SMS</w:t>
      </w:r>
      <w:r w:rsidRPr="00C96DAB">
        <w:rPr>
          <w:rFonts w:ascii="Times New Roman" w:hAnsi="Times New Roman"/>
          <w:sz w:val="24"/>
          <w:szCs w:val="24"/>
        </w:rPr>
        <w:t>-сообщении для участия в розыгрыше призов;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Победитель — участник розыгрыша призов, выбранный согласно алгоритму определения победителей;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96DAB">
        <w:rPr>
          <w:rFonts w:ascii="Times New Roman" w:hAnsi="Times New Roman"/>
          <w:sz w:val="24"/>
          <w:szCs w:val="24"/>
        </w:rPr>
        <w:t>промокод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 — комбинация символов, предоставляющая Клиенту доступ к призам в онлайн-кинотеатре </w:t>
      </w:r>
      <w:proofErr w:type="spellStart"/>
      <w:r w:rsidRPr="00C96DAB">
        <w:rPr>
          <w:rFonts w:ascii="Times New Roman" w:hAnsi="Times New Roman"/>
          <w:sz w:val="24"/>
          <w:szCs w:val="24"/>
          <w:lang w:val="en-US"/>
        </w:rPr>
        <w:t>Okko</w:t>
      </w:r>
      <w:proofErr w:type="spellEnd"/>
      <w:r w:rsidRPr="00C96DAB">
        <w:rPr>
          <w:rFonts w:ascii="Times New Roman" w:hAnsi="Times New Roman"/>
          <w:sz w:val="24"/>
          <w:szCs w:val="24"/>
        </w:rPr>
        <w:t>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расходная операция — операция по оплате товара, совершенная с использованием Карты (ее реквизитов);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страница Банка в </w:t>
      </w:r>
      <w:proofErr w:type="spellStart"/>
      <w:r w:rsidRPr="00C96DAB">
        <w:rPr>
          <w:rFonts w:ascii="Times New Roman" w:hAnsi="Times New Roman"/>
          <w:sz w:val="24"/>
        </w:rPr>
        <w:t>YouTube</w:t>
      </w:r>
      <w:proofErr w:type="spellEnd"/>
      <w:r w:rsidRPr="00C96DA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96DAB">
        <w:rPr>
          <w:rFonts w:ascii="Times New Roman" w:hAnsi="Times New Roman"/>
          <w:sz w:val="24"/>
          <w:szCs w:val="24"/>
        </w:rPr>
        <w:t xml:space="preserve">— страница Банка на сайте </w:t>
      </w:r>
      <w:hyperlink r:id="rId5" w:history="1">
        <w:r w:rsidRPr="00C96DAB">
          <w:rPr>
            <w:rFonts w:ascii="Times New Roman" w:hAnsi="Times New Roman"/>
            <w:sz w:val="24"/>
            <w:u w:val="single"/>
          </w:rPr>
          <w:t>https://www.youtube.com</w:t>
        </w:r>
      </w:hyperlink>
      <w:r w:rsidRPr="00C96DAB">
        <w:rPr>
          <w:rFonts w:ascii="Times New Roman" w:hAnsi="Times New Roman"/>
          <w:sz w:val="24"/>
          <w:szCs w:val="24"/>
        </w:rPr>
        <w:t>, размещенная по адресу: https://www.youtube.com/channel/UCMS72D5UL_yC3F3-UPMFAxA?view_as=subscriber;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период проведения Акции – период с 19.08.2018 до 28.08.2018 включительно;</w:t>
      </w:r>
    </w:p>
    <w:p w:rsidR="00BA64F3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4A4C">
        <w:rPr>
          <w:rFonts w:ascii="Times New Roman" w:hAnsi="Times New Roman"/>
          <w:sz w:val="24"/>
          <w:szCs w:val="24"/>
        </w:rPr>
        <w:t>срок вручения призов – период с 31.08.</w:t>
      </w:r>
      <w:r w:rsidRPr="007E1184">
        <w:rPr>
          <w:rFonts w:ascii="Times New Roman" w:hAnsi="Times New Roman"/>
          <w:sz w:val="24"/>
          <w:szCs w:val="24"/>
        </w:rPr>
        <w:t>2018 до 20.12.2018 включительно;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Счет — банковский счет, открытый Банком на имя Клиента в соответствии с договором;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Участник — Клиент, держатель Карты, выполнивший условия участия в Акции.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64F3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603E" w:rsidRDefault="0083603E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603E" w:rsidRDefault="0083603E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603E" w:rsidRPr="0083603E" w:rsidRDefault="0083603E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64F3" w:rsidRPr="00C96DAB" w:rsidRDefault="00BA64F3" w:rsidP="00BA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DAB">
        <w:rPr>
          <w:rFonts w:ascii="Times New Roman" w:hAnsi="Times New Roman"/>
          <w:b/>
          <w:sz w:val="24"/>
          <w:szCs w:val="24"/>
        </w:rPr>
        <w:lastRenderedPageBreak/>
        <w:t>2. Призовой фонд Акции</w:t>
      </w:r>
    </w:p>
    <w:p w:rsidR="00BA64F3" w:rsidRPr="0088406F" w:rsidRDefault="00BA64F3" w:rsidP="00BA64F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A64F3" w:rsidRDefault="00BA64F3" w:rsidP="00BA64F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2.1. Призовой фонд 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5"/>
        <w:gridCol w:w="3534"/>
        <w:gridCol w:w="2410"/>
      </w:tblGrid>
      <w:tr w:rsidR="00BA64F3" w:rsidRPr="00C96DAB" w:rsidTr="00DF1072">
        <w:tc>
          <w:tcPr>
            <w:tcW w:w="1865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приза</w:t>
            </w:r>
          </w:p>
        </w:tc>
        <w:tc>
          <w:tcPr>
            <w:tcW w:w="1864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</w:t>
            </w:r>
          </w:p>
        </w:tc>
        <w:tc>
          <w:tcPr>
            <w:tcW w:w="1271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в рублях </w:t>
            </w:r>
          </w:p>
        </w:tc>
      </w:tr>
      <w:tr w:rsidR="00BA64F3" w:rsidRPr="00C96DAB" w:rsidTr="00DF1072">
        <w:trPr>
          <w:trHeight w:val="2240"/>
        </w:trPr>
        <w:tc>
          <w:tcPr>
            <w:tcW w:w="1865" w:type="pct"/>
          </w:tcPr>
          <w:p w:rsidR="00BA64F3" w:rsidRPr="00C96DAB" w:rsidRDefault="00BA64F3" w:rsidP="00DF10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96DAB">
              <w:rPr>
                <w:rFonts w:ascii="Times New Roman" w:hAnsi="Times New Roman"/>
              </w:rPr>
              <w:t>MacBook</w:t>
            </w:r>
            <w:proofErr w:type="spellEnd"/>
            <w:r w:rsidRPr="00C96DAB">
              <w:rPr>
                <w:rFonts w:ascii="Times New Roman" w:hAnsi="Times New Roman"/>
              </w:rPr>
              <w:t xml:space="preserve"> («серый космос») со следующими характеристиками: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экран 12 дюймов;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процессор 1,2 ГГц;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накопитель 256 ГБ;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– 2-ядерный процессор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Intel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Core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m3 7</w:t>
            </w:r>
            <w:r w:rsidRPr="00C96DAB">
              <w:rPr>
                <w:rFonts w:ascii="Times New Roman" w:eastAsia="MS Mincho" w:hAnsi="Times New Roman"/>
                <w:lang w:eastAsia="ru-RU"/>
              </w:rPr>
              <w:t>-</w:t>
            </w:r>
            <w:r w:rsidRPr="00C96DAB">
              <w:rPr>
                <w:rFonts w:ascii="Times New Roman" w:eastAsia="Times New Roman" w:hAnsi="Times New Roman"/>
                <w:lang w:eastAsia="ru-RU"/>
              </w:rPr>
              <w:t>го поколения с тактовой частотой 1,2 ГГц;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– ускорение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Turbo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Boost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до 3,0 ГГц;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8 ГБ памяти LPDDR3 1866 МГц;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SSD-накопитель емкостью 256 ГБ</w:t>
            </w:r>
            <w:proofErr w:type="gramStart"/>
            <w:r w:rsidRPr="00C96DAB">
              <w:rPr>
                <w:rFonts w:ascii="Times New Roman" w:eastAsia="Times New Roman" w:hAnsi="Times New Roman"/>
                <w:lang w:eastAsia="ru-RU"/>
              </w:rPr>
              <w:t>1</w:t>
            </w:r>
            <w:proofErr w:type="gramEnd"/>
            <w:r w:rsidRPr="00C96DA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– графический процессор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Intel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HD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Graphics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615;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клавиатура с механизмом «бабочка» второго поколения</w:t>
            </w:r>
          </w:p>
        </w:tc>
        <w:tc>
          <w:tcPr>
            <w:tcW w:w="1864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1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351A">
              <w:rPr>
                <w:rFonts w:ascii="Times New Roman" w:hAnsi="Times New Roman"/>
                <w:lang w:val="en-US"/>
              </w:rPr>
              <w:t>86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56351A">
              <w:rPr>
                <w:rFonts w:ascii="Times New Roman" w:hAnsi="Times New Roman"/>
                <w:lang w:val="en-US"/>
              </w:rPr>
              <w:t>292</w:t>
            </w:r>
            <w:r>
              <w:rPr>
                <w:rFonts w:ascii="Times New Roman" w:hAnsi="Times New Roman"/>
                <w:lang w:val="en-US"/>
              </w:rPr>
              <w:t>-</w:t>
            </w:r>
            <w:r w:rsidRPr="0056351A">
              <w:rPr>
                <w:rFonts w:ascii="Times New Roman" w:hAnsi="Times New Roman"/>
                <w:lang w:val="en-US"/>
              </w:rPr>
              <w:t>81</w:t>
            </w:r>
          </w:p>
        </w:tc>
      </w:tr>
      <w:tr w:rsidR="00BA64F3" w:rsidRPr="0056351A" w:rsidTr="00DF1072">
        <w:trPr>
          <w:trHeight w:val="819"/>
        </w:trPr>
        <w:tc>
          <w:tcPr>
            <w:tcW w:w="1865" w:type="pct"/>
          </w:tcPr>
          <w:p w:rsidR="00BA64F3" w:rsidRPr="00C96DAB" w:rsidRDefault="00BA64F3" w:rsidP="00DF1072">
            <w:pPr>
              <w:spacing w:after="0" w:line="240" w:lineRule="auto"/>
              <w:rPr>
                <w:rFonts w:ascii="Times New Roman" w:hAnsi="Times New Roman"/>
              </w:rPr>
            </w:pPr>
            <w:r w:rsidRPr="00C96DAB">
              <w:rPr>
                <w:rFonts w:ascii="Times New Roman" w:hAnsi="Times New Roman"/>
              </w:rPr>
              <w:t>Денежный приз</w:t>
            </w:r>
          </w:p>
        </w:tc>
        <w:tc>
          <w:tcPr>
            <w:tcW w:w="1864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1" w:type="pct"/>
          </w:tcPr>
          <w:p w:rsidR="00BA64F3" w:rsidRPr="0056351A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3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3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-00</w:t>
            </w:r>
          </w:p>
        </w:tc>
      </w:tr>
      <w:tr w:rsidR="00BA64F3" w:rsidRPr="00C96DAB" w:rsidTr="00DF1072">
        <w:trPr>
          <w:trHeight w:val="2240"/>
        </w:trPr>
        <w:tc>
          <w:tcPr>
            <w:tcW w:w="1865" w:type="pct"/>
          </w:tcPr>
          <w:p w:rsidR="00BA64F3" w:rsidRPr="00C96DAB" w:rsidRDefault="00BA64F3" w:rsidP="00DF107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96DAB">
              <w:rPr>
                <w:rFonts w:ascii="Times New Roman" w:hAnsi="Times New Roman"/>
              </w:rPr>
              <w:t>iPhone</w:t>
            </w:r>
            <w:proofErr w:type="spellEnd"/>
            <w:r w:rsidRPr="00C96DAB">
              <w:rPr>
                <w:rFonts w:ascii="Times New Roman" w:hAnsi="Times New Roman"/>
              </w:rPr>
              <w:t xml:space="preserve"> X («серебристый») со следующими характеристиками: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– дисплей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Super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Retina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HD2, 5,8;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– двойная камера 12 </w:t>
            </w:r>
            <w:proofErr w:type="spellStart"/>
            <w:r w:rsidRPr="00C96DAB">
              <w:rPr>
                <w:rFonts w:ascii="Times New Roman" w:eastAsia="Times New Roman" w:hAnsi="Times New Roman"/>
                <w:lang w:eastAsia="ru-RU"/>
              </w:rPr>
              <w:t>Мп</w:t>
            </w:r>
            <w:proofErr w:type="spellEnd"/>
            <w:r w:rsidRPr="00C96DAB">
              <w:rPr>
                <w:rFonts w:ascii="Times New Roman" w:eastAsia="Times New Roman" w:hAnsi="Times New Roman"/>
                <w:lang w:eastAsia="ru-RU"/>
              </w:rPr>
              <w:t xml:space="preserve"> с широкоугольным и телеобъективом;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val="en-US" w:eastAsia="ru-RU"/>
              </w:rPr>
            </w:pPr>
            <w:r w:rsidRPr="00C96DAB">
              <w:rPr>
                <w:rFonts w:ascii="Times New Roman" w:eastAsia="Times New Roman" w:hAnsi="Times New Roman"/>
                <w:lang w:val="en-US" w:eastAsia="ru-RU"/>
              </w:rPr>
              <w:t>– Face ID;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lang w:val="en-US" w:eastAsia="ru-RU"/>
              </w:rPr>
            </w:pPr>
            <w:r w:rsidRPr="00C96DAB">
              <w:rPr>
                <w:rFonts w:ascii="Times New Roman" w:eastAsia="Times New Roman" w:hAnsi="Times New Roman"/>
                <w:lang w:val="en-US" w:eastAsia="ru-RU"/>
              </w:rPr>
              <w:t>– </w:t>
            </w:r>
            <w:r w:rsidRPr="00C96DAB">
              <w:rPr>
                <w:rFonts w:ascii="Times New Roman" w:eastAsia="Times New Roman" w:hAnsi="Times New Roman"/>
                <w:lang w:eastAsia="ru-RU"/>
              </w:rPr>
              <w:t>процессор</w:t>
            </w:r>
            <w:r w:rsidRPr="00C96DAB">
              <w:rPr>
                <w:rFonts w:ascii="Times New Roman" w:eastAsia="Times New Roman" w:hAnsi="Times New Roman"/>
                <w:lang w:val="en-US" w:eastAsia="ru-RU"/>
              </w:rPr>
              <w:t xml:space="preserve"> A11 Bionic;</w:t>
            </w:r>
          </w:p>
          <w:p w:rsidR="00BA64F3" w:rsidRPr="00C96DAB" w:rsidRDefault="00BA64F3" w:rsidP="00DF1072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lang w:eastAsia="ru-RU"/>
              </w:rPr>
            </w:pPr>
            <w:r w:rsidRPr="00C96DAB">
              <w:rPr>
                <w:rFonts w:ascii="Times New Roman" w:eastAsia="Times New Roman" w:hAnsi="Times New Roman"/>
                <w:lang w:eastAsia="ru-RU"/>
              </w:rPr>
              <w:t>– память: 64 Гб</w:t>
            </w:r>
          </w:p>
        </w:tc>
        <w:tc>
          <w:tcPr>
            <w:tcW w:w="1864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1" w:type="pct"/>
          </w:tcPr>
          <w:p w:rsidR="00BA64F3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56351A">
              <w:rPr>
                <w:rFonts w:ascii="Times New Roman" w:hAnsi="Times New Roman"/>
                <w:lang w:val="en-US"/>
              </w:rPr>
              <w:t>75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56351A">
              <w:rPr>
                <w:rFonts w:ascii="Times New Roman" w:hAnsi="Times New Roman"/>
                <w:lang w:val="en-US"/>
              </w:rPr>
              <w:t>752</w:t>
            </w:r>
            <w:r w:rsidRPr="00C96DAB">
              <w:rPr>
                <w:rFonts w:ascii="Times New Roman" w:hAnsi="Times New Roman"/>
              </w:rPr>
              <w:t>-</w:t>
            </w:r>
            <w:r w:rsidRPr="0056351A">
              <w:rPr>
                <w:rFonts w:ascii="Times New Roman" w:hAnsi="Times New Roman"/>
                <w:lang w:val="en-US"/>
              </w:rPr>
              <w:t>46</w:t>
            </w:r>
          </w:p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64F3" w:rsidRPr="0056351A" w:rsidTr="00DF1072">
        <w:trPr>
          <w:trHeight w:val="499"/>
        </w:trPr>
        <w:tc>
          <w:tcPr>
            <w:tcW w:w="1865" w:type="pct"/>
          </w:tcPr>
          <w:p w:rsidR="00BA64F3" w:rsidRPr="00C96DAB" w:rsidRDefault="00BA64F3" w:rsidP="00DF1072">
            <w:pPr>
              <w:spacing w:after="0" w:line="240" w:lineRule="auto"/>
              <w:rPr>
                <w:rFonts w:ascii="Times New Roman" w:hAnsi="Times New Roman"/>
              </w:rPr>
            </w:pPr>
            <w:r w:rsidRPr="00C96DAB">
              <w:rPr>
                <w:rFonts w:ascii="Times New Roman" w:hAnsi="Times New Roman"/>
              </w:rPr>
              <w:t>Денежный приз</w:t>
            </w:r>
          </w:p>
        </w:tc>
        <w:tc>
          <w:tcPr>
            <w:tcW w:w="1864" w:type="pct"/>
          </w:tcPr>
          <w:p w:rsidR="00BA64F3" w:rsidRPr="00C96DAB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271" w:type="pct"/>
          </w:tcPr>
          <w:p w:rsidR="00BA64F3" w:rsidRPr="0056351A" w:rsidRDefault="00BA64F3" w:rsidP="00DF1072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63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635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-00</w:t>
            </w:r>
          </w:p>
        </w:tc>
      </w:tr>
      <w:tr w:rsidR="00BA64F3" w:rsidRPr="0056351A" w:rsidTr="00DF1072">
        <w:trPr>
          <w:trHeight w:val="499"/>
        </w:trPr>
        <w:tc>
          <w:tcPr>
            <w:tcW w:w="1865" w:type="pct"/>
          </w:tcPr>
          <w:p w:rsidR="00BA64F3" w:rsidRPr="00C96DAB" w:rsidRDefault="00BA64F3" w:rsidP="00DF1072">
            <w:pPr>
              <w:spacing w:after="0" w:line="240" w:lineRule="auto"/>
              <w:rPr>
                <w:rFonts w:ascii="Times New Roman" w:hAnsi="Times New Roman"/>
              </w:rPr>
            </w:pPr>
            <w:r w:rsidRPr="00C96DAB">
              <w:rPr>
                <w:rFonts w:ascii="Times New Roman" w:hAnsi="Times New Roman"/>
              </w:rPr>
              <w:t xml:space="preserve">Подписка сервиса </w:t>
            </w:r>
            <w:proofErr w:type="spellStart"/>
            <w:r w:rsidRPr="00C96DAB">
              <w:rPr>
                <w:rFonts w:ascii="Times New Roman" w:hAnsi="Times New Roman"/>
                <w:lang w:val="en-US"/>
              </w:rPr>
              <w:t>Okko</w:t>
            </w:r>
            <w:proofErr w:type="spellEnd"/>
            <w:r w:rsidRPr="00C96DAB">
              <w:rPr>
                <w:rFonts w:ascii="Times New Roman" w:hAnsi="Times New Roman"/>
              </w:rPr>
              <w:t xml:space="preserve">, включающая неограниченный доступ к просмотру 4 000 фильмов, мультфильмов и сериалов. В пакет входит 8 подписок сервиса </w:t>
            </w:r>
            <w:proofErr w:type="spellStart"/>
            <w:r w:rsidRPr="00C96DAB">
              <w:rPr>
                <w:rFonts w:ascii="Times New Roman" w:hAnsi="Times New Roman"/>
                <w:lang w:val="en-US"/>
              </w:rPr>
              <w:t>Okko</w:t>
            </w:r>
            <w:proofErr w:type="spellEnd"/>
            <w:r w:rsidRPr="00C96DAB">
              <w:rPr>
                <w:rFonts w:ascii="Times New Roman" w:hAnsi="Times New Roman"/>
              </w:rPr>
              <w:t xml:space="preserve"> «Мировое кино», «Волшебный мир </w:t>
            </w:r>
            <w:proofErr w:type="spellStart"/>
            <w:r w:rsidRPr="00C96DAB">
              <w:rPr>
                <w:rFonts w:ascii="Times New Roman" w:hAnsi="Times New Roman"/>
              </w:rPr>
              <w:t>Disney</w:t>
            </w:r>
            <w:proofErr w:type="spellEnd"/>
            <w:r w:rsidRPr="00C96DAB">
              <w:rPr>
                <w:rFonts w:ascii="Times New Roman" w:hAnsi="Times New Roman"/>
              </w:rPr>
              <w:t>», «Лучшие мультфильмы», «Наше кино», «Для самых маленьких», «Наши сериалы», «Арт-</w:t>
            </w:r>
            <w:proofErr w:type="spellStart"/>
            <w:r w:rsidRPr="00C96DAB">
              <w:rPr>
                <w:rFonts w:ascii="Times New Roman" w:hAnsi="Times New Roman"/>
              </w:rPr>
              <w:t>хаус</w:t>
            </w:r>
            <w:proofErr w:type="spellEnd"/>
            <w:r w:rsidRPr="00C96DAB">
              <w:rPr>
                <w:rFonts w:ascii="Times New Roman" w:hAnsi="Times New Roman"/>
              </w:rPr>
              <w:t>», «Вокруг света» и одна тематическая подписка, которая меняется 2 раза в месяц</w:t>
            </w:r>
          </w:p>
        </w:tc>
        <w:tc>
          <w:tcPr>
            <w:tcW w:w="1864" w:type="pct"/>
          </w:tcPr>
          <w:p w:rsidR="00BA64F3" w:rsidRPr="007E1184" w:rsidRDefault="00BA64F3" w:rsidP="00DF107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E1184">
              <w:rPr>
                <w:rFonts w:ascii="Times New Roman" w:hAnsi="Times New Roman"/>
                <w:lang w:val="en-US"/>
              </w:rPr>
              <w:t>3</w:t>
            </w:r>
            <w:r w:rsidRPr="007E1184">
              <w:rPr>
                <w:rFonts w:ascii="Times New Roman" w:hAnsi="Times New Roman"/>
              </w:rPr>
              <w:t> </w:t>
            </w:r>
            <w:r w:rsidRPr="007E1184">
              <w:rPr>
                <w:rFonts w:ascii="Times New Roman" w:hAnsi="Times New Roman"/>
                <w:lang w:val="en-US"/>
              </w:rPr>
              <w:t>990</w:t>
            </w:r>
            <w:r w:rsidRPr="007E1184">
              <w:rPr>
                <w:rFonts w:ascii="Times New Roman" w:hAnsi="Times New Roman"/>
              </w:rPr>
              <w:t>-00</w:t>
            </w:r>
          </w:p>
        </w:tc>
        <w:tc>
          <w:tcPr>
            <w:tcW w:w="1271" w:type="pct"/>
          </w:tcPr>
          <w:p w:rsidR="00BA64F3" w:rsidRPr="007E1184" w:rsidRDefault="00BA64F3" w:rsidP="00DF10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184">
              <w:rPr>
                <w:rFonts w:ascii="Times New Roman" w:hAnsi="Times New Roman"/>
              </w:rPr>
              <w:t>30</w:t>
            </w:r>
          </w:p>
        </w:tc>
      </w:tr>
    </w:tbl>
    <w:p w:rsidR="00BA64F3" w:rsidRPr="00C96DAB" w:rsidRDefault="00BA64F3" w:rsidP="00BA64F3">
      <w:pPr>
        <w:spacing w:after="0" w:line="240" w:lineRule="auto"/>
        <w:ind w:left="750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A64F3" w:rsidRPr="00C96DAB" w:rsidRDefault="00BA64F3" w:rsidP="00BA64F3">
      <w:pPr>
        <w:spacing w:after="0" w:line="240" w:lineRule="auto"/>
        <w:ind w:left="75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4F3" w:rsidRDefault="00BA64F3" w:rsidP="00BA64F3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 Призовой фонд Акции образуется за счет средств Банка и используется исключительно в целях вознаграждения Победителей.</w:t>
      </w:r>
    </w:p>
    <w:p w:rsidR="005D6ED6" w:rsidRPr="005D6ED6" w:rsidRDefault="005D6ED6" w:rsidP="00BA64F3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BA64F3" w:rsidRPr="00C96DAB" w:rsidRDefault="00BA64F3" w:rsidP="00BA64F3">
      <w:pPr>
        <w:spacing w:after="0" w:line="240" w:lineRule="auto"/>
        <w:ind w:left="39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64F3" w:rsidRPr="00C96DAB" w:rsidRDefault="00BA64F3" w:rsidP="00BA64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 Порядок участия в Акции, порядок определения Победителей и </w:t>
      </w:r>
    </w:p>
    <w:p w:rsidR="00BA64F3" w:rsidRPr="00C96DAB" w:rsidRDefault="00BA64F3" w:rsidP="00BA64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вручения призов</w:t>
      </w:r>
    </w:p>
    <w:p w:rsidR="00BA64F3" w:rsidRPr="00C96DAB" w:rsidRDefault="00BA64F3" w:rsidP="00BA64F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64F3" w:rsidRPr="00C96DAB" w:rsidRDefault="00BA64F3" w:rsidP="00BA64F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3.1. Условия участия в Акции: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3.1.1. Участники получают от Банка задания на мобильный номер телефона, указанный в анкете Клиента, в виде </w:t>
      </w:r>
      <w:r w:rsidRPr="00C96DAB">
        <w:rPr>
          <w:rFonts w:ascii="Times New Roman" w:eastAsia="Times New Roman" w:hAnsi="Times New Roman"/>
          <w:sz w:val="24"/>
          <w:szCs w:val="24"/>
          <w:lang w:val="en-US" w:eastAsia="ru-RU"/>
        </w:rPr>
        <w:t>SMS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-сообщения. Задания каждому Участнику могут направляться в любой последовательности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 усмотрени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Банка.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3.1.2. Участникам дается 5 заданий и 10 календарных дней на их исполнение. Первое задание появляется на сайте </w:t>
      </w:r>
      <w:proofErr w:type="spellStart"/>
      <w:r w:rsidRPr="00C96DAB">
        <w:rPr>
          <w:rFonts w:ascii="Times New Roman" w:eastAsia="Times New Roman" w:hAnsi="Times New Roman"/>
          <w:sz w:val="24"/>
          <w:szCs w:val="24"/>
          <w:lang w:val="en-US" w:eastAsia="ru-RU"/>
        </w:rPr>
        <w:t>mkb</w:t>
      </w:r>
      <w:proofErr w:type="spellEnd"/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C96DAB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 19 августа 2018 г. в 7:00 утра. Каждое следующее задание направляется Клиенту в течение получаса после выполнения предыдущего.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3.1.3. В случае если предыдущее Задание не выполнено Участником, Участник не может продолжать участвовать в Акции. 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3.2. Банк информирует Победителей в течение 1 (Одной) календарной недели </w:t>
      </w:r>
      <w:proofErr w:type="gramStart"/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с даты окончания</w:t>
      </w:r>
      <w:proofErr w:type="gramEnd"/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периода проведения Акции путем направления Победителям </w:t>
      </w:r>
      <w:r w:rsidRPr="00C96DAB">
        <w:rPr>
          <w:rFonts w:ascii="Times New Roman" w:eastAsia="Times New Roman" w:hAnsi="Times New Roman"/>
          <w:sz w:val="24"/>
          <w:szCs w:val="24"/>
          <w:lang w:val="en-US" w:eastAsia="ru-RU"/>
        </w:rPr>
        <w:t>SMS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-сообщений и/или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осуществления сотрудником</w:t>
      </w: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звонка на контактный номер телефона Победителя.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3.3. </w:t>
      </w:r>
      <w:r w:rsidRPr="00C96DAB">
        <w:rPr>
          <w:rFonts w:ascii="Times New Roman" w:hAnsi="Times New Roman"/>
          <w:sz w:val="24"/>
          <w:szCs w:val="24"/>
          <w:lang w:eastAsia="ru-RU"/>
        </w:rPr>
        <w:t xml:space="preserve">Победитель выбирается из числа Участников Акции, выполнивших заключительное задание, случайным образом в прямом эфире на странице Банка в </w:t>
      </w:r>
      <w:r w:rsidRPr="00C96DAB">
        <w:rPr>
          <w:rFonts w:ascii="Times New Roman" w:hAnsi="Times New Roman"/>
          <w:sz w:val="24"/>
          <w:szCs w:val="24"/>
          <w:lang w:val="en-US" w:eastAsia="ru-RU"/>
        </w:rPr>
        <w:t>YouTube</w:t>
      </w:r>
      <w:r w:rsidRPr="00C96DAB">
        <w:rPr>
          <w:rFonts w:ascii="Times New Roman" w:hAnsi="Times New Roman"/>
          <w:sz w:val="24"/>
          <w:szCs w:val="24"/>
          <w:lang w:eastAsia="ru-RU"/>
        </w:rPr>
        <w:t xml:space="preserve"> согласно алгоритму определения Победителей розыгрыша призов. 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hAnsi="Times New Roman"/>
          <w:sz w:val="24"/>
          <w:szCs w:val="24"/>
          <w:lang w:eastAsia="ru-RU"/>
        </w:rPr>
        <w:t xml:space="preserve">Банк информирует Победителей путем направления </w:t>
      </w:r>
      <w:r w:rsidRPr="00C96DAB">
        <w:rPr>
          <w:rFonts w:ascii="Times New Roman" w:eastAsia="Times New Roman" w:hAnsi="Times New Roman"/>
          <w:sz w:val="24"/>
          <w:szCs w:val="24"/>
          <w:lang w:val="en-US" w:eastAsia="ru-RU"/>
        </w:rPr>
        <w:t>SMS</w:t>
      </w:r>
      <w:r w:rsidRPr="00C96DAB">
        <w:rPr>
          <w:rFonts w:ascii="Times New Roman" w:hAnsi="Times New Roman"/>
          <w:sz w:val="24"/>
          <w:szCs w:val="24"/>
          <w:lang w:eastAsia="ru-RU"/>
        </w:rPr>
        <w:t xml:space="preserve">-сообщений и/или с помощью звонков на их контактные номера телефонов. 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3.4. Банк предоставляет Победителям призы в срок вручения призов. В дату вручения призов № 1–6 Победитель обязан заполнить и подписать акт приема-передачи приза в двух экземплярах по форме приложения 1 к настоящим Правилам.</w:t>
      </w:r>
    </w:p>
    <w:p w:rsidR="00BA64F3" w:rsidRPr="00C96DAB" w:rsidRDefault="00BA64F3" w:rsidP="00BA64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6DAB">
        <w:rPr>
          <w:rFonts w:ascii="Times New Roman" w:eastAsia="Times New Roman" w:hAnsi="Times New Roman"/>
          <w:sz w:val="24"/>
          <w:szCs w:val="24"/>
          <w:lang w:eastAsia="ru-RU"/>
        </w:rPr>
        <w:t>3.5. Один Победитель может претендовать на получение только одного приза.</w:t>
      </w:r>
    </w:p>
    <w:p w:rsidR="00BA64F3" w:rsidRDefault="00BA64F3" w:rsidP="00BA64F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 Призы с 1-го (Первого) по 6 (Шестой) вручаются в срок вручения призов </w:t>
      </w:r>
      <w:r w:rsidRPr="00BA64F3">
        <w:rPr>
          <w:rFonts w:ascii="Times New Roman" w:hAnsi="Times New Roman"/>
          <w:sz w:val="24"/>
          <w:szCs w:val="24"/>
        </w:rPr>
        <w:t>по месту пребывания Победителя в Москве сотрудником Банка, либо в офисе Банка по адресу 127051, г. Москва, Цветной бульвар, д. 32 стр.1.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Призы с 7 (Седьмого) по 36 (Тридцать шестой) вручаются 05.09.2018 путем рассылки </w:t>
      </w:r>
      <w:proofErr w:type="spellStart"/>
      <w:r w:rsidRPr="00C96DAB">
        <w:rPr>
          <w:rFonts w:ascii="Times New Roman" w:hAnsi="Times New Roman"/>
          <w:sz w:val="24"/>
          <w:szCs w:val="24"/>
        </w:rPr>
        <w:t>промокодов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 в </w:t>
      </w:r>
      <w:r w:rsidRPr="00C96DAB">
        <w:rPr>
          <w:rFonts w:ascii="Times New Roman" w:hAnsi="Times New Roman"/>
          <w:sz w:val="24"/>
          <w:szCs w:val="24"/>
          <w:lang w:val="en-US"/>
        </w:rPr>
        <w:t>SMS</w:t>
      </w:r>
      <w:r w:rsidRPr="00C96DAB">
        <w:rPr>
          <w:rFonts w:ascii="Times New Roman" w:hAnsi="Times New Roman"/>
          <w:sz w:val="24"/>
          <w:szCs w:val="24"/>
        </w:rPr>
        <w:t>-сообщениях.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Приз считается невос</w:t>
      </w:r>
      <w:r>
        <w:rPr>
          <w:rFonts w:ascii="Times New Roman" w:hAnsi="Times New Roman"/>
          <w:sz w:val="24"/>
          <w:szCs w:val="24"/>
        </w:rPr>
        <w:t>требованным в том случае, если П</w:t>
      </w:r>
      <w:r w:rsidRPr="00C96DAB">
        <w:rPr>
          <w:rFonts w:ascii="Times New Roman" w:hAnsi="Times New Roman"/>
          <w:sz w:val="24"/>
          <w:szCs w:val="24"/>
        </w:rPr>
        <w:t xml:space="preserve">обедитель не получил приз в срок вручения призов. Победитель не имеет право требовать невостребованный приз по истечении срока вручения призов. Невостребованными призами Банк распоряжается по своему усмотрению.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64F3" w:rsidRPr="00C96DAB" w:rsidRDefault="00BA64F3" w:rsidP="00BA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DAB">
        <w:rPr>
          <w:rFonts w:ascii="Times New Roman" w:hAnsi="Times New Roman"/>
          <w:b/>
          <w:sz w:val="24"/>
          <w:szCs w:val="24"/>
        </w:rPr>
        <w:t>4. Алгоритм определения Победителей розыгрыша призов</w:t>
      </w:r>
    </w:p>
    <w:p w:rsidR="00BA64F3" w:rsidRPr="00C96DAB" w:rsidRDefault="00BA64F3" w:rsidP="00BA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4.1. Участники Акции</w:t>
      </w:r>
      <w:r>
        <w:rPr>
          <w:rFonts w:ascii="Times New Roman" w:hAnsi="Times New Roman"/>
          <w:sz w:val="24"/>
          <w:szCs w:val="24"/>
        </w:rPr>
        <w:t>,</w:t>
      </w:r>
      <w:r w:rsidRPr="00C96DAB">
        <w:rPr>
          <w:rFonts w:ascii="Times New Roman" w:hAnsi="Times New Roman"/>
          <w:sz w:val="24"/>
          <w:szCs w:val="24"/>
        </w:rPr>
        <w:t xml:space="preserve"> выполнившие заключительное задание, получают уникальный код, который будет участвовать в розыгрыше призов.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4.2. В отношении Участников Акции, получивших уникальный код, проводится проверка выполнения всех условий и правил Акции.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4.3. После проверки уникальные коды Участников, прошедших проверку, вносятся в единый реестр Участников, выполнивших заключительное задание.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4.4. 31.08.2018 сотрудники Отдела SMM Управления </w:t>
      </w:r>
      <w:proofErr w:type="spellStart"/>
      <w:r w:rsidRPr="00C96DAB">
        <w:rPr>
          <w:rFonts w:ascii="Times New Roman" w:hAnsi="Times New Roman"/>
          <w:sz w:val="24"/>
          <w:szCs w:val="24"/>
        </w:rPr>
        <w:t>диджитал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-проектов Дирекции по маркетингу и </w:t>
      </w:r>
      <w:r w:rsidRPr="00C96DAB">
        <w:rPr>
          <w:rFonts w:ascii="Times New Roman" w:hAnsi="Times New Roman"/>
          <w:sz w:val="24"/>
          <w:szCs w:val="24"/>
          <w:lang w:val="en-US"/>
        </w:rPr>
        <w:t>PR</w:t>
      </w:r>
      <w:r w:rsidRPr="00C96DAB">
        <w:t xml:space="preserve"> </w:t>
      </w:r>
      <w:r w:rsidRPr="00C96DAB">
        <w:rPr>
          <w:rFonts w:ascii="Times New Roman" w:hAnsi="Times New Roman"/>
          <w:sz w:val="24"/>
          <w:szCs w:val="24"/>
        </w:rPr>
        <w:t xml:space="preserve">в прямом эфире на странице Банка в </w:t>
      </w:r>
      <w:proofErr w:type="spellStart"/>
      <w:r w:rsidRPr="00C96DAB">
        <w:rPr>
          <w:rFonts w:ascii="Times New Roman" w:hAnsi="Times New Roman"/>
          <w:sz w:val="24"/>
          <w:szCs w:val="24"/>
        </w:rPr>
        <w:t>YouTube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 определяют Победителей с помощью генератора случайных чисел.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lastRenderedPageBreak/>
        <w:t xml:space="preserve">В генераторе случайных чисел задается минимальное число 1 и максимальное число, соответствующее общему количеству Участников.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Числа, соответствующие номерам Победителей, выбираются по одному.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4.5. Первыми выбираются 30 Победителей, которые получат в качестве приза </w:t>
      </w:r>
      <w:proofErr w:type="spellStart"/>
      <w:r w:rsidRPr="00C96DAB">
        <w:rPr>
          <w:rFonts w:ascii="Times New Roman" w:hAnsi="Times New Roman"/>
          <w:sz w:val="24"/>
          <w:szCs w:val="24"/>
        </w:rPr>
        <w:t>промокоды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 на годовую подписку онлайн-кинотеатра </w:t>
      </w:r>
      <w:proofErr w:type="spellStart"/>
      <w:r w:rsidRPr="00C96DAB">
        <w:rPr>
          <w:rFonts w:ascii="Times New Roman" w:hAnsi="Times New Roman"/>
          <w:sz w:val="24"/>
          <w:szCs w:val="24"/>
        </w:rPr>
        <w:t>Okko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Уникальные коды Победителей переносятся в единый реестр Победителей и исключаются из реестра Участников – претендентов на другие призы.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4.6. Аналогичным образом проводится розыгрыш трех смартфонов </w:t>
      </w:r>
      <w:proofErr w:type="spellStart"/>
      <w:r w:rsidRPr="00C96DAB">
        <w:rPr>
          <w:rFonts w:ascii="Times New Roman" w:hAnsi="Times New Roman"/>
          <w:sz w:val="24"/>
          <w:szCs w:val="24"/>
        </w:rPr>
        <w:t>iPhone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 X среди номеров, которые остаются в реестре Участников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DAB">
        <w:rPr>
          <w:rFonts w:ascii="Times New Roman" w:hAnsi="Times New Roman"/>
          <w:sz w:val="24"/>
          <w:szCs w:val="24"/>
        </w:rPr>
        <w:t>претендентов на призы. Их уникальные коды также переносятся в единый реестр Победителей и исключаются из реестра Участников – претендентов на другие призы.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4.7. Розыгрыш трех ноутбуков </w:t>
      </w:r>
      <w:proofErr w:type="spellStart"/>
      <w:r w:rsidRPr="00C96DAB">
        <w:rPr>
          <w:rFonts w:ascii="Times New Roman" w:hAnsi="Times New Roman"/>
          <w:sz w:val="24"/>
          <w:szCs w:val="24"/>
        </w:rPr>
        <w:t>MacBook</w:t>
      </w:r>
      <w:proofErr w:type="spellEnd"/>
      <w:r w:rsidRPr="00C96DAB">
        <w:rPr>
          <w:rFonts w:ascii="Times New Roman" w:hAnsi="Times New Roman"/>
          <w:sz w:val="24"/>
          <w:szCs w:val="24"/>
        </w:rPr>
        <w:t xml:space="preserve"> проводится в прямом эфире с помощью генератора случайных чисел.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4.8. В конце прямого эфира сотрудники Бан</w:t>
      </w:r>
      <w:r>
        <w:rPr>
          <w:rFonts w:ascii="Times New Roman" w:hAnsi="Times New Roman"/>
          <w:sz w:val="24"/>
          <w:szCs w:val="24"/>
        </w:rPr>
        <w:t>ка отдельно демонстрируют коды П</w:t>
      </w:r>
      <w:r w:rsidRPr="00C96DAB">
        <w:rPr>
          <w:rFonts w:ascii="Times New Roman" w:hAnsi="Times New Roman"/>
          <w:sz w:val="24"/>
          <w:szCs w:val="24"/>
        </w:rPr>
        <w:t>обедителей.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64F3" w:rsidRPr="00C96DAB" w:rsidRDefault="00BA64F3" w:rsidP="00BA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DAB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BA64F3" w:rsidRPr="00C96DAB" w:rsidRDefault="00BA64F3" w:rsidP="00BA6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5.1. Для участия в Акции согласия Участника не требуется.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5.2. Банк при выдаче приза Победителю исполняет обязанности налогового агента по удержанию НДФЛ. В дату выдачи призов Банк исчисляет, удерживает и перечисляет в бюджет Российской Федерации НДФЛ со стоимости призов.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DAB">
        <w:rPr>
          <w:rFonts w:ascii="Times New Roman" w:hAnsi="Times New Roman"/>
          <w:sz w:val="24"/>
          <w:szCs w:val="24"/>
        </w:rPr>
        <w:t xml:space="preserve">Сумма НДФЛ определяется как произведение ставки налога и суммы стоимости всех призов в денежной и натуральной формах, полученных от Банка физическим лицом за налоговый период, в следующем порядке: </w:t>
      </w:r>
      <w:r w:rsidRPr="006A56AC">
        <w:rPr>
          <w:rFonts w:ascii="Times New Roman" w:hAnsi="Times New Roman"/>
          <w:i/>
          <w:sz w:val="24"/>
          <w:szCs w:val="24"/>
        </w:rPr>
        <w:t>сумма стоимости приза в натуральной форме с учетом НДС + стоимость приза в денежной форме минус 4000 руб. х налоговая ставка (35%).</w:t>
      </w:r>
      <w:proofErr w:type="gramEnd"/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По окончании налогового периода Банк в сроки, установленные Налоговым кодексом Российской Федерации, предоставляет в налоговый орган по месту своего учета сведения о доходах физических лиц по форме 2-НДФЛ, получивших призы.</w:t>
      </w:r>
    </w:p>
    <w:p w:rsidR="00BA64F3" w:rsidRPr="00C96DAB" w:rsidRDefault="00BA64F3" w:rsidP="00BA6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DAB">
        <w:rPr>
          <w:rFonts w:ascii="Times New Roman" w:hAnsi="Times New Roman"/>
          <w:sz w:val="24"/>
          <w:szCs w:val="24"/>
        </w:rPr>
        <w:t>При невозможности в течение налогового периода удержать у физического лица исчисленную сумму налога Банк обязан в срок не позднее 1 марта года, следующего за истекшим налоговым периодом, письменно сообщить физическому лицу и налоговому органу по месту своего учета о невозможности удержать налог, о суммах дохода, с которого не удержан налог, и сумме неудержанного налога.</w:t>
      </w:r>
      <w:proofErr w:type="gramEnd"/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5.3. Акция проводится на территории города Москвы.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5.4. </w:t>
      </w:r>
      <w:r w:rsidRPr="00C96DAB">
        <w:rPr>
          <w:rFonts w:ascii="Times New Roman" w:hAnsi="Times New Roman"/>
          <w:sz w:val="24"/>
          <w:szCs w:val="24"/>
        </w:rPr>
        <w:t>Информация об организаторе Акции: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«МОСКОВСКИЙ КРЕДИТНЫЙ БАНК» (публичное акционерное общество),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сокращенное наименование: ПАО «МОСКОВСКИЙ КРЕДИТНЫЙ БАНК».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Адрес фактический / юридический / почтовый: 107045, г. Москва, Луков переулок, д. 2, стр. 1.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 xml:space="preserve">ИНН 7734202860, КПП 770801001, 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ОКПО 09318941, ОКВЭД 64.19,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ОГРН 1027739555282,</w:t>
      </w:r>
      <w:r w:rsidRPr="00C96DAB">
        <w:rPr>
          <w:rFonts w:ascii="Times New Roman" w:hAnsi="Times New Roman"/>
          <w:sz w:val="24"/>
          <w:szCs w:val="24"/>
        </w:rPr>
        <w:tab/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DAB">
        <w:rPr>
          <w:rFonts w:ascii="Times New Roman" w:hAnsi="Times New Roman"/>
          <w:sz w:val="24"/>
          <w:szCs w:val="24"/>
        </w:rPr>
        <w:t>БИК 044525659,</w:t>
      </w:r>
    </w:p>
    <w:p w:rsidR="00BA64F3" w:rsidRPr="00C96DAB" w:rsidRDefault="00BA64F3" w:rsidP="00BA64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DAB">
        <w:rPr>
          <w:rFonts w:ascii="Times New Roman" w:hAnsi="Times New Roman"/>
          <w:sz w:val="24"/>
          <w:szCs w:val="24"/>
        </w:rPr>
        <w:t>к</w:t>
      </w:r>
      <w:proofErr w:type="gramEnd"/>
      <w:r w:rsidRPr="00C96DAB">
        <w:rPr>
          <w:rFonts w:ascii="Times New Roman" w:hAnsi="Times New Roman"/>
          <w:sz w:val="24"/>
          <w:szCs w:val="24"/>
        </w:rPr>
        <w:t xml:space="preserve">/с 30101810745250000659  </w:t>
      </w:r>
      <w:proofErr w:type="gramStart"/>
      <w:r w:rsidRPr="00C96DAB">
        <w:rPr>
          <w:rFonts w:ascii="Times New Roman" w:hAnsi="Times New Roman"/>
          <w:sz w:val="24"/>
          <w:szCs w:val="24"/>
        </w:rPr>
        <w:t>в</w:t>
      </w:r>
      <w:proofErr w:type="gramEnd"/>
      <w:r w:rsidRPr="00C96DAB">
        <w:rPr>
          <w:rFonts w:ascii="Times New Roman" w:hAnsi="Times New Roman"/>
          <w:sz w:val="24"/>
          <w:szCs w:val="24"/>
        </w:rPr>
        <w:t xml:space="preserve"> Отделении 1 Главного управления Центрального банка Российской Федерации по Центральному федеральному округу г. Москва.</w:t>
      </w:r>
    </w:p>
    <w:p w:rsidR="000D1354" w:rsidRDefault="0083603E"/>
    <w:sectPr w:rsidR="000D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F3"/>
    <w:rsid w:val="002A0A3B"/>
    <w:rsid w:val="003004CE"/>
    <w:rsid w:val="005D6ED6"/>
    <w:rsid w:val="0083603E"/>
    <w:rsid w:val="00B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Коршунова Полина Фёдоровна</dc:creator>
  <cp:lastModifiedBy>Коршунова Полина Фёдоровна</cp:lastModifiedBy>
  <cp:revision>3</cp:revision>
  <dcterms:created xsi:type="dcterms:W3CDTF">2018-09-12T12:55:00Z</dcterms:created>
  <dcterms:modified xsi:type="dcterms:W3CDTF">2018-09-12T13:01:00Z</dcterms:modified>
</cp:coreProperties>
</file>