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EE" w:rsidRPr="007A3DC9" w:rsidRDefault="00DB74EE" w:rsidP="004E4F36">
      <w:pPr>
        <w:widowControl w:val="0"/>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 xml:space="preserve">Правила оказания услуг эквайринга </w:t>
      </w:r>
    </w:p>
    <w:p w:rsidR="00DB74EE" w:rsidRDefault="00DB74EE" w:rsidP="004E4F36">
      <w:pPr>
        <w:widowControl w:val="0"/>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в ПАО «МОСКОВСКИЙ КРЕДИТНЫЙ БАНК»</w:t>
      </w:r>
    </w:p>
    <w:p w:rsidR="00406BF8" w:rsidRPr="00406BF8" w:rsidRDefault="00ED756F" w:rsidP="004E4F36">
      <w:pPr>
        <w:widowControl w:val="0"/>
        <w:spacing w:after="0" w:line="240" w:lineRule="auto"/>
        <w:jc w:val="center"/>
        <w:rPr>
          <w:rFonts w:ascii="Times New Roman" w:eastAsia="Times New Roman" w:hAnsi="Times New Roman"/>
          <w:i/>
          <w:lang w:eastAsia="ru-RU"/>
        </w:rPr>
      </w:pPr>
      <w:r>
        <w:rPr>
          <w:rFonts w:ascii="Times New Roman" w:eastAsia="Times New Roman" w:hAnsi="Times New Roman"/>
          <w:i/>
          <w:lang w:eastAsia="ru-RU"/>
        </w:rPr>
        <w:t xml:space="preserve"> </w:t>
      </w:r>
      <w:bookmarkStart w:id="0" w:name="_GoBack"/>
      <w:bookmarkEnd w:id="0"/>
    </w:p>
    <w:p w:rsidR="00DB74EE" w:rsidRPr="007A3DC9" w:rsidRDefault="00DB74EE" w:rsidP="004E4F36">
      <w:pPr>
        <w:widowControl w:val="0"/>
        <w:spacing w:after="0" w:line="240" w:lineRule="auto"/>
        <w:jc w:val="both"/>
        <w:rPr>
          <w:rFonts w:ascii="Times New Roman" w:eastAsia="Times New Roman" w:hAnsi="Times New Roman"/>
          <w:sz w:val="16"/>
          <w:lang w:eastAsia="ru-RU"/>
        </w:rPr>
      </w:pPr>
    </w:p>
    <w:p w:rsidR="0020582F" w:rsidRPr="007A3DC9" w:rsidRDefault="0020582F" w:rsidP="001F31D8">
      <w:pPr>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Настоящие Правила определяют порядок и условия взаимодействия Сторон в рамках оказания БАНКОМ услуг Торгового эквайринга и Интернет-эквайринга.</w:t>
      </w:r>
    </w:p>
    <w:p w:rsidR="0020582F" w:rsidRPr="007A3DC9" w:rsidRDefault="0020582F" w:rsidP="001F31D8">
      <w:pPr>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На</w:t>
      </w:r>
      <w:r w:rsidR="009724F7" w:rsidRPr="007A3DC9">
        <w:rPr>
          <w:rFonts w:ascii="Times New Roman" w:eastAsia="Times New Roman" w:hAnsi="Times New Roman"/>
          <w:spacing w:val="-2"/>
          <w:lang w:eastAsia="ru-RU"/>
        </w:rPr>
        <w:t>стоящие Правила определены БАНКОМ</w:t>
      </w:r>
      <w:r w:rsidRPr="007A3DC9">
        <w:rPr>
          <w:rFonts w:ascii="Times New Roman" w:eastAsia="Times New Roman" w:hAnsi="Times New Roman"/>
          <w:spacing w:val="-2"/>
          <w:lang w:eastAsia="ru-RU"/>
        </w:rPr>
        <w:t xml:space="preserve"> путем внесения изменений в Правила оказания услуг по торговому эквайрингу в ПАО «МОСКОВСКИЙ КРЕДИТНЫЙ БАНК» и Правила оказания услуг по интернет-эквайрингу в ПАО «МОСКОВСКИЙ КРЕДИТНЫЙ БАНК».</w:t>
      </w:r>
    </w:p>
    <w:p w:rsidR="0020582F" w:rsidRPr="007A3DC9" w:rsidRDefault="0020582F" w:rsidP="001F31D8">
      <w:pPr>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Стороны признают, что после вступления в силу настоящих Правил и уведомления ОРГАНИЗАЦИИ в порядке, предусмотренном договором на оказание услуг по эквайрингу</w:t>
      </w:r>
      <w:r w:rsidR="001F31D8" w:rsidRPr="007A3DC9">
        <w:rPr>
          <w:rFonts w:ascii="Times New Roman" w:eastAsia="Times New Roman" w:hAnsi="Times New Roman"/>
          <w:spacing w:val="-2"/>
          <w:lang w:eastAsia="ru-RU"/>
        </w:rPr>
        <w:t xml:space="preserve"> </w:t>
      </w:r>
      <w:r w:rsidRPr="007A3DC9">
        <w:rPr>
          <w:rFonts w:ascii="Times New Roman" w:eastAsia="Times New Roman" w:hAnsi="Times New Roman"/>
          <w:spacing w:val="-2"/>
          <w:lang w:eastAsia="ru-RU"/>
        </w:rPr>
        <w:t>/ договором на оказание услуг по интернет-эквайрингу, условия всех ранее заключенных и действующих договоров на оказание услуг по эквайрингу и договоров на оказание услуг по интернет-эквайрингу, определенны</w:t>
      </w:r>
      <w:r w:rsidR="00F65B85" w:rsidRPr="007A3DC9">
        <w:rPr>
          <w:rFonts w:ascii="Times New Roman" w:eastAsia="Times New Roman" w:hAnsi="Times New Roman"/>
          <w:spacing w:val="-2"/>
          <w:lang w:eastAsia="ru-RU"/>
        </w:rPr>
        <w:t>е</w:t>
      </w:r>
      <w:r w:rsidRPr="007A3DC9">
        <w:rPr>
          <w:rFonts w:ascii="Times New Roman" w:eastAsia="Times New Roman" w:hAnsi="Times New Roman"/>
          <w:spacing w:val="-2"/>
          <w:lang w:eastAsia="ru-RU"/>
        </w:rPr>
        <w:t xml:space="preserve"> в Правилах оказания услуг по торговому эквайрингу в ПАО «МОСКОВСКИЙ КРЕДИТНЫЙ БАНК» и Правилах оказания услуг по интернет-эквайрингу в ПАО «МОСКОВСКИЙ КРЕДИТНЫЙ БАНК», соответственно, считаются определенными в настоящих Правилах.</w:t>
      </w:r>
    </w:p>
    <w:p w:rsidR="00DB74EE" w:rsidRPr="007A3DC9" w:rsidRDefault="00DB74EE" w:rsidP="004E4F36">
      <w:pPr>
        <w:widowControl w:val="0"/>
        <w:spacing w:after="0" w:line="240" w:lineRule="auto"/>
        <w:ind w:firstLine="709"/>
        <w:jc w:val="both"/>
        <w:rPr>
          <w:rFonts w:ascii="Times New Roman" w:eastAsia="Times New Roman" w:hAnsi="Times New Roman"/>
          <w:lang w:eastAsia="ru-RU"/>
        </w:rPr>
      </w:pPr>
    </w:p>
    <w:p w:rsidR="00DB74EE" w:rsidRPr="007A3DC9" w:rsidRDefault="00DB74EE" w:rsidP="004E4F36">
      <w:pPr>
        <w:widowControl w:val="0"/>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1. Понятия и условные обозначения</w:t>
      </w:r>
    </w:p>
    <w:p w:rsidR="00DB74EE" w:rsidRPr="007A3DC9" w:rsidRDefault="00DB74EE" w:rsidP="004E4F36">
      <w:pPr>
        <w:widowControl w:val="0"/>
        <w:spacing w:after="0" w:line="240" w:lineRule="auto"/>
        <w:ind w:firstLine="709"/>
        <w:jc w:val="both"/>
        <w:rPr>
          <w:rFonts w:ascii="Times New Roman" w:eastAsia="Times New Roman" w:hAnsi="Times New Roman"/>
          <w:spacing w:val="-2"/>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В настоящих Правилах используются следующие основные понятия и условные обозначения:</w:t>
      </w:r>
    </w:p>
    <w:p w:rsidR="00DB74EE" w:rsidRPr="007A3DC9" w:rsidRDefault="00DB74EE" w:rsidP="00DB74EE">
      <w:pPr>
        <w:widowControl w:val="0"/>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Авторизация – разрешение, предоставляемое Банком-эмитентом для проведения Операций и порождающее его обязательство по исполнению представленных документов, составленных с использованием Карты;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Авторизационная страница – предоставляемый БАНКОМ сервис, предназначенный для совершения Держателем Карты Операций на Web-ресурсе ОРГАНИЗАЦИИ в сети Интернет;</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Авторизационный центр – компьютерно-телекоммуникационный центр, обеспечивающий доступ к Платежным системам и Банкам-эмитентам с целью осуществления Авторизации;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Агент – юридическое лицо, которое за вознаграждение осуществляет действия, направленные на привлечение ОРГАНИЗАЦИЙ для установления последними договорных отношений с БАНКОМ, а также на последующее удержание ОРГАНИЗАЦИЙ на обслуживании в БАНКЕ</w:t>
      </w:r>
      <w:r w:rsidR="00B073C6"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БАНК – </w:t>
      </w:r>
      <w:r w:rsidRPr="007A3DC9">
        <w:rPr>
          <w:rFonts w:ascii="Times New Roman" w:eastAsia="Times New Roman" w:hAnsi="Times New Roman"/>
        </w:rPr>
        <w:t>ПАО «МОСКОВСКИЙ КРЕДИТНЫЙ БАНК», генеральная лицензия Банка России № 1978 от 06 мая 2016 г.;</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Банк-эмитент – кредитная организация, являющаяся участником Платежной системы и осуществляющая эмиссию Карт;</w:t>
      </w:r>
    </w:p>
    <w:p w:rsidR="00DB74EE" w:rsidRPr="007A3DC9" w:rsidRDefault="00DB74EE" w:rsidP="00DB74E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Возмещение – денежные средства в сумме проведенных Операций за вычетом комиссии Б</w:t>
      </w:r>
      <w:r w:rsidR="00435F55" w:rsidRPr="007A3DC9">
        <w:rPr>
          <w:rFonts w:ascii="Times New Roman" w:eastAsia="Times New Roman" w:hAnsi="Times New Roman"/>
        </w:rPr>
        <w:t>АНКА</w:t>
      </w:r>
      <w:r w:rsidRPr="007A3DC9">
        <w:rPr>
          <w:rFonts w:ascii="Times New Roman" w:eastAsia="Times New Roman" w:hAnsi="Times New Roman"/>
        </w:rPr>
        <w:t xml:space="preserve">, регулярно перечисляемые </w:t>
      </w:r>
      <w:r w:rsidRPr="007A3DC9">
        <w:rPr>
          <w:rFonts w:ascii="Times New Roman" w:eastAsia="Times New Roman" w:hAnsi="Times New Roman"/>
          <w:lang w:eastAsia="ru-RU"/>
        </w:rPr>
        <w:t>БАНКОМ ОРГАНИЗАЦИИ</w:t>
      </w:r>
      <w:r w:rsidRPr="007A3DC9">
        <w:rPr>
          <w:rFonts w:ascii="Times New Roman" w:eastAsia="Times New Roman" w:hAnsi="Times New Roman"/>
        </w:rPr>
        <w:t>;</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Вредоносный код –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кредитной организации и ее клиентов, приводящ</w:t>
      </w:r>
      <w:r w:rsidR="0047262B" w:rsidRPr="009C5758">
        <w:rPr>
          <w:rFonts w:ascii="Times New Roman" w:eastAsia="Times New Roman" w:hAnsi="Times New Roman"/>
          <w:highlight w:val="lightGray"/>
          <w:lang w:eastAsia="ru-RU"/>
        </w:rPr>
        <w:t>ая</w:t>
      </w:r>
      <w:r w:rsidRPr="007A3DC9">
        <w:rPr>
          <w:rFonts w:ascii="Times New Roman" w:eastAsia="Times New Roman" w:hAnsi="Times New Roman"/>
          <w:lang w:eastAsia="ru-RU"/>
        </w:rPr>
        <w:t xml:space="preserve"> к уничтожению, созданию, копированию, блокированию, модифи</w:t>
      </w:r>
      <w:r w:rsidR="00D96159" w:rsidRPr="007A3DC9">
        <w:rPr>
          <w:rFonts w:ascii="Times New Roman" w:eastAsia="Times New Roman" w:hAnsi="Times New Roman"/>
          <w:lang w:eastAsia="ru-RU"/>
        </w:rPr>
        <w:t>кации и/или передаче информации</w:t>
      </w:r>
      <w:r w:rsidR="00D96159" w:rsidRPr="007A3DC9">
        <w:rPr>
          <w:rFonts w:ascii="Times New Roman" w:eastAsia="Times New Roman" w:hAnsi="Times New Roman"/>
          <w:lang w:eastAsia="ru-RU"/>
        </w:rPr>
        <w:br/>
      </w:r>
      <w:r w:rsidRPr="007A3DC9">
        <w:rPr>
          <w:rFonts w:ascii="Times New Roman" w:eastAsia="Times New Roman" w:hAnsi="Times New Roman"/>
          <w:lang w:eastAsia="ru-RU"/>
        </w:rPr>
        <w:t>(в том числе защищаемой в соответствии с положением Бан</w:t>
      </w:r>
      <w:r w:rsidR="00D96159" w:rsidRPr="007A3DC9">
        <w:rPr>
          <w:rFonts w:ascii="Times New Roman" w:eastAsia="Times New Roman" w:hAnsi="Times New Roman"/>
          <w:lang w:eastAsia="ru-RU"/>
        </w:rPr>
        <w:t>ка России от 09.06.2012 № 382-П</w:t>
      </w:r>
      <w:r w:rsidR="00D96159" w:rsidRPr="007A3DC9">
        <w:rPr>
          <w:rFonts w:ascii="Times New Roman" w:eastAsia="Times New Roman" w:hAnsi="Times New Roman"/>
          <w:lang w:eastAsia="ru-RU"/>
        </w:rPr>
        <w:br/>
      </w:r>
      <w:r w:rsidRPr="007A3DC9">
        <w:rPr>
          <w:rFonts w:ascii="Times New Roman" w:eastAsia="Times New Roman" w:hAnsi="Times New Roman"/>
          <w:lang w:eastAsia="ru-RU"/>
        </w:rPr>
        <w:t>«О требованиях к обеспечению защиты информации при осуществлении переводов денежных средств и о порядке осуществления Банком России контроля за соблюдением требований к обеспечению защиты информации при осуществлении переводов денежных средств»), а также к созданию условий для такого уничтожения, создания, копирования, блокирования, модификации и/или передачи информации;</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Генерация ссылок – инструмент, позволяющий ОРГАНИЗАЦИИ создавать ссылки на Авторизационную страницу для оплаты Товаров;</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Дата получения Подтверждения – рабочий день, следующий за днем совершения Подтверждения;</w:t>
      </w:r>
    </w:p>
    <w:p w:rsidR="00DB74EE" w:rsidRPr="007A3DC9" w:rsidRDefault="00DB74EE" w:rsidP="00DB74EE">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lang w:eastAsia="ru-RU"/>
        </w:rPr>
        <w:t>Держатель Карты – физическое лицо, использующее Карту, выпущенную в соответствии с договором, заключенным между Клиентом и Банком-эмитентом</w:t>
      </w:r>
      <w:r w:rsidRPr="007A3DC9">
        <w:rPr>
          <w:rFonts w:ascii="Times New Roman" w:eastAsia="Times New Roman" w:hAnsi="Times New Roman"/>
          <w:spacing w:val="-1"/>
          <w:lang w:eastAsia="ru-RU"/>
        </w:rPr>
        <w:t>;</w:t>
      </w:r>
    </w:p>
    <w:p w:rsidR="00C81223" w:rsidRPr="007A3DC9" w:rsidRDefault="00DB74EE" w:rsidP="001F31D8">
      <w:pPr>
        <w:widowControl w:val="0"/>
        <w:spacing w:after="0" w:line="240" w:lineRule="auto"/>
        <w:ind w:firstLine="709"/>
        <w:jc w:val="both"/>
        <w:rPr>
          <w:rFonts w:ascii="Times New Roman" w:hAnsi="Times New Roman"/>
          <w:lang w:eastAsia="ru-RU"/>
        </w:rPr>
      </w:pPr>
      <w:r w:rsidRPr="007A3DC9">
        <w:rPr>
          <w:rFonts w:ascii="Times New Roman" w:eastAsia="Times New Roman" w:hAnsi="Times New Roman"/>
          <w:spacing w:val="-1"/>
          <w:lang w:eastAsia="ru-RU"/>
        </w:rPr>
        <w:t xml:space="preserve">Договор </w:t>
      </w:r>
      <w:r w:rsidRPr="007A3DC9">
        <w:rPr>
          <w:rFonts w:ascii="Times New Roman" w:eastAsia="Times New Roman" w:hAnsi="Times New Roman"/>
          <w:lang w:eastAsia="ru-RU"/>
        </w:rPr>
        <w:t>–</w:t>
      </w:r>
      <w:r w:rsidR="00C81223" w:rsidRPr="007A3DC9">
        <w:rPr>
          <w:rFonts w:ascii="Times New Roman" w:eastAsia="Times New Roman" w:hAnsi="Times New Roman"/>
          <w:lang w:eastAsia="ru-RU"/>
        </w:rPr>
        <w:t xml:space="preserve"> </w:t>
      </w:r>
      <w:r w:rsidRPr="007A3DC9">
        <w:rPr>
          <w:rFonts w:ascii="Times New Roman" w:eastAsia="Times New Roman" w:hAnsi="Times New Roman"/>
        </w:rPr>
        <w:t>заключенный между БАНКОМ и ОРГАНИЗАЦИЕЙ</w:t>
      </w:r>
      <w:r w:rsidR="00C81223" w:rsidRPr="007A3DC9">
        <w:rPr>
          <w:rFonts w:ascii="Times New Roman" w:hAnsi="Times New Roman"/>
        </w:rPr>
        <w:t xml:space="preserve"> в порядке и на условиях настоящих Правил:</w:t>
      </w:r>
    </w:p>
    <w:p w:rsidR="00C81223" w:rsidRPr="007A3DC9" w:rsidRDefault="00FA2389" w:rsidP="001F31D8">
      <w:pPr>
        <w:widowControl w:val="0"/>
        <w:spacing w:after="0" w:line="240" w:lineRule="auto"/>
        <w:ind w:firstLine="709"/>
        <w:jc w:val="both"/>
        <w:rPr>
          <w:rFonts w:ascii="Times New Roman" w:hAnsi="Times New Roman"/>
          <w:lang w:eastAsia="ru-RU"/>
        </w:rPr>
      </w:pPr>
      <w:r>
        <w:rPr>
          <w:rFonts w:ascii="Times New Roman" w:hAnsi="Times New Roman"/>
          <w:iCs/>
        </w:rPr>
        <w:t>–</w:t>
      </w:r>
      <w:r w:rsidR="003C2CCC" w:rsidRPr="007A3DC9">
        <w:rPr>
          <w:rFonts w:ascii="Times New Roman" w:hAnsi="Times New Roman"/>
          <w:iCs/>
        </w:rPr>
        <w:t> </w:t>
      </w:r>
      <w:r w:rsidR="00C81223" w:rsidRPr="007A3DC9">
        <w:rPr>
          <w:rFonts w:ascii="Times New Roman" w:hAnsi="Times New Roman"/>
          <w:iCs/>
        </w:rPr>
        <w:t>договор на оказание услуг по эквайрингу</w:t>
      </w:r>
      <w:r w:rsidR="00C81223" w:rsidRPr="007A3DC9">
        <w:rPr>
          <w:rFonts w:ascii="Times New Roman" w:hAnsi="Times New Roman"/>
        </w:rPr>
        <w:t>, на основании которого БАНКОМ ОРГАНИЗАЦИИ пред</w:t>
      </w:r>
      <w:r w:rsidR="003C2CCC" w:rsidRPr="007A3DC9">
        <w:rPr>
          <w:rFonts w:ascii="Times New Roman" w:hAnsi="Times New Roman"/>
        </w:rPr>
        <w:t>о</w:t>
      </w:r>
      <w:r w:rsidR="00C81223" w:rsidRPr="007A3DC9">
        <w:rPr>
          <w:rFonts w:ascii="Times New Roman" w:hAnsi="Times New Roman"/>
        </w:rPr>
        <w:t>ставляется услуга Торгового эквайринга,</w:t>
      </w:r>
    </w:p>
    <w:p w:rsidR="00B46692" w:rsidRPr="001F0476" w:rsidRDefault="00FA2389" w:rsidP="001F31D8">
      <w:pPr>
        <w:widowControl w:val="0"/>
        <w:spacing w:after="0" w:line="240" w:lineRule="auto"/>
        <w:ind w:firstLine="709"/>
        <w:jc w:val="both"/>
        <w:rPr>
          <w:rFonts w:ascii="Times New Roman" w:hAnsi="Times New Roman"/>
        </w:rPr>
      </w:pPr>
      <w:r>
        <w:rPr>
          <w:rFonts w:ascii="Times New Roman" w:hAnsi="Times New Roman"/>
          <w:iCs/>
        </w:rPr>
        <w:t>–</w:t>
      </w:r>
      <w:r w:rsidR="003C2CCC" w:rsidRPr="007A3DC9">
        <w:rPr>
          <w:rFonts w:ascii="Times New Roman" w:hAnsi="Times New Roman"/>
          <w:iCs/>
        </w:rPr>
        <w:t> </w:t>
      </w:r>
      <w:r w:rsidR="00C81223" w:rsidRPr="007A3DC9">
        <w:rPr>
          <w:rFonts w:ascii="Times New Roman" w:hAnsi="Times New Roman"/>
          <w:iCs/>
        </w:rPr>
        <w:t>договор на оказание услуг по интернет-</w:t>
      </w:r>
      <w:r w:rsidR="00C81223" w:rsidRPr="001F0476">
        <w:rPr>
          <w:rFonts w:ascii="Times New Roman" w:hAnsi="Times New Roman"/>
          <w:iCs/>
        </w:rPr>
        <w:t>эквайрингу</w:t>
      </w:r>
      <w:r w:rsidR="00C81223" w:rsidRPr="001F0476">
        <w:rPr>
          <w:rFonts w:ascii="Times New Roman" w:hAnsi="Times New Roman"/>
          <w:i/>
          <w:iCs/>
        </w:rPr>
        <w:t>,</w:t>
      </w:r>
      <w:r w:rsidR="00C81223" w:rsidRPr="001F0476">
        <w:rPr>
          <w:rFonts w:ascii="Times New Roman" w:hAnsi="Times New Roman"/>
        </w:rPr>
        <w:t xml:space="preserve"> на основании которого БАНКОМ ОРГАНИЗАЦИИ пред</w:t>
      </w:r>
      <w:r w:rsidR="003C2CCC" w:rsidRPr="001F0476">
        <w:rPr>
          <w:rFonts w:ascii="Times New Roman" w:hAnsi="Times New Roman"/>
        </w:rPr>
        <w:t>о</w:t>
      </w:r>
      <w:r w:rsidR="00C81223" w:rsidRPr="001F0476">
        <w:rPr>
          <w:rFonts w:ascii="Times New Roman" w:hAnsi="Times New Roman"/>
        </w:rPr>
        <w:t>ставляется услуга Интернет-эквайринга</w:t>
      </w:r>
      <w:r w:rsidR="00B46692" w:rsidRPr="001F0476">
        <w:rPr>
          <w:rFonts w:ascii="Times New Roman" w:hAnsi="Times New Roman"/>
        </w:rPr>
        <w:t>,</w:t>
      </w:r>
    </w:p>
    <w:p w:rsidR="00C81223" w:rsidRPr="009C5758" w:rsidRDefault="00FA2389" w:rsidP="001F31D8">
      <w:pPr>
        <w:widowControl w:val="0"/>
        <w:spacing w:after="0" w:line="240" w:lineRule="auto"/>
        <w:ind w:firstLine="709"/>
        <w:jc w:val="both"/>
        <w:rPr>
          <w:rFonts w:ascii="Times New Roman" w:hAnsi="Times New Roman"/>
          <w:iCs/>
        </w:rPr>
      </w:pPr>
      <w:r w:rsidRPr="001F0476">
        <w:rPr>
          <w:rFonts w:ascii="Times New Roman" w:hAnsi="Times New Roman"/>
          <w:iCs/>
        </w:rPr>
        <w:t>–</w:t>
      </w:r>
      <w:r w:rsidR="00B46692" w:rsidRPr="001F0476">
        <w:rPr>
          <w:rFonts w:ascii="Times New Roman" w:hAnsi="Times New Roman"/>
          <w:iCs/>
        </w:rPr>
        <w:t xml:space="preserve"> иной договор, предусматривающий оказание услуг Торгового эквайринга</w:t>
      </w:r>
      <w:r w:rsidR="00C81223" w:rsidRPr="001F0476">
        <w:rPr>
          <w:rFonts w:ascii="Times New Roman" w:hAnsi="Times New Roman"/>
          <w:iCs/>
        </w:rPr>
        <w:t>.</w:t>
      </w:r>
    </w:p>
    <w:p w:rsidR="00C81223" w:rsidRPr="007A3DC9" w:rsidRDefault="00C81223" w:rsidP="00FC0ED9">
      <w:pPr>
        <w:widowControl w:val="0"/>
        <w:spacing w:after="0" w:line="240" w:lineRule="auto"/>
        <w:ind w:firstLine="709"/>
        <w:jc w:val="both"/>
        <w:rPr>
          <w:rFonts w:ascii="Times New Roman" w:hAnsi="Times New Roman"/>
          <w:spacing w:val="-1"/>
          <w:lang w:eastAsia="ru-RU"/>
        </w:rPr>
      </w:pPr>
      <w:r w:rsidRPr="007A3DC9">
        <w:rPr>
          <w:rFonts w:ascii="Times New Roman" w:hAnsi="Times New Roman"/>
          <w:spacing w:val="-1"/>
          <w:lang w:eastAsia="ru-RU"/>
        </w:rPr>
        <w:t xml:space="preserve">Если любой из пунктов настоящих Правил содержит ссылку на Договор, положения </w:t>
      </w:r>
      <w:r w:rsidR="003C2CCC" w:rsidRPr="007A3DC9">
        <w:rPr>
          <w:rFonts w:ascii="Times New Roman" w:hAnsi="Times New Roman"/>
          <w:spacing w:val="-1"/>
          <w:lang w:eastAsia="ru-RU"/>
        </w:rPr>
        <w:t xml:space="preserve">настоящего </w:t>
      </w:r>
      <w:r w:rsidRPr="007A3DC9">
        <w:rPr>
          <w:rFonts w:ascii="Times New Roman" w:hAnsi="Times New Roman"/>
          <w:spacing w:val="-1"/>
          <w:lang w:eastAsia="ru-RU"/>
        </w:rPr>
        <w:lastRenderedPageBreak/>
        <w:t>пункта применяются равным образом как к договору на оказание услуг по эквайрингу, так и к договору на оказание услуг по интернет-эквайрингу;</w:t>
      </w:r>
    </w:p>
    <w:p w:rsidR="008C219F" w:rsidRPr="007A3DC9" w:rsidRDefault="009B5C55" w:rsidP="00FC0ED9">
      <w:pPr>
        <w:widowControl w:val="0"/>
        <w:spacing w:after="0" w:line="240" w:lineRule="auto"/>
        <w:ind w:firstLine="709"/>
        <w:jc w:val="both"/>
        <w:rPr>
          <w:rFonts w:ascii="Times New Roman" w:hAnsi="Times New Roman"/>
          <w:spacing w:val="-1"/>
          <w:lang w:eastAsia="ru-RU"/>
        </w:rPr>
      </w:pPr>
      <w:r w:rsidRPr="007A3DC9">
        <w:rPr>
          <w:rFonts w:ascii="Times New Roman" w:hAnsi="Times New Roman"/>
          <w:spacing w:val="-1"/>
          <w:lang w:eastAsia="ru-RU"/>
        </w:rPr>
        <w:t>Договор СБП –</w:t>
      </w:r>
      <w:r w:rsidR="008C219F" w:rsidRPr="007A3DC9">
        <w:rPr>
          <w:rFonts w:ascii="Times New Roman" w:hAnsi="Times New Roman"/>
          <w:spacing w:val="-1"/>
          <w:lang w:eastAsia="ru-RU"/>
        </w:rPr>
        <w:t xml:space="preserve"> </w:t>
      </w:r>
      <w:r w:rsidR="00391E3D" w:rsidRPr="007A3DC9">
        <w:rPr>
          <w:rFonts w:ascii="Times New Roman" w:hAnsi="Times New Roman"/>
          <w:spacing w:val="-1"/>
          <w:lang w:eastAsia="ru-RU"/>
        </w:rPr>
        <w:t>д</w:t>
      </w:r>
      <w:r w:rsidR="008C219F" w:rsidRPr="007A3DC9">
        <w:rPr>
          <w:rFonts w:ascii="Times New Roman" w:hAnsi="Times New Roman"/>
          <w:spacing w:val="-1"/>
          <w:lang w:eastAsia="ru-RU"/>
        </w:rPr>
        <w:t>оговор об осуществлении перевода денежных средств с использов</w:t>
      </w:r>
      <w:r w:rsidR="00AD5AC1" w:rsidRPr="007A3DC9">
        <w:rPr>
          <w:rFonts w:ascii="Times New Roman" w:hAnsi="Times New Roman"/>
          <w:spacing w:val="-1"/>
          <w:lang w:eastAsia="ru-RU"/>
        </w:rPr>
        <w:t>анием сервиса быстрых платежей П</w:t>
      </w:r>
      <w:r w:rsidR="008C219F" w:rsidRPr="007A3DC9">
        <w:rPr>
          <w:rFonts w:ascii="Times New Roman" w:hAnsi="Times New Roman"/>
          <w:spacing w:val="-1"/>
          <w:lang w:eastAsia="ru-RU"/>
        </w:rPr>
        <w:t>латежной системы Банка России;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Инструкция – правила, устанавливающие </w:t>
      </w:r>
      <w:hyperlink r:id="rId8" w:tooltip="Порядок - распорядокрежим..." w:history="1">
        <w:r w:rsidRPr="007A3DC9">
          <w:rPr>
            <w:rFonts w:ascii="Times New Roman" w:eastAsia="Times New Roman" w:hAnsi="Times New Roman"/>
            <w:lang w:eastAsia="ru-RU"/>
          </w:rPr>
          <w:t>порядок</w:t>
        </w:r>
      </w:hyperlink>
      <w:r w:rsidRPr="007A3DC9">
        <w:rPr>
          <w:rFonts w:ascii="Times New Roman" w:eastAsia="Times New Roman" w:hAnsi="Times New Roman"/>
          <w:lang w:eastAsia="ru-RU"/>
        </w:rPr>
        <w:t xml:space="preserve"> и </w:t>
      </w:r>
      <w:hyperlink r:id="rId9" w:tooltip="Способ - 1. Образ действий, прием, метод для осуществления, достижения чего-л. ..." w:history="1">
        <w:r w:rsidRPr="007A3DC9">
          <w:rPr>
            <w:rFonts w:ascii="Times New Roman" w:eastAsia="Times New Roman" w:hAnsi="Times New Roman"/>
            <w:lang w:eastAsia="ru-RU"/>
          </w:rPr>
          <w:t>способ</w:t>
        </w:r>
      </w:hyperlink>
      <w:r w:rsidRPr="007A3DC9">
        <w:rPr>
          <w:rFonts w:ascii="Times New Roman" w:eastAsia="Times New Roman" w:hAnsi="Times New Roman"/>
          <w:lang w:eastAsia="ru-RU"/>
        </w:rPr>
        <w:t xml:space="preserve"> осуществления Операций с использованием Карт на Оборудовании, размещенные на сайте БАНКА </w:t>
      </w:r>
      <w:r w:rsidRPr="007A3DC9">
        <w:rPr>
          <w:rFonts w:ascii="Times New Roman" w:eastAsia="Times New Roman" w:hAnsi="Times New Roman"/>
          <w:lang w:val="en-US" w:eastAsia="ru-RU"/>
        </w:rPr>
        <w:t>www</w:t>
      </w:r>
      <w:r w:rsidRPr="007A3DC9">
        <w:rPr>
          <w:rFonts w:ascii="Times New Roman" w:eastAsia="Times New Roman" w:hAnsi="Times New Roman"/>
          <w:lang w:eastAsia="ru-RU"/>
        </w:rPr>
        <w:t>.</w:t>
      </w:r>
      <w:r w:rsidRPr="007A3DC9">
        <w:rPr>
          <w:rFonts w:ascii="Times New Roman" w:eastAsia="Times New Roman" w:hAnsi="Times New Roman"/>
          <w:lang w:val="en-US" w:eastAsia="ru-RU"/>
        </w:rPr>
        <w:t>mkb</w:t>
      </w:r>
      <w:r w:rsidRPr="007A3DC9">
        <w:rPr>
          <w:rFonts w:ascii="Times New Roman" w:eastAsia="Times New Roman" w:hAnsi="Times New Roman"/>
          <w:lang w:eastAsia="ru-RU"/>
        </w:rPr>
        <w:t>.</w:t>
      </w:r>
      <w:r w:rsidRPr="007A3DC9">
        <w:rPr>
          <w:rFonts w:ascii="Times New Roman" w:eastAsia="Times New Roman" w:hAnsi="Times New Roman"/>
          <w:lang w:val="en-US" w:eastAsia="ru-RU"/>
        </w:rPr>
        <w:t>ru</w:t>
      </w:r>
      <w:r w:rsidRPr="007A3DC9">
        <w:rPr>
          <w:rFonts w:ascii="Times New Roman" w:eastAsia="Times New Roman" w:hAnsi="Times New Roman"/>
          <w:lang w:eastAsia="ru-RU"/>
        </w:rPr>
        <w:t>;</w:t>
      </w:r>
    </w:p>
    <w:p w:rsidR="00DB74EE" w:rsidRPr="007A3DC9" w:rsidRDefault="00DB74EE" w:rsidP="00DB74EE">
      <w:pPr>
        <w:widowControl w:val="0"/>
        <w:tabs>
          <w:tab w:val="left" w:pos="406"/>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Интернет – всемирная система объединенных компьютерных сетей;</w:t>
      </w:r>
    </w:p>
    <w:p w:rsidR="00DB74EE" w:rsidRPr="007A3DC9" w:rsidRDefault="00DB74EE" w:rsidP="00DB74EE">
      <w:pPr>
        <w:shd w:val="clear" w:color="auto" w:fill="FFFFFF"/>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Интернет-магазин – зарегистрированный в соответствии с Договором Web-ресурс </w:t>
      </w:r>
      <w:r w:rsidRPr="007A3DC9">
        <w:rPr>
          <w:rFonts w:ascii="Times New Roman" w:eastAsia="Times New Roman" w:hAnsi="Times New Roman"/>
          <w:lang w:eastAsia="ru-RU"/>
        </w:rPr>
        <w:t>ОРГАНИЗАЦИИ</w:t>
      </w:r>
      <w:r w:rsidRPr="007A3DC9">
        <w:rPr>
          <w:rFonts w:ascii="Times New Roman" w:eastAsia="Times New Roman" w:hAnsi="Times New Roman"/>
        </w:rPr>
        <w:t xml:space="preserve"> в сети Интернет, посредством которого </w:t>
      </w:r>
      <w:r w:rsidRPr="007A3DC9">
        <w:rPr>
          <w:rFonts w:ascii="Times New Roman" w:eastAsia="Times New Roman" w:hAnsi="Times New Roman"/>
          <w:lang w:eastAsia="ru-RU"/>
        </w:rPr>
        <w:t>ОРГАНИЗАЦИЯ</w:t>
      </w:r>
      <w:r w:rsidRPr="007A3DC9">
        <w:rPr>
          <w:rFonts w:ascii="Times New Roman" w:eastAsia="Times New Roman" w:hAnsi="Times New Roman"/>
        </w:rPr>
        <w:t xml:space="preserve"> осуществляет продажу Товаров дистанционным способом и/или Держатели Карт имеют возможность оплачивать Товары путем совершения Операции. Перечень Интернет-магазинов согласуется Сторонами при заключении Договора и указывается в </w:t>
      </w:r>
      <w:r w:rsidR="00EB1902" w:rsidRPr="007A3DC9">
        <w:rPr>
          <w:rFonts w:ascii="Times New Roman" w:eastAsia="Times New Roman" w:hAnsi="Times New Roman"/>
          <w:lang w:eastAsia="ru-RU"/>
        </w:rPr>
        <w:t>з</w:t>
      </w:r>
      <w:r w:rsidRPr="007A3DC9">
        <w:rPr>
          <w:rFonts w:ascii="Times New Roman" w:eastAsia="Times New Roman" w:hAnsi="Times New Roman"/>
          <w:lang w:eastAsia="ru-RU"/>
        </w:rPr>
        <w:t>аявлении (оферте) о предос</w:t>
      </w:r>
      <w:r w:rsidR="00435F55" w:rsidRPr="007A3DC9">
        <w:rPr>
          <w:rFonts w:ascii="Times New Roman" w:eastAsia="Times New Roman" w:hAnsi="Times New Roman"/>
          <w:lang w:eastAsia="ru-RU"/>
        </w:rPr>
        <w:t>тавлении услуг по эквайрингу и/</w:t>
      </w:r>
      <w:r w:rsidRPr="007A3DC9">
        <w:rPr>
          <w:rFonts w:ascii="Times New Roman" w:eastAsia="Times New Roman" w:hAnsi="Times New Roman"/>
          <w:lang w:eastAsia="ru-RU"/>
        </w:rPr>
        <w:t xml:space="preserve">или </w:t>
      </w:r>
      <w:r w:rsidR="00EB1902" w:rsidRPr="007A3DC9">
        <w:rPr>
          <w:rFonts w:ascii="Times New Roman" w:eastAsia="Times New Roman" w:hAnsi="Times New Roman"/>
          <w:lang w:eastAsia="ru-RU"/>
        </w:rPr>
        <w:t>з</w:t>
      </w:r>
      <w:r w:rsidRPr="007A3DC9">
        <w:rPr>
          <w:rFonts w:ascii="Times New Roman" w:eastAsia="Times New Roman" w:hAnsi="Times New Roman"/>
          <w:lang w:eastAsia="ru-RU"/>
        </w:rPr>
        <w:t>аявлении на регистрацию сайта (приложение 2.1 к настоящим Правилам)</w:t>
      </w:r>
      <w:r w:rsidRPr="007A3DC9">
        <w:rPr>
          <w:rFonts w:ascii="Times New Roman" w:eastAsia="Times New Roman" w:hAnsi="Times New Roman"/>
        </w:rPr>
        <w:t xml:space="preserve">. Изменение перечня Интернет-магазинов в период действия Договора осуществляется путем оформления ОРГАНИЗАЦИЕЙ </w:t>
      </w:r>
      <w:r w:rsidR="00EB1902" w:rsidRPr="007A3DC9">
        <w:rPr>
          <w:rFonts w:ascii="Times New Roman" w:eastAsia="Times New Roman" w:hAnsi="Times New Roman"/>
        </w:rPr>
        <w:t>з</w:t>
      </w:r>
      <w:r w:rsidRPr="007A3DC9">
        <w:rPr>
          <w:rFonts w:ascii="Times New Roman" w:eastAsia="Times New Roman" w:hAnsi="Times New Roman"/>
        </w:rPr>
        <w:t>аявления на регистрацию сайта (</w:t>
      </w:r>
      <w:r w:rsidRPr="007A3DC9">
        <w:rPr>
          <w:rFonts w:ascii="Times New Roman" w:eastAsia="Times New Roman" w:hAnsi="Times New Roman"/>
          <w:lang w:eastAsia="ru-RU"/>
        </w:rPr>
        <w:t>приложение 2.1 к настоящим Правилам)</w:t>
      </w:r>
      <w:r w:rsidRPr="007A3DC9">
        <w:rPr>
          <w:rFonts w:ascii="Times New Roman" w:eastAsia="Times New Roman" w:hAnsi="Times New Roman"/>
        </w:rPr>
        <w:t>;</w:t>
      </w:r>
    </w:p>
    <w:p w:rsidR="00DB74EE" w:rsidRPr="007A3DC9" w:rsidRDefault="00DB74EE" w:rsidP="00DB74EE">
      <w:pPr>
        <w:widowControl w:val="0"/>
        <w:tabs>
          <w:tab w:val="left" w:pos="406"/>
        </w:tabs>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Интернет-эквайринг – оказываемая </w:t>
      </w:r>
      <w:r w:rsidRPr="007A3DC9">
        <w:rPr>
          <w:rFonts w:ascii="Times New Roman" w:eastAsia="Times New Roman" w:hAnsi="Times New Roman"/>
          <w:lang w:eastAsia="ru-RU"/>
        </w:rPr>
        <w:t>БАНКОМ</w:t>
      </w:r>
      <w:r w:rsidRPr="007A3DC9">
        <w:rPr>
          <w:rFonts w:ascii="Times New Roman" w:eastAsia="Times New Roman" w:hAnsi="Times New Roman"/>
        </w:rPr>
        <w:t xml:space="preserve"> услуга по организации информационно-технологического взаимодействия между участниками расчетов при совершении Держателями Карт Операций на Web-ресурсе и по переводу </w:t>
      </w:r>
      <w:r w:rsidRPr="007A3DC9">
        <w:rPr>
          <w:rFonts w:ascii="Times New Roman" w:eastAsia="Times New Roman" w:hAnsi="Times New Roman"/>
          <w:lang w:eastAsia="ru-RU"/>
        </w:rPr>
        <w:t>ОРГАНИЗАЦИИ</w:t>
      </w:r>
      <w:r w:rsidRPr="007A3DC9">
        <w:rPr>
          <w:rFonts w:ascii="Times New Roman" w:eastAsia="Times New Roman" w:hAnsi="Times New Roman"/>
        </w:rPr>
        <w:t xml:space="preserve"> Возмещения;</w:t>
      </w:r>
    </w:p>
    <w:p w:rsidR="00DB74EE" w:rsidRPr="007A3DC9" w:rsidRDefault="00B21C6A" w:rsidP="00DB74EE">
      <w:pPr>
        <w:widowControl w:val="0"/>
        <w:tabs>
          <w:tab w:val="left" w:pos="406"/>
        </w:tabs>
        <w:spacing w:after="0" w:line="240" w:lineRule="auto"/>
        <w:ind w:firstLine="709"/>
        <w:jc w:val="both"/>
        <w:rPr>
          <w:rFonts w:ascii="Times New Roman" w:eastAsia="Times New Roman" w:hAnsi="Times New Roman"/>
        </w:rPr>
      </w:pPr>
      <w:r w:rsidRPr="007A3DC9">
        <w:rPr>
          <w:rFonts w:ascii="Times New Roman" w:eastAsia="Times New Roman" w:hAnsi="Times New Roman"/>
        </w:rPr>
        <w:t>К</w:t>
      </w:r>
      <w:r w:rsidR="00DB74EE" w:rsidRPr="007A3DC9">
        <w:rPr>
          <w:rFonts w:ascii="Times New Roman" w:eastAsia="Times New Roman" w:hAnsi="Times New Roman"/>
        </w:rPr>
        <w:t xml:space="preserve">анал связи – система технических средств для обмена информацией по Операциям с использованием Карт между </w:t>
      </w:r>
      <w:r w:rsidR="00DB74EE" w:rsidRPr="007A3DC9">
        <w:rPr>
          <w:rFonts w:ascii="Times New Roman" w:eastAsia="Times New Roman" w:hAnsi="Times New Roman"/>
          <w:lang w:eastAsia="ru-RU"/>
        </w:rPr>
        <w:t>БАНКОМ</w:t>
      </w:r>
      <w:r w:rsidR="00DB74EE" w:rsidRPr="007A3DC9">
        <w:rPr>
          <w:rFonts w:ascii="Times New Roman" w:eastAsia="Times New Roman" w:hAnsi="Times New Roman"/>
        </w:rPr>
        <w:t xml:space="preserve"> и </w:t>
      </w:r>
      <w:r w:rsidR="00DB74EE" w:rsidRPr="007A3DC9">
        <w:rPr>
          <w:rFonts w:ascii="Times New Roman" w:eastAsia="Times New Roman" w:hAnsi="Times New Roman"/>
          <w:lang w:eastAsia="ru-RU"/>
        </w:rPr>
        <w:t>ОРГАНИЗАЦИЕЙ</w:t>
      </w:r>
      <w:r w:rsidR="00DB74EE" w:rsidRPr="007A3DC9">
        <w:rPr>
          <w:rFonts w:ascii="Times New Roman" w:eastAsia="Times New Roman" w:hAnsi="Times New Roman"/>
        </w:rPr>
        <w:t xml:space="preserve">; </w:t>
      </w:r>
    </w:p>
    <w:p w:rsidR="00DB74EE" w:rsidRPr="007A3DC9" w:rsidRDefault="00DB74EE" w:rsidP="00DB74EE">
      <w:pPr>
        <w:widowControl w:val="0"/>
        <w:tabs>
          <w:tab w:val="left" w:pos="406"/>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lang w:eastAsia="ru-RU"/>
        </w:rPr>
        <w:t xml:space="preserve">Карта </w:t>
      </w:r>
      <w:r w:rsidRPr="007A3DC9">
        <w:rPr>
          <w:rFonts w:ascii="Times New Roman" w:eastAsia="Times New Roman" w:hAnsi="Times New Roman"/>
          <w:lang w:eastAsia="ru-RU"/>
        </w:rPr>
        <w:t xml:space="preserve">– платежная карта, являющаяся электронным средством платежа и используемая Держателем Карты для перевода ОРГАНИЗАЦИИ денежных средств с целью осуществления безналичной оплаты приобретаемых </w:t>
      </w:r>
      <w:r w:rsidR="00435F55" w:rsidRPr="007A3DC9">
        <w:rPr>
          <w:rFonts w:ascii="Times New Roman" w:eastAsia="Times New Roman" w:hAnsi="Times New Roman"/>
          <w:lang w:eastAsia="ru-RU"/>
        </w:rPr>
        <w:t>Т</w:t>
      </w:r>
      <w:r w:rsidRPr="007A3DC9">
        <w:rPr>
          <w:rFonts w:ascii="Times New Roman" w:eastAsia="Times New Roman" w:hAnsi="Times New Roman"/>
          <w:lang w:eastAsia="ru-RU"/>
        </w:rPr>
        <w:t>оваров за счет денежных средств, находящихся на счете Клиента в Банке-эмитенте Карты, в</w:t>
      </w:r>
      <w:r w:rsidR="00D07F58"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соответствии с законодательством Российской Федерации и договором Клиента с Банком-эмитентом Карты, а также для составления расчетных документов, подлежащих оплате (при условии их действительности). В рамках настоящих Правил под Картой могут подразумеваться также Реквизиты Карты;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Карточный токен – виртуальное представление Карты в Платежном приложении, содержащее набор реквизитов Карты, хранящееся в Платежном приложении и используемое при проведении Операции в Интернет-магазине или в Приложении с использованием Платежного приложения посредством оплаты Карточным токеном. Формируемый при активации Apple Pay / Google Pay / Samsung Pay и др. (при наличии технической возможности) Карточный токен доступен только Держателю Карты, и факт использования Карточного токена путем предварительной аутентификации по биометрическим данным, в том числе с помощью отпечатка пальца</w:t>
      </w:r>
      <w:r w:rsidR="00780A97"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функции Face ID, является достаточным для признания Операции совершенной Держателем Карты;</w:t>
      </w:r>
    </w:p>
    <w:p w:rsidR="00DB74EE" w:rsidRPr="007A3DC9" w:rsidRDefault="00DB74EE" w:rsidP="00DB74EE">
      <w:pPr>
        <w:widowControl w:val="0"/>
        <w:tabs>
          <w:tab w:val="left" w:pos="406"/>
        </w:tabs>
        <w:spacing w:after="0" w:line="240" w:lineRule="auto"/>
        <w:ind w:firstLine="709"/>
        <w:jc w:val="both"/>
        <w:rPr>
          <w:rFonts w:ascii="Times New Roman" w:eastAsia="Times New Roman" w:hAnsi="Times New Roman"/>
          <w:bCs/>
          <w:lang w:eastAsia="ru-RU"/>
        </w:rPr>
      </w:pPr>
      <w:r w:rsidRPr="007A3DC9">
        <w:rPr>
          <w:rFonts w:ascii="Times New Roman" w:eastAsia="Times New Roman" w:hAnsi="Times New Roman"/>
          <w:lang w:eastAsia="ru-RU"/>
        </w:rPr>
        <w:t xml:space="preserve">Клиент </w:t>
      </w:r>
      <w:r w:rsidRPr="007A3DC9">
        <w:rPr>
          <w:rFonts w:ascii="Times New Roman" w:eastAsia="Times New Roman" w:hAnsi="Times New Roman"/>
          <w:bCs/>
          <w:lang w:eastAsia="ru-RU"/>
        </w:rPr>
        <w:t>– физическое лицо / индивидуальный предприниматель / юридическое лицо, заключившее (ий) с Банком-эмитентом договор о выпуске Карты;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Код подтверждения (код авторизации) – буквенно-цифровой код, получаемый в результате Авторизации;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lang w:eastAsia="ru-RU"/>
        </w:rPr>
        <w:t>Лимит – ограничение суммы и/или количества Операций с использованием Карты в единицу времени или иные ограничения на проведение Операций с использованием Карт, установленные БАНКОМ;</w:t>
      </w:r>
    </w:p>
    <w:p w:rsidR="00DB74EE" w:rsidRPr="007A3DC9" w:rsidRDefault="00DB74EE" w:rsidP="00DB74E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Личный кабинет – предоставляемый </w:t>
      </w:r>
      <w:r w:rsidRPr="007A3DC9">
        <w:rPr>
          <w:rFonts w:ascii="Times New Roman" w:eastAsia="Times New Roman" w:hAnsi="Times New Roman"/>
          <w:lang w:eastAsia="ru-RU"/>
        </w:rPr>
        <w:t>ОРГАНИЗАЦИИ</w:t>
      </w:r>
      <w:r w:rsidRPr="007A3DC9">
        <w:rPr>
          <w:rFonts w:ascii="Times New Roman" w:eastAsia="Times New Roman" w:hAnsi="Times New Roman"/>
        </w:rPr>
        <w:t xml:space="preserve"> </w:t>
      </w:r>
      <w:r w:rsidRPr="007A3DC9">
        <w:rPr>
          <w:rFonts w:ascii="Times New Roman" w:eastAsia="Times New Roman" w:hAnsi="Times New Roman"/>
          <w:lang w:eastAsia="ru-RU"/>
        </w:rPr>
        <w:t>БАНКОМ</w:t>
      </w:r>
      <w:r w:rsidRPr="007A3DC9">
        <w:rPr>
          <w:rFonts w:ascii="Times New Roman" w:eastAsia="Times New Roman" w:hAnsi="Times New Roman"/>
        </w:rPr>
        <w:t xml:space="preserve"> сервис, предназначенный для формирования отчетности по Операциям с использованием Карт, а также совершения Подтверждения, Операций отмены, Операций возврата, отключения сервиса Рекуррентных списаний, возможности Генерации ссылок на оплату Товара;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Материалы – расходные материалы (терминальная лента), а также рекламно-информационная продукция;</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Оборот – сумма Операций за вычетом Операций отмены;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Оборудование – электронный </w:t>
      </w:r>
      <w:r w:rsidRPr="007A3DC9">
        <w:rPr>
          <w:rFonts w:ascii="Times New Roman" w:eastAsia="Times New Roman" w:hAnsi="Times New Roman"/>
          <w:lang w:val="en-US" w:eastAsia="ru-RU"/>
        </w:rPr>
        <w:t>POS</w:t>
      </w:r>
      <w:r w:rsidRPr="007A3DC9">
        <w:rPr>
          <w:rFonts w:ascii="Times New Roman" w:eastAsia="Times New Roman" w:hAnsi="Times New Roman"/>
          <w:lang w:eastAsia="ru-RU"/>
        </w:rPr>
        <w:t>-терминал и иное специальное электронное программно-техническое устройство, предназначенное для совершения Операций с использованием Карт в рамках Торгового эквайринга, составления документов по данным Операциям (данное устройство может быть интегрировано в кассовый аппарат). Подлежащее настройке и установке Оборудование, приобретенное ОРГАНИЗАЦИЕЙ, должно быть исправно и отвечать требованиям БАНКА по техническим характеристикам, производителю, марке и каналам приобретения;</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lang w:eastAsia="ru-RU"/>
        </w:rPr>
        <w:t>Операция</w:t>
      </w:r>
      <w:r w:rsidRPr="007A3DC9">
        <w:rPr>
          <w:rFonts w:ascii="Times New Roman" w:eastAsia="Times New Roman" w:hAnsi="Times New Roman"/>
          <w:lang w:eastAsia="ru-RU"/>
        </w:rPr>
        <w:t>:</w:t>
      </w:r>
    </w:p>
    <w:p w:rsidR="00DB74EE" w:rsidRPr="007A3DC9" w:rsidRDefault="00780A97" w:rsidP="00DB74EE">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lang w:eastAsia="ru-RU"/>
        </w:rPr>
        <w:t>1) </w:t>
      </w:r>
      <w:r w:rsidR="00DB74EE" w:rsidRPr="007A3DC9">
        <w:rPr>
          <w:rFonts w:ascii="Times New Roman" w:eastAsia="Times New Roman" w:hAnsi="Times New Roman"/>
          <w:lang w:eastAsia="ru-RU"/>
        </w:rPr>
        <w:t>для Торгового эквайринга</w:t>
      </w:r>
      <w:r w:rsidR="00DB74EE" w:rsidRPr="007A3DC9">
        <w:rPr>
          <w:rFonts w:ascii="Times New Roman" w:eastAsia="Times New Roman" w:hAnsi="Times New Roman"/>
          <w:bCs/>
          <w:lang w:eastAsia="ru-RU"/>
        </w:rPr>
        <w:t xml:space="preserve"> </w:t>
      </w:r>
      <w:r w:rsidR="00DB74EE" w:rsidRPr="007A3DC9">
        <w:rPr>
          <w:rFonts w:ascii="Times New Roman" w:eastAsia="Times New Roman" w:hAnsi="Times New Roman"/>
          <w:lang w:eastAsia="ru-RU"/>
        </w:rPr>
        <w:t xml:space="preserve">– действие по безналичной оплате Товара, по результатам которого составляется расчетный документ с помощью Оборудования / Операция аннулирования </w:t>
      </w:r>
      <w:r w:rsidR="00DB74EE" w:rsidRPr="007A3DC9">
        <w:rPr>
          <w:rFonts w:ascii="Times New Roman" w:eastAsia="Times New Roman" w:hAnsi="Times New Roman"/>
          <w:lang w:eastAsia="ru-RU"/>
        </w:rPr>
        <w:lastRenderedPageBreak/>
        <w:t>возврата</w:t>
      </w:r>
      <w:r w:rsidR="00DB74EE" w:rsidRPr="007A3DC9">
        <w:rPr>
          <w:rFonts w:ascii="Times New Roman" w:eastAsia="Times New Roman" w:hAnsi="Times New Roman"/>
          <w:spacing w:val="-1"/>
          <w:lang w:eastAsia="ru-RU"/>
        </w:rPr>
        <w:t>;</w:t>
      </w:r>
    </w:p>
    <w:p w:rsidR="00DB74EE" w:rsidRPr="007A3DC9" w:rsidRDefault="00780A97"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2) </w:t>
      </w:r>
      <w:r w:rsidR="00DB74EE" w:rsidRPr="007A3DC9">
        <w:rPr>
          <w:rFonts w:ascii="Times New Roman" w:eastAsia="Times New Roman" w:hAnsi="Times New Roman"/>
          <w:lang w:eastAsia="ru-RU"/>
        </w:rPr>
        <w:t>для Интернет-эквайринга – перевод денежных средств для оплаты Товара с использованием Реквизитов Карты или с использованием Платежного приложения (при наличии технической возможности), который осуществляется на основании распоряжения Держателя Карты Банку-эмитенту</w:t>
      </w:r>
      <w:r w:rsidRPr="007A3DC9">
        <w:rPr>
          <w:rFonts w:ascii="Times New Roman" w:eastAsia="Times New Roman" w:hAnsi="Times New Roman"/>
          <w:lang w:eastAsia="ru-RU"/>
        </w:rPr>
        <w:t>;</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Операция аннулирования возврата – аннулирование Операции возврата при отказе Держателя Карты от возврата Товара (частичного возврата). Осуществляется БАНКОМ по письменному обращению ОРГАНИЗАЦИИ, предоставленному в течение 30 (Тридцати) календарных дней со дня совершения Операции возврата;</w:t>
      </w:r>
    </w:p>
    <w:p w:rsidR="00DB74EE" w:rsidRPr="007A3DC9" w:rsidRDefault="00DB74EE" w:rsidP="00DB74EE">
      <w:pPr>
        <w:widowControl w:val="0"/>
        <w:tabs>
          <w:tab w:val="left" w:pos="-1418"/>
        </w:tabs>
        <w:suppressAutoHyphens/>
        <w:spacing w:after="0" w:line="240" w:lineRule="auto"/>
        <w:ind w:firstLine="709"/>
        <w:jc w:val="both"/>
        <w:rPr>
          <w:rFonts w:ascii="Times New Roman" w:eastAsia="Times New Roman" w:hAnsi="Times New Roman"/>
          <w:bCs/>
          <w:lang w:eastAsia="ru-RU"/>
        </w:rPr>
      </w:pPr>
      <w:r w:rsidRPr="007A3DC9">
        <w:rPr>
          <w:rFonts w:ascii="Times New Roman" w:eastAsia="Times New Roman" w:hAnsi="Times New Roman"/>
          <w:bCs/>
          <w:lang w:eastAsia="ru-RU"/>
        </w:rPr>
        <w:t xml:space="preserve">Операция возврата – расчетная операция, совершаемая при возврате Держателем Карты Товара </w:t>
      </w:r>
      <w:r w:rsidRPr="007A3DC9">
        <w:rPr>
          <w:rFonts w:ascii="Times New Roman" w:eastAsia="Times New Roman" w:hAnsi="Times New Roman"/>
          <w:lang w:eastAsia="ru-RU"/>
        </w:rPr>
        <w:t>ОРГАНИЗАЦИИ</w:t>
      </w:r>
      <w:r w:rsidRPr="007A3DC9">
        <w:rPr>
          <w:rFonts w:ascii="Times New Roman" w:eastAsia="Times New Roman" w:hAnsi="Times New Roman"/>
          <w:bCs/>
          <w:lang w:eastAsia="ru-RU"/>
        </w:rPr>
        <w:t xml:space="preserve"> либо при возникновении необходимости в возврате (частичном возврате) Держателю Карты денежных средств, списанных со счета при оплате Товара в рамках Операции, совершенной ранее, если осуществление Операции отмены невозможно;</w:t>
      </w:r>
    </w:p>
    <w:p w:rsidR="00DB74EE" w:rsidRPr="007A3DC9" w:rsidRDefault="00DB74EE" w:rsidP="00DB74EE">
      <w:pPr>
        <w:widowControl w:val="0"/>
        <w:tabs>
          <w:tab w:val="left" w:pos="-1418"/>
        </w:tabs>
        <w:suppressAutoHyphens/>
        <w:spacing w:after="0" w:line="240" w:lineRule="auto"/>
        <w:ind w:firstLine="709"/>
        <w:jc w:val="both"/>
        <w:rPr>
          <w:rFonts w:ascii="Times New Roman" w:eastAsia="Times New Roman" w:hAnsi="Times New Roman"/>
          <w:bCs/>
          <w:lang w:eastAsia="ru-RU"/>
        </w:rPr>
      </w:pPr>
      <w:r w:rsidRPr="007A3DC9">
        <w:rPr>
          <w:rFonts w:ascii="Times New Roman" w:eastAsia="Times New Roman" w:hAnsi="Times New Roman"/>
          <w:bCs/>
          <w:lang w:eastAsia="ru-RU"/>
        </w:rPr>
        <w:t xml:space="preserve">Операция отмены – аннулирование Авторизации Операции до совершения Подтверждения; </w:t>
      </w:r>
    </w:p>
    <w:p w:rsidR="00DB74EE" w:rsidRPr="007A3DC9" w:rsidRDefault="00DB74EE" w:rsidP="00DB74EE">
      <w:pPr>
        <w:widowControl w:val="0"/>
        <w:tabs>
          <w:tab w:val="left" w:pos="-1418"/>
        </w:tabs>
        <w:suppressAutoHyphen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Операции с использованием Карт – Операция / Операция возврата / Операция отмены;</w:t>
      </w:r>
    </w:p>
    <w:p w:rsidR="00DB74EE" w:rsidRPr="007A3DC9" w:rsidRDefault="00DB74EE" w:rsidP="00DB74EE">
      <w:pPr>
        <w:widowControl w:val="0"/>
        <w:tabs>
          <w:tab w:val="left" w:pos="-1418"/>
        </w:tabs>
        <w:suppressAutoHyphen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ОРГАНИЗАЦИЯ – </w:t>
      </w:r>
      <w:r w:rsidRPr="007A3DC9">
        <w:rPr>
          <w:rFonts w:ascii="Times New Roman" w:eastAsia="Times New Roman" w:hAnsi="Times New Roman"/>
        </w:rPr>
        <w:t xml:space="preserve">юридическое лицо, </w:t>
      </w:r>
      <w:r w:rsidRPr="007A3DC9">
        <w:rPr>
          <w:rFonts w:ascii="Times New Roman" w:eastAsia="Times New Roman" w:hAnsi="Times New Roman"/>
          <w:lang w:eastAsia="ru-RU"/>
        </w:rPr>
        <w:t>индивидуальный предприниматель, гражданин Российской Федерации, являющийся плательщиком налога на профессиональный доход и не имеющий регистрации в качестве индивидуального предпринимателя (далее – самозанятое лицо), заключившее (ий) с БАНКОМ Договор;</w:t>
      </w:r>
    </w:p>
    <w:p w:rsidR="00DB74EE" w:rsidRPr="007A3DC9" w:rsidRDefault="00DB74EE" w:rsidP="00DB74EE">
      <w:pPr>
        <w:widowControl w:val="0"/>
        <w:tabs>
          <w:tab w:val="left" w:pos="-1418"/>
        </w:tabs>
        <w:suppressAutoHyphen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Отчетный период – календарный месяц, в том</w:t>
      </w:r>
      <w:r w:rsidRPr="007A3DC9">
        <w:rPr>
          <w:rFonts w:ascii="Times New Roman" w:eastAsia="Times New Roman" w:hAnsi="Times New Roman"/>
        </w:rPr>
        <w:t xml:space="preserve"> числе неполный месяц заключения / расторжения Договора;</w:t>
      </w:r>
    </w:p>
    <w:p w:rsidR="00DB74EE" w:rsidRPr="007A3DC9" w:rsidRDefault="00DB74EE" w:rsidP="00DB74EE">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Платежная система – совокупность организаций, взаимодействующих по Правилам Платежной системы в целях выпуска и обслуживания определенных типов Карт, а также проведения расчетов по Операциям с использованием Карт;</w:t>
      </w:r>
    </w:p>
    <w:p w:rsidR="00DB74EE" w:rsidRPr="007A3DC9" w:rsidRDefault="00DB74EE"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Платежное приложение – программное обеспечение, предоставляемое сторонними некредитными, в том числе иностранными, организациями (Apple Pay / Google Pay / Samsung Pay и др. (при наличии технической возможности), позволяющее Держателю Карты на подключенном к сети Интернет техническом устройстве составлять и передавать распоряжения в целях осуществления перевода денежных средств с использованием Карточного токена;</w:t>
      </w:r>
    </w:p>
    <w:p w:rsidR="00DB74EE" w:rsidRPr="007A3DC9" w:rsidRDefault="00DB74EE" w:rsidP="00B073C6">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Подтверждение Операции (Подтверждение) – действие, по результатам которого формируется расчетная информация о совершенной Операции в виде электронного файла: </w:t>
      </w:r>
    </w:p>
    <w:p w:rsidR="00DB74EE" w:rsidRPr="007A3DC9" w:rsidRDefault="00144387" w:rsidP="00B073C6">
      <w:pPr>
        <w:shd w:val="clear" w:color="auto" w:fill="FFFFFF"/>
        <w:spacing w:after="0" w:line="240" w:lineRule="auto"/>
        <w:ind w:firstLine="709"/>
        <w:contextualSpacing/>
        <w:jc w:val="both"/>
        <w:rPr>
          <w:rFonts w:ascii="Times New Roman" w:eastAsia="Times New Roman" w:hAnsi="Times New Roman"/>
          <w:lang w:eastAsia="ru-RU"/>
        </w:rPr>
      </w:pPr>
      <w:r w:rsidRPr="007A3DC9">
        <w:rPr>
          <w:rFonts w:ascii="Times New Roman" w:eastAsia="Times New Roman" w:hAnsi="Times New Roman"/>
          <w:lang w:eastAsia="ru-RU"/>
        </w:rPr>
        <w:t>–</w:t>
      </w:r>
      <w:r w:rsidR="00DB74EE" w:rsidRPr="007A3DC9">
        <w:rPr>
          <w:rFonts w:ascii="Times New Roman" w:eastAsia="Times New Roman" w:hAnsi="Times New Roman"/>
          <w:lang w:eastAsia="ru-RU"/>
        </w:rPr>
        <w:t xml:space="preserve"> для Торгового эквайринга:</w:t>
      </w:r>
    </w:p>
    <w:p w:rsidR="00DB74EE" w:rsidRPr="007A3DC9" w:rsidRDefault="00DB74EE" w:rsidP="00B073C6">
      <w:pPr>
        <w:shd w:val="clear" w:color="auto" w:fill="FFFFFF"/>
        <w:spacing w:after="0" w:line="240" w:lineRule="auto"/>
        <w:ind w:firstLine="709"/>
        <w:contextualSpacing/>
        <w:jc w:val="both"/>
        <w:rPr>
          <w:rFonts w:ascii="Times New Roman" w:eastAsia="Times New Roman" w:hAnsi="Times New Roman"/>
          <w:lang w:eastAsia="ru-RU"/>
        </w:rPr>
      </w:pPr>
      <w:r w:rsidRPr="007A3DC9">
        <w:rPr>
          <w:rFonts w:ascii="Times New Roman" w:eastAsia="Times New Roman" w:hAnsi="Times New Roman"/>
          <w:lang w:eastAsia="ru-RU"/>
        </w:rPr>
        <w:t>Подтверждение совершается в автоматическом режиме в 00:00 по московскому времени дня, следующего за датой совершения Операции;</w:t>
      </w:r>
    </w:p>
    <w:p w:rsidR="00DB74EE" w:rsidRPr="007A3DC9" w:rsidRDefault="00144387" w:rsidP="00B073C6">
      <w:pPr>
        <w:shd w:val="clear" w:color="auto" w:fill="FFFFFF"/>
        <w:spacing w:after="0" w:line="240" w:lineRule="auto"/>
        <w:ind w:firstLine="709"/>
        <w:contextualSpacing/>
        <w:jc w:val="both"/>
        <w:rPr>
          <w:rFonts w:ascii="Times New Roman" w:eastAsia="Times New Roman" w:hAnsi="Times New Roman"/>
          <w:lang w:eastAsia="ru-RU"/>
        </w:rPr>
      </w:pPr>
      <w:r w:rsidRPr="007A3DC9">
        <w:rPr>
          <w:rFonts w:ascii="Times New Roman" w:eastAsia="Times New Roman" w:hAnsi="Times New Roman"/>
          <w:lang w:eastAsia="ru-RU"/>
        </w:rPr>
        <w:t>–</w:t>
      </w:r>
      <w:r w:rsidR="00DB74EE" w:rsidRPr="007A3DC9">
        <w:rPr>
          <w:rFonts w:ascii="Times New Roman" w:eastAsia="Times New Roman" w:hAnsi="Times New Roman"/>
          <w:lang w:eastAsia="ru-RU"/>
        </w:rPr>
        <w:t xml:space="preserve"> для Интернет-эквайринга:</w:t>
      </w:r>
    </w:p>
    <w:p w:rsidR="00DB74EE" w:rsidRPr="007A3DC9" w:rsidRDefault="00DB74EE" w:rsidP="00B073C6">
      <w:pPr>
        <w:shd w:val="clear" w:color="auto" w:fill="FFFFFF"/>
        <w:spacing w:after="0" w:line="240" w:lineRule="auto"/>
        <w:ind w:firstLine="709"/>
        <w:contextualSpacing/>
        <w:jc w:val="both"/>
        <w:rPr>
          <w:rFonts w:ascii="Times New Roman" w:eastAsia="Times New Roman" w:hAnsi="Times New Roman"/>
          <w:lang w:eastAsia="ru-RU"/>
        </w:rPr>
      </w:pPr>
      <w:r w:rsidRPr="007A3DC9">
        <w:rPr>
          <w:rFonts w:ascii="Times New Roman" w:eastAsia="Times New Roman" w:hAnsi="Times New Roman"/>
          <w:lang w:eastAsia="ru-RU"/>
        </w:rPr>
        <w:t>1) Подтверждение совершается в автоматическом режиме в 00:00 по московскому времени дня, следующего за датой совершения Операции, или</w:t>
      </w:r>
    </w:p>
    <w:p w:rsidR="00DB74EE" w:rsidRPr="007A3DC9" w:rsidRDefault="00DB74EE" w:rsidP="00B073C6">
      <w:pPr>
        <w:shd w:val="clear" w:color="auto" w:fill="FFFFFF"/>
        <w:spacing w:after="0" w:line="240" w:lineRule="auto"/>
        <w:ind w:firstLine="709"/>
        <w:contextualSpacing/>
        <w:jc w:val="both"/>
        <w:rPr>
          <w:rFonts w:ascii="Times New Roman" w:eastAsia="Times New Roman" w:hAnsi="Times New Roman"/>
          <w:lang w:eastAsia="ru-RU"/>
        </w:rPr>
      </w:pPr>
      <w:r w:rsidRPr="007A3DC9">
        <w:rPr>
          <w:rFonts w:ascii="Times New Roman" w:eastAsia="Times New Roman" w:hAnsi="Times New Roman"/>
          <w:lang w:eastAsia="ru-RU"/>
        </w:rPr>
        <w:t>2) Подтверждение совершается самостоятельно ОРГАНИЗАЦИЕЙ в ручном или запрограммированном режиме в Личном кабинете или, при наличии технической возможности, с применением других программных средств, согласованных Сторонами, в срок не позднее 6 (Шести) календарных дней с даты совершения Операции. Самостоятельное Подтверждение возможно только при наличии у ОРГАНИЗАЦИИ прав администратора, полученных от БАНКА;</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 xml:space="preserve">Правила – настоящие </w:t>
      </w:r>
      <w:r w:rsidRPr="007A3DC9">
        <w:rPr>
          <w:rFonts w:ascii="Times New Roman" w:eastAsia="Times New Roman" w:hAnsi="Times New Roman"/>
          <w:lang w:eastAsia="ru-RU"/>
        </w:rPr>
        <w:t>Правила оказания услуг эквайринга в ПАО «МОСКОВСКИЙ КРЕДИТНЫЙ БАНК»,</w:t>
      </w:r>
      <w:r w:rsidRPr="007A3DC9">
        <w:rPr>
          <w:rFonts w:ascii="Times New Roman" w:eastAsia="Times New Roman" w:hAnsi="Times New Roman"/>
          <w:spacing w:val="-1"/>
          <w:lang w:eastAsia="ru-RU"/>
        </w:rPr>
        <w:t xml:space="preserve"> размещенные на сайте БАНКА: </w:t>
      </w:r>
      <w:r w:rsidRPr="007A3DC9">
        <w:rPr>
          <w:rFonts w:ascii="Times New Roman" w:eastAsia="Times New Roman" w:hAnsi="Times New Roman"/>
          <w:spacing w:val="-1"/>
          <w:lang w:val="en-US" w:eastAsia="ru-RU"/>
        </w:rPr>
        <w:t>www</w:t>
      </w:r>
      <w:r w:rsidRPr="007A3DC9">
        <w:rPr>
          <w:rFonts w:ascii="Times New Roman" w:eastAsia="Times New Roman" w:hAnsi="Times New Roman"/>
          <w:spacing w:val="-1"/>
          <w:lang w:eastAsia="ru-RU"/>
        </w:rPr>
        <w:t>.</w:t>
      </w:r>
      <w:r w:rsidRPr="007A3DC9">
        <w:rPr>
          <w:rFonts w:ascii="Times New Roman" w:eastAsia="Times New Roman" w:hAnsi="Times New Roman"/>
          <w:spacing w:val="-1"/>
          <w:lang w:val="en-US" w:eastAsia="ru-RU"/>
        </w:rPr>
        <w:t>mkb</w:t>
      </w:r>
      <w:r w:rsidRPr="007A3DC9">
        <w:rPr>
          <w:rFonts w:ascii="Times New Roman" w:eastAsia="Times New Roman" w:hAnsi="Times New Roman"/>
          <w:spacing w:val="-1"/>
          <w:lang w:eastAsia="ru-RU"/>
        </w:rPr>
        <w:t>.</w:t>
      </w:r>
      <w:r w:rsidRPr="007A3DC9">
        <w:rPr>
          <w:rFonts w:ascii="Times New Roman" w:eastAsia="Times New Roman" w:hAnsi="Times New Roman"/>
          <w:spacing w:val="-1"/>
          <w:lang w:val="en-US" w:eastAsia="ru-RU"/>
        </w:rPr>
        <w:t>ru</w:t>
      </w:r>
      <w:r w:rsidRPr="007A3DC9">
        <w:rPr>
          <w:rFonts w:ascii="Times New Roman" w:eastAsia="Times New Roman" w:hAnsi="Times New Roman"/>
          <w:lang w:eastAsia="ru-RU"/>
        </w:rPr>
        <w:t>;</w:t>
      </w:r>
    </w:p>
    <w:p w:rsidR="00DB74EE" w:rsidRPr="007A3DC9" w:rsidRDefault="00DB74EE"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Правила Платежных систем – правила, стандарты и рекомендации Платежных систем;</w:t>
      </w:r>
    </w:p>
    <w:p w:rsidR="00DB74EE" w:rsidRPr="007A3DC9" w:rsidRDefault="00DB74EE"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Приложение – приложение ОРГАНИЗАЦИИ, позволяющее Держателям Карт осуществлять Операции в сети Интернет с использованием технических устройств. При разработке Приложений ОРГАНИЗАЦИЯ:</w:t>
      </w:r>
    </w:p>
    <w:p w:rsidR="00DB74EE" w:rsidRPr="007A3DC9" w:rsidRDefault="00144387"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w:t>
      </w:r>
      <w:r w:rsidRPr="007A3DC9">
        <w:rPr>
          <w:rFonts w:ascii="Times New Roman" w:eastAsia="Times New Roman" w:hAnsi="Times New Roman"/>
          <w:lang w:val="en-US" w:eastAsia="ru-RU"/>
        </w:rPr>
        <w:t> </w:t>
      </w:r>
      <w:r w:rsidR="00DB74EE" w:rsidRPr="007A3DC9">
        <w:rPr>
          <w:rFonts w:ascii="Times New Roman" w:eastAsia="Times New Roman" w:hAnsi="Times New Roman"/>
          <w:lang w:eastAsia="ru-RU"/>
        </w:rPr>
        <w:t>следует стандартам безопасности разработки приложений:</w:t>
      </w:r>
    </w:p>
    <w:p w:rsidR="00DB74EE" w:rsidRPr="007A3DC9" w:rsidRDefault="00DB74EE" w:rsidP="00DB74EE">
      <w:pPr>
        <w:widowControl w:val="0"/>
        <w:spacing w:after="0" w:line="240" w:lineRule="auto"/>
        <w:ind w:left="708" w:firstLine="708"/>
        <w:jc w:val="both"/>
        <w:rPr>
          <w:rFonts w:ascii="Times New Roman" w:eastAsia="Times New Roman" w:hAnsi="Times New Roman"/>
          <w:lang w:eastAsia="ru-RU"/>
        </w:rPr>
      </w:pPr>
      <w:r w:rsidRPr="007A3DC9">
        <w:rPr>
          <w:rFonts w:ascii="Times New Roman" w:eastAsia="Times New Roman" w:hAnsi="Times New Roman"/>
          <w:lang w:eastAsia="ru-RU"/>
        </w:rPr>
        <w:t xml:space="preserve">- </w:t>
      </w:r>
      <w:hyperlink r:id="rId10" w:history="1">
        <w:r w:rsidRPr="007A3DC9">
          <w:rPr>
            <w:rFonts w:ascii="Times New Roman" w:eastAsia="Times New Roman" w:hAnsi="Times New Roman"/>
          </w:rPr>
          <w:t>https://developer.apple.com/documentation/security?changes=_8</w:t>
        </w:r>
      </w:hyperlink>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left="708" w:firstLine="708"/>
        <w:jc w:val="both"/>
        <w:rPr>
          <w:rFonts w:ascii="Times New Roman" w:eastAsia="Times New Roman" w:hAnsi="Times New Roman"/>
          <w:lang w:eastAsia="ru-RU"/>
        </w:rPr>
      </w:pPr>
      <w:r w:rsidRPr="007A3DC9">
        <w:rPr>
          <w:rFonts w:ascii="Times New Roman" w:eastAsia="Times New Roman" w:hAnsi="Times New Roman"/>
          <w:lang w:eastAsia="ru-RU"/>
        </w:rPr>
        <w:t xml:space="preserve">- </w:t>
      </w:r>
      <w:hyperlink r:id="rId11" w:history="1">
        <w:r w:rsidRPr="007A3DC9">
          <w:rPr>
            <w:rFonts w:ascii="Times New Roman" w:eastAsia="Times New Roman" w:hAnsi="Times New Roman"/>
          </w:rPr>
          <w:t>https://developer.android.com/topic/security/</w:t>
        </w:r>
      </w:hyperlink>
      <w:r w:rsidRPr="007A3DC9">
        <w:rPr>
          <w:rFonts w:ascii="Times New Roman" w:eastAsia="Times New Roman" w:hAnsi="Times New Roman"/>
          <w:lang w:eastAsia="ru-RU"/>
        </w:rPr>
        <w:t>;</w:t>
      </w:r>
    </w:p>
    <w:p w:rsidR="00DB74EE" w:rsidRPr="007A3DC9" w:rsidRDefault="00144387"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w:t>
      </w:r>
      <w:r w:rsidR="00DB74EE" w:rsidRPr="007A3DC9">
        <w:rPr>
          <w:rFonts w:ascii="Times New Roman" w:eastAsia="Times New Roman" w:hAnsi="Times New Roman"/>
          <w:lang w:eastAsia="ru-RU"/>
        </w:rPr>
        <w:t>обеспечивает возможность проверки сертификатов для недопущения переадресации пользователей на страницы, отличные от страниц сервисов, предоставляемых БАНКОМ (</w:t>
      </w:r>
      <w:hyperlink r:id="rId12" w:history="1">
        <w:r w:rsidR="00DB74EE" w:rsidRPr="007A3DC9">
          <w:rPr>
            <w:rFonts w:ascii="Times New Roman" w:eastAsia="Times New Roman" w:hAnsi="Times New Roman"/>
          </w:rPr>
          <w:t>https://www.owasp.org/index.php/Certificate_and_Public_Key_Pinning</w:t>
        </w:r>
      </w:hyperlink>
      <w:r w:rsidR="00DB74EE" w:rsidRPr="007A3DC9">
        <w:rPr>
          <w:rFonts w:ascii="Times New Roman" w:eastAsia="Times New Roman" w:hAnsi="Times New Roman"/>
          <w:lang w:eastAsia="ru-RU"/>
        </w:rPr>
        <w:t>);</w:t>
      </w:r>
    </w:p>
    <w:p w:rsidR="00DB74EE" w:rsidRPr="007A3DC9" w:rsidRDefault="00144387"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w:t>
      </w:r>
      <w:r w:rsidR="00DB74EE" w:rsidRPr="007A3DC9">
        <w:rPr>
          <w:rFonts w:ascii="Times New Roman" w:eastAsia="Times New Roman" w:hAnsi="Times New Roman"/>
          <w:lang w:eastAsia="ru-RU"/>
        </w:rPr>
        <w:t>исключает возможность хранения данных Держателей Карт в Приложении и/или на сервере;</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lang w:eastAsia="ru-RU"/>
        </w:rPr>
        <w:t xml:space="preserve">Программа лояльности Платежной системы «МИР» </w:t>
      </w:r>
      <w:r w:rsidRPr="007A3DC9">
        <w:rPr>
          <w:rFonts w:ascii="Times New Roman" w:eastAsia="Times New Roman" w:hAnsi="Times New Roman"/>
          <w:spacing w:val="-1"/>
          <w:lang w:eastAsia="ru-RU"/>
        </w:rPr>
        <w:t>–</w:t>
      </w:r>
      <w:r w:rsidRPr="007A3DC9">
        <w:rPr>
          <w:rFonts w:ascii="Times New Roman" w:eastAsia="Times New Roman" w:hAnsi="Times New Roman"/>
          <w:lang w:eastAsia="ru-RU"/>
        </w:rPr>
        <w:t xml:space="preserve"> комплекс маркетинговых мероприятий, проводимых Платежной системой «МИР», направленный на развитие продаж и привлечение новой целевой аудитории. Данные мероприятия финансируются за счет средств торгово-сервисного </w:t>
      </w:r>
      <w:r w:rsidRPr="007A3DC9">
        <w:rPr>
          <w:rFonts w:ascii="Times New Roman" w:eastAsia="Times New Roman" w:hAnsi="Times New Roman"/>
          <w:lang w:eastAsia="ru-RU"/>
        </w:rPr>
        <w:lastRenderedPageBreak/>
        <w:t>предприятия, участвующего в Программе лояльности Платежной системы «МИР»;</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 xml:space="preserve">Простая электронная подпись (ПЭП) – информация в электронной форме, которая используется для подтверждения того, что такая подпись сформирована уполномоченным лицом </w:t>
      </w:r>
      <w:r w:rsidRPr="007A3DC9">
        <w:rPr>
          <w:rFonts w:ascii="Times New Roman" w:eastAsia="Times New Roman" w:hAnsi="Times New Roman"/>
          <w:lang w:eastAsia="ru-RU"/>
        </w:rPr>
        <w:t>ОРГАНИЗАЦИИ</w:t>
      </w:r>
      <w:r w:rsidRPr="007A3DC9">
        <w:rPr>
          <w:rFonts w:ascii="Times New Roman" w:eastAsia="Times New Roman" w:hAnsi="Times New Roman"/>
          <w:spacing w:val="-1"/>
          <w:lang w:eastAsia="ru-RU"/>
        </w:rPr>
        <w:t>, совершающим из Личного кабинета запрос о совершении Операции отмены</w:t>
      </w:r>
      <w:r w:rsidR="00144387" w:rsidRPr="007A3DC9">
        <w:rPr>
          <w:rFonts w:ascii="Times New Roman" w:eastAsia="Times New Roman" w:hAnsi="Times New Roman"/>
          <w:spacing w:val="-1"/>
          <w:lang w:eastAsia="ru-RU"/>
        </w:rPr>
        <w:t xml:space="preserve"> </w:t>
      </w:r>
      <w:r w:rsidRPr="007A3DC9">
        <w:rPr>
          <w:rFonts w:ascii="Times New Roman" w:eastAsia="Times New Roman" w:hAnsi="Times New Roman"/>
          <w:spacing w:val="-1"/>
          <w:lang w:eastAsia="ru-RU"/>
        </w:rPr>
        <w:t>/</w:t>
      </w:r>
      <w:r w:rsidR="00144387" w:rsidRPr="007A3DC9">
        <w:rPr>
          <w:rFonts w:ascii="Times New Roman" w:eastAsia="Times New Roman" w:hAnsi="Times New Roman"/>
          <w:spacing w:val="-1"/>
          <w:lang w:eastAsia="ru-RU"/>
        </w:rPr>
        <w:t xml:space="preserve"> </w:t>
      </w:r>
      <w:r w:rsidR="00A06A07" w:rsidRPr="007A3DC9">
        <w:rPr>
          <w:rFonts w:ascii="Times New Roman" w:eastAsia="Times New Roman" w:hAnsi="Times New Roman"/>
          <w:spacing w:val="-1"/>
          <w:lang w:eastAsia="ru-RU"/>
        </w:rPr>
        <w:t>Операции возврата.</w:t>
      </w:r>
      <w:r w:rsidR="00A06A07" w:rsidRPr="007A3DC9">
        <w:rPr>
          <w:rFonts w:ascii="Times New Roman" w:eastAsia="Times New Roman" w:hAnsi="Times New Roman"/>
          <w:spacing w:val="-1"/>
          <w:lang w:eastAsia="ru-RU"/>
        </w:rPr>
        <w:br/>
      </w:r>
      <w:r w:rsidRPr="007A3DC9">
        <w:rPr>
          <w:rFonts w:ascii="Times New Roman" w:eastAsia="Times New Roman" w:hAnsi="Times New Roman"/>
          <w:spacing w:val="-1"/>
          <w:lang w:eastAsia="ru-RU"/>
        </w:rPr>
        <w:t xml:space="preserve">Под подписанием сообщения с помощью ПЭП понимается процедура последовательного использования логина и пароля для доступа в Личный кабинет, присвоения </w:t>
      </w:r>
      <w:r w:rsidRPr="007A3DC9">
        <w:rPr>
          <w:rFonts w:ascii="Times New Roman" w:eastAsia="Times New Roman" w:hAnsi="Times New Roman"/>
          <w:lang w:eastAsia="ru-RU"/>
        </w:rPr>
        <w:t>ОРГАНИЗАЦИИ</w:t>
      </w:r>
      <w:r w:rsidRPr="007A3DC9">
        <w:rPr>
          <w:rFonts w:ascii="Times New Roman" w:eastAsia="Times New Roman" w:hAnsi="Times New Roman"/>
          <w:spacing w:val="-1"/>
          <w:lang w:eastAsia="ru-RU"/>
        </w:rPr>
        <w:t xml:space="preserve"> идентификатора при успешном вводе логина и пароля и направления сообщений с использованием Личного кабинета с сохранением как сообщения, так и сведений (в том числе идентификатора) о направлении </w:t>
      </w:r>
      <w:r w:rsidRPr="007A3DC9">
        <w:rPr>
          <w:rFonts w:ascii="Times New Roman" w:eastAsia="Times New Roman" w:hAnsi="Times New Roman"/>
          <w:lang w:eastAsia="ru-RU"/>
        </w:rPr>
        <w:t>ОРГАНИЗАЦИЕЙ</w:t>
      </w:r>
      <w:r w:rsidRPr="007A3DC9">
        <w:rPr>
          <w:rFonts w:ascii="Times New Roman" w:eastAsia="Times New Roman" w:hAnsi="Times New Roman"/>
          <w:spacing w:val="-1"/>
          <w:lang w:eastAsia="ru-RU"/>
        </w:rPr>
        <w:t xml:space="preserve"> сообщения в журналах Личного кабинета. При этом ключом ПЭП является пароль, используемый для доступа в Личный кабинет, и </w:t>
      </w:r>
      <w:r w:rsidRPr="007A3DC9">
        <w:rPr>
          <w:rFonts w:ascii="Times New Roman" w:eastAsia="Times New Roman" w:hAnsi="Times New Roman"/>
          <w:lang w:eastAsia="ru-RU"/>
        </w:rPr>
        <w:t>ОРГАНИЗАЦИЯ</w:t>
      </w:r>
      <w:r w:rsidRPr="007A3DC9">
        <w:rPr>
          <w:rFonts w:ascii="Times New Roman" w:eastAsia="Times New Roman" w:hAnsi="Times New Roman"/>
          <w:spacing w:val="-1"/>
          <w:lang w:eastAsia="ru-RU"/>
        </w:rPr>
        <w:t xml:space="preserve"> обязана соблюдать конфиденциальность такого пароля. В случае необходимости определения лица, подписавшего сообщение с помощью ПЭП, стороны признают им уполномоченное лицо </w:t>
      </w:r>
      <w:r w:rsidRPr="007A3DC9">
        <w:rPr>
          <w:rFonts w:ascii="Times New Roman" w:eastAsia="Times New Roman" w:hAnsi="Times New Roman"/>
          <w:lang w:eastAsia="ru-RU"/>
        </w:rPr>
        <w:t>ОРГАНИЗАЦИИ</w:t>
      </w:r>
      <w:r w:rsidRPr="007A3DC9">
        <w:rPr>
          <w:rFonts w:ascii="Times New Roman" w:eastAsia="Times New Roman" w:hAnsi="Times New Roman"/>
          <w:spacing w:val="-1"/>
          <w:lang w:eastAsia="ru-RU"/>
        </w:rPr>
        <w:t xml:space="preserve"> в случае наличия в журналах Личного кабинета идентификатора, соответствующего предоставленному </w:t>
      </w:r>
      <w:r w:rsidRPr="007A3DC9">
        <w:rPr>
          <w:rFonts w:ascii="Times New Roman" w:eastAsia="Times New Roman" w:hAnsi="Times New Roman"/>
          <w:lang w:eastAsia="ru-RU"/>
        </w:rPr>
        <w:t>ОРГАНИЗАЦИИ</w:t>
      </w:r>
      <w:r w:rsidRPr="007A3DC9">
        <w:rPr>
          <w:rFonts w:ascii="Times New Roman" w:eastAsia="Times New Roman" w:hAnsi="Times New Roman"/>
          <w:spacing w:val="-1"/>
          <w:lang w:eastAsia="ru-RU"/>
        </w:rPr>
        <w:t xml:space="preserve"> логина. Ответственность за использование ПЭП возлагается на </w:t>
      </w:r>
      <w:r w:rsidRPr="007A3DC9">
        <w:rPr>
          <w:rFonts w:ascii="Times New Roman" w:eastAsia="Times New Roman" w:hAnsi="Times New Roman"/>
          <w:lang w:eastAsia="ru-RU"/>
        </w:rPr>
        <w:t>ОРГАНИЗАЦИЮ</w:t>
      </w:r>
      <w:r w:rsidRPr="007A3DC9">
        <w:rPr>
          <w:rFonts w:ascii="Times New Roman" w:eastAsia="Times New Roman" w:hAnsi="Times New Roman"/>
          <w:spacing w:val="-1"/>
          <w:lang w:eastAsia="ru-RU"/>
        </w:rPr>
        <w:t xml:space="preserve">. </w:t>
      </w:r>
      <w:r w:rsidRPr="007A3DC9">
        <w:rPr>
          <w:rFonts w:ascii="Times New Roman" w:eastAsia="Times New Roman" w:hAnsi="Times New Roman"/>
          <w:lang w:eastAsia="ru-RU"/>
        </w:rPr>
        <w:t>ОРГАНИЗАЦИЯ</w:t>
      </w:r>
      <w:r w:rsidRPr="007A3DC9">
        <w:rPr>
          <w:rFonts w:ascii="Times New Roman" w:eastAsia="Times New Roman" w:hAnsi="Times New Roman"/>
          <w:spacing w:val="-1"/>
          <w:lang w:eastAsia="ru-RU"/>
        </w:rPr>
        <w:t xml:space="preserve"> самостоятельно определяет уполномоченное лицо, которому поручено использовать ПЭП. При этом уполномоченное лицо, создающее и (или) использующее ПЭП, обязуется соблюдать конфиденциальность ключа ПЭП;</w:t>
      </w:r>
    </w:p>
    <w:p w:rsidR="00DB74EE" w:rsidRPr="007A3DC9" w:rsidRDefault="00DB74EE" w:rsidP="00B073C6">
      <w:pPr>
        <w:shd w:val="clear" w:color="auto" w:fill="FFFFFF"/>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Реквизиты Карты – номер Карты, срок действия Карты, имя Держателя Карты, указанное на Карте, код безопасности CVV2</w:t>
      </w:r>
      <w:r w:rsidR="001F3356" w:rsidRPr="007A3DC9">
        <w:rPr>
          <w:rFonts w:ascii="Times New Roman" w:eastAsia="Times New Roman" w:hAnsi="Times New Roman"/>
          <w:spacing w:val="-1"/>
          <w:lang w:eastAsia="ru-RU"/>
        </w:rPr>
        <w:t> </w:t>
      </w:r>
      <w:r w:rsidRPr="007A3DC9">
        <w:rPr>
          <w:rFonts w:ascii="Times New Roman" w:eastAsia="Times New Roman" w:hAnsi="Times New Roman"/>
          <w:spacing w:val="-1"/>
          <w:lang w:eastAsia="ru-RU"/>
        </w:rPr>
        <w:t>/</w:t>
      </w:r>
      <w:r w:rsidR="001F3356" w:rsidRPr="007A3DC9">
        <w:rPr>
          <w:rFonts w:ascii="Times New Roman" w:eastAsia="Times New Roman" w:hAnsi="Times New Roman"/>
          <w:spacing w:val="-1"/>
          <w:lang w:val="en-US" w:eastAsia="ru-RU"/>
        </w:rPr>
        <w:t> </w:t>
      </w:r>
      <w:r w:rsidRPr="007A3DC9">
        <w:rPr>
          <w:rFonts w:ascii="Times New Roman" w:eastAsia="Times New Roman" w:hAnsi="Times New Roman"/>
          <w:spacing w:val="-1"/>
          <w:lang w:eastAsia="ru-RU"/>
        </w:rPr>
        <w:t>CVC2</w:t>
      </w:r>
      <w:r w:rsidR="001F3356" w:rsidRPr="007A3DC9">
        <w:rPr>
          <w:rFonts w:ascii="Times New Roman" w:eastAsia="Times New Roman" w:hAnsi="Times New Roman"/>
          <w:spacing w:val="-1"/>
          <w:lang w:val="en-US" w:eastAsia="ru-RU"/>
        </w:rPr>
        <w:t> </w:t>
      </w:r>
      <w:r w:rsidRPr="007A3DC9">
        <w:rPr>
          <w:rFonts w:ascii="Times New Roman" w:eastAsia="Times New Roman" w:hAnsi="Times New Roman"/>
          <w:spacing w:val="-1"/>
          <w:lang w:eastAsia="ru-RU"/>
        </w:rPr>
        <w:t>/</w:t>
      </w:r>
      <w:r w:rsidR="001F3356" w:rsidRPr="007A3DC9">
        <w:rPr>
          <w:rFonts w:ascii="Times New Roman" w:eastAsia="Times New Roman" w:hAnsi="Times New Roman"/>
          <w:spacing w:val="-1"/>
          <w:lang w:val="en-US" w:eastAsia="ru-RU"/>
        </w:rPr>
        <w:t> </w:t>
      </w:r>
      <w:r w:rsidRPr="007A3DC9">
        <w:rPr>
          <w:rFonts w:ascii="Times New Roman" w:eastAsia="Times New Roman" w:hAnsi="Times New Roman"/>
          <w:spacing w:val="-1"/>
          <w:lang w:eastAsia="ru-RU"/>
        </w:rPr>
        <w:t xml:space="preserve">ППК2 (для Карт </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Виза</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 xml:space="preserve">, </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Мастеркард</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 xml:space="preserve"> и </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МИР</w:t>
      </w:r>
      <w:r w:rsidR="001F3356" w:rsidRPr="007A3DC9">
        <w:rPr>
          <w:rFonts w:ascii="Times New Roman" w:eastAsia="Times New Roman" w:hAnsi="Times New Roman"/>
          <w:spacing w:val="-1"/>
          <w:lang w:eastAsia="ru-RU"/>
        </w:rPr>
        <w:t>»</w:t>
      </w:r>
      <w:r w:rsidRPr="007A3DC9">
        <w:rPr>
          <w:rFonts w:ascii="Times New Roman" w:eastAsia="Times New Roman" w:hAnsi="Times New Roman"/>
          <w:spacing w:val="-1"/>
          <w:lang w:eastAsia="ru-RU"/>
        </w:rPr>
        <w:t xml:space="preserve"> соответственно);</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 xml:space="preserve">Рекуррентные списания – сервис по осуществлению регулярных периодических переводов денежных средств на счет </w:t>
      </w:r>
      <w:r w:rsidRPr="007A3DC9">
        <w:rPr>
          <w:rFonts w:ascii="Times New Roman" w:eastAsia="Times New Roman" w:hAnsi="Times New Roman"/>
          <w:lang w:eastAsia="ru-RU"/>
        </w:rPr>
        <w:t>ОРГАНИЗАЦИИ</w:t>
      </w:r>
      <w:r w:rsidRPr="007A3DC9">
        <w:rPr>
          <w:rFonts w:ascii="Times New Roman" w:eastAsia="Times New Roman" w:hAnsi="Times New Roman"/>
          <w:spacing w:val="-1"/>
          <w:lang w:eastAsia="ru-RU"/>
        </w:rPr>
        <w:t xml:space="preserve"> за предоставляемые Товары на основании заранее данного акцепта Держателя Карты;</w:t>
      </w:r>
    </w:p>
    <w:p w:rsidR="00D7611F" w:rsidRPr="007A3DC9" w:rsidRDefault="00B21C6A"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 xml:space="preserve">Сервис СБП – сервис быстрых платежей </w:t>
      </w:r>
      <w:r w:rsidR="00C925FE" w:rsidRPr="007A3DC9">
        <w:rPr>
          <w:rFonts w:ascii="Times New Roman" w:eastAsia="Times New Roman" w:hAnsi="Times New Roman"/>
          <w:spacing w:val="-1"/>
          <w:lang w:eastAsia="ru-RU"/>
        </w:rPr>
        <w:t>П</w:t>
      </w:r>
      <w:r w:rsidRPr="007A3DC9">
        <w:rPr>
          <w:rFonts w:ascii="Times New Roman" w:eastAsia="Times New Roman" w:hAnsi="Times New Roman"/>
          <w:spacing w:val="-1"/>
          <w:lang w:eastAsia="ru-RU"/>
        </w:rPr>
        <w:t>латежной системы Банка России;</w:t>
      </w:r>
      <w:r w:rsidR="00D7611F" w:rsidRPr="007A3DC9">
        <w:rPr>
          <w:rFonts w:ascii="Times New Roman" w:eastAsia="Times New Roman" w:hAnsi="Times New Roman"/>
          <w:spacing w:val="-1"/>
          <w:lang w:eastAsia="ru-RU"/>
        </w:rPr>
        <w:t xml:space="preserve"> </w:t>
      </w:r>
    </w:p>
    <w:p w:rsidR="00DB74EE" w:rsidRPr="007A3DC9" w:rsidRDefault="00DB74EE"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Стороны – БАНК и ОРГАНИЗАЦИЯ;</w:t>
      </w:r>
    </w:p>
    <w:p w:rsidR="00DB74EE" w:rsidRPr="007A3DC9" w:rsidRDefault="00DB74EE" w:rsidP="00B073C6">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Счет – чек Оборудования, подтверждающий совершение Операций с использованием Карт;</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lang w:eastAsia="ru-RU"/>
        </w:rPr>
        <w:t xml:space="preserve">Товар – товары, работы, услуги, </w:t>
      </w:r>
      <w:r w:rsidRPr="007A3DC9">
        <w:rPr>
          <w:rFonts w:ascii="Times New Roman" w:eastAsia="Times New Roman" w:hAnsi="Times New Roman"/>
          <w:spacing w:val="-1"/>
          <w:lang w:eastAsia="ru-RU"/>
        </w:rPr>
        <w:t>реализуемые ОРГАНИЗАЦИЕЙ;</w:t>
      </w:r>
    </w:p>
    <w:p w:rsidR="00DB74EE" w:rsidRPr="007A3DC9" w:rsidRDefault="00DB74EE" w:rsidP="00B073C6">
      <w:pPr>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Торговый эквайринг – оказываемая </w:t>
      </w:r>
      <w:r w:rsidRPr="007A3DC9">
        <w:rPr>
          <w:rFonts w:ascii="Times New Roman" w:eastAsia="Times New Roman" w:hAnsi="Times New Roman"/>
          <w:lang w:eastAsia="ru-RU"/>
        </w:rPr>
        <w:t>БАНКОМ</w:t>
      </w:r>
      <w:r w:rsidRPr="007A3DC9">
        <w:rPr>
          <w:rFonts w:ascii="Times New Roman" w:eastAsia="Times New Roman" w:hAnsi="Times New Roman"/>
        </w:rPr>
        <w:t xml:space="preserve"> услуга по осуществлению расчетов с ОРГАНИЗАЦИЕЙ по Операциям, в том числе по переводу денежных средств, совершенным с использованием Карт;</w:t>
      </w:r>
    </w:p>
    <w:p w:rsidR="00067BA4" w:rsidRPr="007A3DC9" w:rsidRDefault="00067BA4" w:rsidP="00B073C6">
      <w:pPr>
        <w:spacing w:after="0" w:line="240" w:lineRule="auto"/>
        <w:ind w:firstLine="709"/>
        <w:jc w:val="both"/>
        <w:rPr>
          <w:rFonts w:ascii="Times New Roman" w:eastAsia="Times New Roman" w:hAnsi="Times New Roman"/>
        </w:rPr>
      </w:pPr>
      <w:r w:rsidRPr="007A3DC9">
        <w:rPr>
          <w:rFonts w:ascii="Times New Roman" w:eastAsia="Times New Roman" w:hAnsi="Times New Roman"/>
        </w:rPr>
        <w:t>ЮЛ/ИП – юридическое лицо / индивидуальный предприниматель;</w:t>
      </w:r>
    </w:p>
    <w:p w:rsidR="00DB74EE" w:rsidRPr="007A3DC9" w:rsidRDefault="00DB74EE" w:rsidP="00B073C6">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TLS – криптографический протокол, который обеспечивает безопасность связи;</w:t>
      </w:r>
    </w:p>
    <w:p w:rsidR="00DB74EE" w:rsidRPr="007A3DC9" w:rsidRDefault="00DB74EE" w:rsidP="00B073C6">
      <w:pPr>
        <w:widowControl w:val="0"/>
        <w:spacing w:after="0" w:line="240" w:lineRule="auto"/>
        <w:ind w:firstLine="709"/>
        <w:jc w:val="both"/>
        <w:rPr>
          <w:rFonts w:ascii="Times New Roman" w:eastAsia="Times New Roman" w:hAnsi="Times New Roman"/>
          <w:spacing w:val="-1"/>
          <w:lang w:eastAsia="ru-RU"/>
        </w:rPr>
      </w:pPr>
      <w:r w:rsidRPr="007A3DC9">
        <w:rPr>
          <w:rFonts w:ascii="Times New Roman" w:eastAsia="Times New Roman" w:hAnsi="Times New Roman"/>
          <w:spacing w:val="-1"/>
          <w:lang w:eastAsia="ru-RU"/>
        </w:rPr>
        <w:t xml:space="preserve">PCI DSS </w:t>
      </w:r>
      <w:r w:rsidRPr="007A3DC9">
        <w:rPr>
          <w:rFonts w:ascii="Times New Roman" w:eastAsia="Times New Roman" w:hAnsi="Times New Roman"/>
          <w:spacing w:val="-4"/>
          <w:lang w:eastAsia="ru-RU"/>
        </w:rPr>
        <w:t xml:space="preserve">(Payment Card Industry Data Security Standard) </w:t>
      </w:r>
      <w:r w:rsidRPr="007A3DC9">
        <w:rPr>
          <w:rFonts w:ascii="Times New Roman" w:eastAsia="Times New Roman" w:hAnsi="Times New Roman"/>
          <w:spacing w:val="-1"/>
          <w:lang w:eastAsia="ru-RU"/>
        </w:rPr>
        <w:t>– стандарт безопасности, учрежденный международными Платежными системами и содержащий совокупность требований по обеспечению безопасности данных о Держателях Карт, которые передаются, хранятся и обрабатываются в информационных системах;</w:t>
      </w:r>
    </w:p>
    <w:p w:rsidR="00DB74EE" w:rsidRPr="007A3DC9" w:rsidRDefault="00DB74EE" w:rsidP="00B073C6">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spacing w:val="-1"/>
          <w:lang w:eastAsia="ru-RU"/>
        </w:rPr>
        <w:t xml:space="preserve">Система ВБО – </w:t>
      </w:r>
      <w:r w:rsidRPr="007A3DC9">
        <w:rPr>
          <w:rFonts w:ascii="Times New Roman" w:eastAsia="Times New Roman" w:hAnsi="Times New Roman"/>
        </w:rPr>
        <w:t>система дистанционного банковского обслуживания «Ваш Банк Онлайн», предоставляется Клиенту при заключении соответствующего договора</w:t>
      </w:r>
      <w:r w:rsidR="001F3356" w:rsidRPr="007A3DC9">
        <w:rPr>
          <w:rFonts w:ascii="Times New Roman" w:eastAsia="Times New Roman" w:hAnsi="Times New Roman"/>
        </w:rPr>
        <w:t>;</w:t>
      </w:r>
    </w:p>
    <w:p w:rsidR="00B21C6A" w:rsidRPr="007A3DC9" w:rsidRDefault="00753017" w:rsidP="00B073C6">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у</w:t>
      </w:r>
      <w:r w:rsidR="00B21C6A" w:rsidRPr="007A3DC9">
        <w:rPr>
          <w:rFonts w:ascii="Times New Roman" w:eastAsia="Times New Roman" w:hAnsi="Times New Roman"/>
        </w:rPr>
        <w:t xml:space="preserve">скоренное Возмещение </w:t>
      </w:r>
      <w:r w:rsidR="00B21C6A" w:rsidRPr="007A3DC9">
        <w:rPr>
          <w:rFonts w:ascii="Times New Roman" w:eastAsia="Times New Roman" w:hAnsi="Times New Roman"/>
          <w:spacing w:val="-1"/>
          <w:lang w:eastAsia="ru-RU"/>
        </w:rPr>
        <w:t>–</w:t>
      </w:r>
      <w:r w:rsidR="009614B6" w:rsidRPr="007A3DC9">
        <w:rPr>
          <w:rFonts w:ascii="Times New Roman" w:eastAsia="Times New Roman" w:hAnsi="Times New Roman"/>
          <w:spacing w:val="-1"/>
          <w:lang w:eastAsia="ru-RU"/>
        </w:rPr>
        <w:t xml:space="preserve"> </w:t>
      </w:r>
      <w:r w:rsidR="00B21C6A" w:rsidRPr="007A3DC9">
        <w:rPr>
          <w:rFonts w:ascii="Times New Roman" w:hAnsi="Times New Roman"/>
        </w:rPr>
        <w:t>услуга Банка по переводу на расчетный счет ОРГАНИЗАЦИИ сумм Операций за вычетом оплаты услуг БАНКА в минимальные сроки, с учетом условий, предусмотренных п. 3.1.4 и п. 3.1.10 настоящих Правил;</w:t>
      </w:r>
    </w:p>
    <w:p w:rsidR="00DB74EE" w:rsidRPr="007A3DC9" w:rsidRDefault="00DB74EE" w:rsidP="00B073C6">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Web-ресурс – Интернет-магазин и/или Приложение и/или страницы в социальных сетях.</w:t>
      </w:r>
    </w:p>
    <w:p w:rsidR="00DB74EE" w:rsidRPr="007A3DC9" w:rsidRDefault="00DB74EE" w:rsidP="00B073C6">
      <w:pPr>
        <w:widowControl w:val="0"/>
        <w:spacing w:after="0" w:line="240" w:lineRule="auto"/>
        <w:ind w:firstLine="709"/>
        <w:jc w:val="both"/>
        <w:rPr>
          <w:rFonts w:ascii="Times New Roman" w:eastAsia="Times New Roman" w:hAnsi="Times New Roman"/>
          <w:spacing w:val="-4"/>
          <w:lang w:eastAsia="ru-RU"/>
        </w:rPr>
      </w:pPr>
      <w:r w:rsidRPr="007A3DC9">
        <w:rPr>
          <w:rFonts w:ascii="Times New Roman" w:eastAsia="Times New Roman" w:hAnsi="Times New Roman"/>
          <w:spacing w:val="-4"/>
          <w:lang w:eastAsia="ru-RU"/>
        </w:rPr>
        <w:t>Основные термины, предусмотренные данным разделом настоящих Правил, используются по всему тексту настоящих Правил и приложений к ним в указанных значениях, если не установлено иное.</w:t>
      </w:r>
    </w:p>
    <w:p w:rsidR="00DB74EE" w:rsidRPr="00FA2389" w:rsidRDefault="00DB74EE" w:rsidP="00DB74EE">
      <w:pPr>
        <w:widowControl w:val="0"/>
        <w:spacing w:after="0" w:line="240" w:lineRule="auto"/>
        <w:ind w:firstLine="709"/>
        <w:jc w:val="both"/>
        <w:rPr>
          <w:rFonts w:ascii="Times New Roman" w:eastAsia="Times New Roman" w:hAnsi="Times New Roman"/>
          <w:spacing w:val="-4"/>
          <w:lang w:eastAsia="ru-RU"/>
        </w:rPr>
      </w:pPr>
    </w:p>
    <w:p w:rsidR="00DB74EE" w:rsidRPr="007A3DC9" w:rsidRDefault="00DB74EE" w:rsidP="00DB74EE">
      <w:pPr>
        <w:widowControl w:val="0"/>
        <w:spacing w:after="0" w:line="240" w:lineRule="auto"/>
        <w:ind w:left="-709" w:firstLine="709"/>
        <w:jc w:val="center"/>
        <w:rPr>
          <w:rFonts w:ascii="Times New Roman" w:eastAsia="Times New Roman" w:hAnsi="Times New Roman"/>
          <w:b/>
          <w:lang w:eastAsia="ru-RU"/>
        </w:rPr>
      </w:pPr>
      <w:r w:rsidRPr="007A3DC9">
        <w:rPr>
          <w:rFonts w:ascii="Times New Roman" w:eastAsia="Times New Roman" w:hAnsi="Times New Roman"/>
          <w:b/>
          <w:lang w:eastAsia="ru-RU"/>
        </w:rPr>
        <w:t>2.</w:t>
      </w:r>
      <w:r w:rsidR="001F3356" w:rsidRPr="007A3DC9">
        <w:rPr>
          <w:rFonts w:ascii="Times New Roman" w:eastAsia="Times New Roman" w:hAnsi="Times New Roman"/>
          <w:b/>
          <w:lang w:eastAsia="ru-RU"/>
        </w:rPr>
        <w:t> </w:t>
      </w:r>
      <w:r w:rsidRPr="007A3DC9">
        <w:rPr>
          <w:rFonts w:ascii="Times New Roman" w:eastAsia="Times New Roman" w:hAnsi="Times New Roman"/>
          <w:b/>
          <w:lang w:eastAsia="ru-RU"/>
        </w:rPr>
        <w:t>Общие положения</w:t>
      </w:r>
    </w:p>
    <w:p w:rsidR="00DB74EE" w:rsidRPr="00FA2389" w:rsidRDefault="00DB74EE" w:rsidP="00DB74EE">
      <w:pPr>
        <w:widowControl w:val="0"/>
        <w:spacing w:after="0" w:line="240" w:lineRule="auto"/>
        <w:ind w:left="-709" w:firstLine="709"/>
        <w:jc w:val="center"/>
        <w:rPr>
          <w:rFonts w:ascii="Times New Roman" w:eastAsia="Times New Roman" w:hAnsi="Times New Roman"/>
          <w:b/>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rPr>
        <w:t xml:space="preserve">2.1. Настоящие </w:t>
      </w:r>
      <w:r w:rsidRPr="007A3DC9">
        <w:rPr>
          <w:rFonts w:ascii="Times New Roman" w:eastAsia="Times New Roman" w:hAnsi="Times New Roman"/>
        </w:rPr>
        <w:t xml:space="preserve">Правила определяют условия и порядок </w:t>
      </w:r>
      <w:r w:rsidRPr="007A3DC9">
        <w:rPr>
          <w:rFonts w:ascii="Times New Roman" w:eastAsia="Times New Roman" w:hAnsi="Times New Roman"/>
          <w:lang w:eastAsia="ru-RU"/>
        </w:rPr>
        <w:t xml:space="preserve">оказания БАНКОМ услуги по Торговому эквайрингу (с использованием Оборудования БАНКА и/или Оборудования ОРГАНИЗАЦИИ) и по Интернет-эквайрингу.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 xml:space="preserve">2.2. Подключение </w:t>
      </w:r>
      <w:r w:rsidRPr="007A3DC9">
        <w:rPr>
          <w:rFonts w:ascii="Times New Roman" w:eastAsia="Times New Roman" w:hAnsi="Times New Roman"/>
          <w:lang w:eastAsia="ru-RU"/>
        </w:rPr>
        <w:t>Торгового эквайринга и/или Интернет-эквайринга в рамках настоящих Правил осуществляется одним из следующих способов:</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2.2.1. Путем предоставления ОРГАНИЗАЦИЕЙ в БАНК заявления (оферты) о предоставлении услуг по эквайрингу по </w:t>
      </w:r>
      <w:r w:rsidRPr="001F0476">
        <w:rPr>
          <w:rFonts w:ascii="Times New Roman" w:eastAsia="Times New Roman" w:hAnsi="Times New Roman"/>
          <w:lang w:eastAsia="ru-RU"/>
        </w:rPr>
        <w:t>форме БАНКА</w:t>
      </w:r>
      <w:r w:rsidR="00FE4EA1" w:rsidRPr="001F0476">
        <w:rPr>
          <w:rFonts w:ascii="Times New Roman" w:eastAsia="Times New Roman" w:hAnsi="Times New Roman"/>
          <w:lang w:eastAsia="ru-RU"/>
        </w:rPr>
        <w:t xml:space="preserve"> или иной формы заявления на </w:t>
      </w:r>
      <w:r w:rsidR="00FE4EA1" w:rsidRPr="001F0476">
        <w:rPr>
          <w:rFonts w:ascii="Times New Roman" w:hAnsi="Times New Roman"/>
          <w:iCs/>
        </w:rPr>
        <w:t>оказание услуг Торгового эквайринга</w:t>
      </w:r>
      <w:r w:rsidRPr="001F0476">
        <w:rPr>
          <w:rFonts w:ascii="Times New Roman" w:eastAsia="Times New Roman" w:hAnsi="Times New Roman"/>
          <w:lang w:eastAsia="ru-RU"/>
        </w:rPr>
        <w:t xml:space="preserve"> (далее </w:t>
      </w:r>
      <w:r w:rsidR="00FE4EA1" w:rsidRPr="001F0476">
        <w:rPr>
          <w:rFonts w:ascii="Times New Roman" w:eastAsia="Times New Roman" w:hAnsi="Times New Roman"/>
          <w:lang w:eastAsia="ru-RU"/>
        </w:rPr>
        <w:t xml:space="preserve">совместно </w:t>
      </w:r>
      <w:r w:rsidRPr="001F0476">
        <w:rPr>
          <w:rFonts w:ascii="Times New Roman" w:eastAsia="Times New Roman" w:hAnsi="Times New Roman"/>
          <w:lang w:eastAsia="ru-RU"/>
        </w:rPr>
        <w:t>– Заявление).</w:t>
      </w:r>
      <w:r w:rsidR="0006634F" w:rsidRPr="001F0476">
        <w:rPr>
          <w:rFonts w:ascii="Times New Roman" w:eastAsia="Times New Roman" w:hAnsi="Times New Roman"/>
          <w:lang w:eastAsia="ru-RU"/>
        </w:rPr>
        <w:t xml:space="preserve"> </w:t>
      </w:r>
      <w:r w:rsidR="00380357" w:rsidRPr="001F0476">
        <w:rPr>
          <w:rFonts w:ascii="Times New Roman" w:eastAsia="Times New Roman" w:hAnsi="Times New Roman"/>
          <w:lang w:eastAsia="ru-RU"/>
        </w:rPr>
        <w:t>На основании Заявления</w:t>
      </w:r>
      <w:r w:rsidR="0006634F" w:rsidRPr="001F0476">
        <w:rPr>
          <w:rFonts w:ascii="Times New Roman" w:eastAsia="Times New Roman" w:hAnsi="Times New Roman"/>
          <w:lang w:eastAsia="ru-RU"/>
        </w:rPr>
        <w:t xml:space="preserve"> </w:t>
      </w:r>
      <w:r w:rsidR="009E17CB" w:rsidRPr="001F0476">
        <w:rPr>
          <w:rFonts w:ascii="Times New Roman" w:eastAsia="Times New Roman" w:hAnsi="Times New Roman"/>
          <w:lang w:eastAsia="ru-RU"/>
        </w:rPr>
        <w:t>ОРГАНИЗАЦИЯ</w:t>
      </w:r>
      <w:r w:rsidR="0006634F" w:rsidRPr="001F0476">
        <w:rPr>
          <w:rFonts w:ascii="Times New Roman" w:eastAsia="Times New Roman" w:hAnsi="Times New Roman"/>
          <w:lang w:eastAsia="ru-RU"/>
        </w:rPr>
        <w:t xml:space="preserve"> </w:t>
      </w:r>
      <w:r w:rsidR="00380357" w:rsidRPr="001F0476">
        <w:rPr>
          <w:rFonts w:ascii="Times New Roman" w:eastAsia="Times New Roman" w:hAnsi="Times New Roman"/>
          <w:lang w:eastAsia="ru-RU"/>
        </w:rPr>
        <w:t>вправе подключиться</w:t>
      </w:r>
      <w:r w:rsidR="0006634F" w:rsidRPr="001F0476">
        <w:rPr>
          <w:rFonts w:ascii="Times New Roman" w:eastAsia="Times New Roman" w:hAnsi="Times New Roman"/>
          <w:lang w:eastAsia="ru-RU"/>
        </w:rPr>
        <w:t xml:space="preserve"> </w:t>
      </w:r>
      <w:r w:rsidR="009E17CB" w:rsidRPr="001F0476">
        <w:rPr>
          <w:rFonts w:ascii="Times New Roman" w:eastAsia="Times New Roman" w:hAnsi="Times New Roman"/>
          <w:lang w:eastAsia="ru-RU"/>
        </w:rPr>
        <w:t xml:space="preserve">к </w:t>
      </w:r>
      <w:r w:rsidR="001A05D3" w:rsidRPr="001F0476">
        <w:rPr>
          <w:rFonts w:ascii="Times New Roman" w:eastAsia="Times New Roman" w:hAnsi="Times New Roman"/>
          <w:lang w:eastAsia="ru-RU"/>
        </w:rPr>
        <w:t>С</w:t>
      </w:r>
      <w:r w:rsidR="009E17CB" w:rsidRPr="001F0476">
        <w:rPr>
          <w:rFonts w:ascii="Times New Roman" w:eastAsia="Times New Roman" w:hAnsi="Times New Roman"/>
          <w:lang w:eastAsia="ru-RU"/>
        </w:rPr>
        <w:t xml:space="preserve">ервису </w:t>
      </w:r>
      <w:r w:rsidR="0061161E" w:rsidRPr="001F0476">
        <w:rPr>
          <w:rFonts w:ascii="Times New Roman" w:eastAsia="Times New Roman" w:hAnsi="Times New Roman"/>
          <w:lang w:eastAsia="ru-RU"/>
        </w:rPr>
        <w:t>СБП</w:t>
      </w:r>
      <w:r w:rsidR="009E17CB" w:rsidRPr="001F0476">
        <w:rPr>
          <w:rFonts w:ascii="Times New Roman" w:eastAsia="Times New Roman" w:hAnsi="Times New Roman"/>
          <w:lang w:eastAsia="ru-RU"/>
        </w:rPr>
        <w:t>, условия которого определены</w:t>
      </w:r>
      <w:r w:rsidR="009E17CB" w:rsidRPr="007A3DC9">
        <w:rPr>
          <w:rFonts w:ascii="Times New Roman" w:eastAsia="Times New Roman" w:hAnsi="Times New Roman"/>
          <w:lang w:eastAsia="ru-RU"/>
        </w:rPr>
        <w:t xml:space="preserve"> в </w:t>
      </w:r>
      <w:r w:rsidR="0006634F" w:rsidRPr="007A3DC9">
        <w:rPr>
          <w:rFonts w:ascii="Times New Roman" w:eastAsia="Times New Roman" w:hAnsi="Times New Roman"/>
          <w:lang w:eastAsia="ru-RU"/>
        </w:rPr>
        <w:t>Правил</w:t>
      </w:r>
      <w:r w:rsidR="009E17CB" w:rsidRPr="007A3DC9">
        <w:rPr>
          <w:rFonts w:ascii="Times New Roman" w:eastAsia="Times New Roman" w:hAnsi="Times New Roman"/>
          <w:lang w:eastAsia="ru-RU"/>
        </w:rPr>
        <w:t>ах</w:t>
      </w:r>
      <w:r w:rsidR="0006634F" w:rsidRPr="007A3DC9">
        <w:rPr>
          <w:rFonts w:ascii="Times New Roman" w:eastAsia="Times New Roman" w:hAnsi="Times New Roman"/>
          <w:lang w:eastAsia="ru-RU"/>
        </w:rPr>
        <w:t xml:space="preserve"> переводов денежных средств с использованием сервиса быстрых платежей платежной системы </w:t>
      </w:r>
      <w:r w:rsidR="009E17CB" w:rsidRPr="007A3DC9">
        <w:rPr>
          <w:rFonts w:ascii="Times New Roman" w:eastAsia="Times New Roman" w:hAnsi="Times New Roman"/>
          <w:lang w:eastAsia="ru-RU"/>
        </w:rPr>
        <w:t>Банка России в ПАО </w:t>
      </w:r>
      <w:r w:rsidR="0006634F" w:rsidRPr="007A3DC9">
        <w:rPr>
          <w:rFonts w:ascii="Times New Roman" w:eastAsia="Times New Roman" w:hAnsi="Times New Roman"/>
          <w:lang w:eastAsia="ru-RU"/>
        </w:rPr>
        <w:t>«МОСКОВСКИЙ КРЕДИТНЫЙ БАНК»,</w:t>
      </w:r>
      <w:r w:rsidR="00530417" w:rsidRPr="007A3DC9">
        <w:rPr>
          <w:rFonts w:ascii="Times New Roman" w:eastAsia="Times New Roman" w:hAnsi="Times New Roman"/>
          <w:lang w:eastAsia="ru-RU"/>
        </w:rPr>
        <w:t xml:space="preserve"> </w:t>
      </w:r>
      <w:r w:rsidR="0006634F" w:rsidRPr="007A3DC9">
        <w:rPr>
          <w:rFonts w:ascii="Times New Roman" w:eastAsia="Times New Roman" w:hAnsi="Times New Roman"/>
          <w:lang w:eastAsia="ru-RU"/>
        </w:rPr>
        <w:t>размещенных на официальном сайте БАНКА</w:t>
      </w:r>
      <w:r w:rsidR="00380357" w:rsidRPr="007A3DC9">
        <w:rPr>
          <w:rFonts w:ascii="Times New Roman" w:eastAsia="Times New Roman" w:hAnsi="Times New Roman"/>
          <w:lang w:eastAsia="ru-RU"/>
        </w:rPr>
        <w:t xml:space="preserve"> (в случае выбора соответствующего пункта Заявления)</w:t>
      </w:r>
      <w:r w:rsidR="009E17CB"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snapToGrid w:val="0"/>
          <w:lang w:eastAsia="ru-RU"/>
        </w:rPr>
      </w:pPr>
      <w:r w:rsidRPr="007A3DC9">
        <w:rPr>
          <w:rFonts w:ascii="Times New Roman" w:eastAsia="Times New Roman" w:hAnsi="Times New Roman"/>
          <w:snapToGrid w:val="0"/>
          <w:lang w:eastAsia="ru-RU"/>
        </w:rPr>
        <w:lastRenderedPageBreak/>
        <w:t>2.2.2. Путем заключения между Сторонами двухстороннего Договора по форме БАНКА.</w:t>
      </w:r>
    </w:p>
    <w:p w:rsidR="00CB387C" w:rsidRPr="007A3DC9" w:rsidRDefault="00DB74EE" w:rsidP="00CB387C">
      <w:pPr>
        <w:spacing w:after="0" w:line="240" w:lineRule="auto"/>
        <w:ind w:firstLine="709"/>
        <w:jc w:val="both"/>
        <w:rPr>
          <w:rFonts w:ascii="Times New Roman" w:eastAsia="Times New Roman" w:hAnsi="Times New Roman"/>
        </w:rPr>
      </w:pPr>
      <w:r w:rsidRPr="007A3DC9">
        <w:rPr>
          <w:rFonts w:ascii="Times New Roman" w:eastAsia="Times New Roman" w:hAnsi="Times New Roman"/>
        </w:rPr>
        <w:t>2.3. </w:t>
      </w:r>
      <w:r w:rsidR="00CB387C" w:rsidRPr="007A3DC9">
        <w:rPr>
          <w:rFonts w:ascii="Times New Roman" w:eastAsia="Times New Roman" w:hAnsi="Times New Roman"/>
        </w:rPr>
        <w:t>В случае подключения ОРГАНИЗАЦИИ к Торговому эквайрингу</w:t>
      </w:r>
      <w:r w:rsidR="001F31D8" w:rsidRPr="007A3DC9">
        <w:rPr>
          <w:rFonts w:ascii="Times New Roman" w:eastAsia="Times New Roman" w:hAnsi="Times New Roman"/>
        </w:rPr>
        <w:t xml:space="preserve"> </w:t>
      </w:r>
      <w:r w:rsidR="00CB387C" w:rsidRPr="007A3DC9">
        <w:rPr>
          <w:rFonts w:ascii="Times New Roman" w:eastAsia="Times New Roman" w:hAnsi="Times New Roman"/>
        </w:rPr>
        <w:t>/ Интернет-эквайрингу заключение Договора осуществляется путем присоединения ОРГАНИЗАЦИИ к настоящим Правилам в соответствии со ст. 428 Гражданского кодекса Российской Федерации.</w:t>
      </w:r>
    </w:p>
    <w:p w:rsidR="00CB387C" w:rsidRPr="007A3DC9" w:rsidRDefault="00CB387C" w:rsidP="00CB387C">
      <w:pPr>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В случае подключения ОРГАНИЗАЦИИ к Сервису СБП заключение Договора СБП осуществляется путем присоединения ОРГАНИЗАЦИИ к </w:t>
      </w:r>
      <w:r w:rsidRPr="007A3DC9">
        <w:rPr>
          <w:rFonts w:ascii="Times New Roman" w:eastAsia="Times New Roman" w:hAnsi="Times New Roman"/>
          <w:lang w:eastAsia="ru-RU"/>
        </w:rPr>
        <w:t>Правилам переводов денежных средств с использованием сервиса быстрых платежей платежной системы Банка России в ПАО «МОСКОВСКИЙ КРЕДИТНЫЙ БАНК»</w:t>
      </w:r>
      <w:r w:rsidR="00A653AE" w:rsidRPr="007A3DC9">
        <w:rPr>
          <w:rFonts w:ascii="Times New Roman" w:eastAsia="Times New Roman" w:hAnsi="Times New Roman"/>
          <w:lang w:eastAsia="ru-RU"/>
        </w:rPr>
        <w:t xml:space="preserve"> </w:t>
      </w:r>
      <w:r w:rsidRPr="007A3DC9">
        <w:rPr>
          <w:rFonts w:ascii="Times New Roman" w:eastAsia="Times New Roman" w:hAnsi="Times New Roman"/>
        </w:rPr>
        <w:t>в соответствии со ст. 428 Гражданского кодекса Российской Федерации.</w:t>
      </w:r>
    </w:p>
    <w:p w:rsidR="00DB74EE" w:rsidRPr="007A3DC9" w:rsidRDefault="00DB74EE" w:rsidP="00DB74EE">
      <w:pPr>
        <w:spacing w:after="0" w:line="240" w:lineRule="auto"/>
        <w:ind w:firstLine="709"/>
        <w:jc w:val="both"/>
        <w:rPr>
          <w:rFonts w:ascii="Times New Roman" w:eastAsia="Times New Roman" w:hAnsi="Times New Roman"/>
        </w:rPr>
      </w:pPr>
      <w:r w:rsidRPr="007A3DC9">
        <w:rPr>
          <w:rFonts w:ascii="Times New Roman" w:eastAsia="Times New Roman" w:hAnsi="Times New Roman"/>
        </w:rPr>
        <w:t>Заявление предоставляется на бумажном носителе либо с использованием Системы ВБО (при наличии соотве</w:t>
      </w:r>
      <w:r w:rsidR="0011136E">
        <w:rPr>
          <w:rFonts w:ascii="Times New Roman" w:eastAsia="Times New Roman" w:hAnsi="Times New Roman"/>
        </w:rPr>
        <w:t>тствующей опции в Системе ВБО).</w:t>
      </w:r>
    </w:p>
    <w:p w:rsidR="00DB74EE" w:rsidRPr="007A3DC9" w:rsidRDefault="00DB74EE" w:rsidP="00DB74EE">
      <w:pPr>
        <w:spacing w:after="0" w:line="240" w:lineRule="auto"/>
        <w:ind w:firstLine="709"/>
        <w:jc w:val="both"/>
        <w:rPr>
          <w:rFonts w:ascii="Times New Roman" w:eastAsia="Times New Roman" w:hAnsi="Times New Roman"/>
        </w:rPr>
      </w:pPr>
      <w:r w:rsidRPr="007A3DC9">
        <w:rPr>
          <w:rFonts w:ascii="Times New Roman" w:eastAsia="Times New Roman" w:hAnsi="Times New Roman"/>
        </w:rPr>
        <w:t>Подтверждением принятия на рассмотрение БАНКОМ Заявления на бумажном носителе является отметка уполномоченного сотрудника о его принятии БАНКОМ с указанием даты приема.</w:t>
      </w:r>
    </w:p>
    <w:p w:rsidR="00DB74EE" w:rsidRPr="007A3DC9" w:rsidRDefault="00DB74EE" w:rsidP="00DB74EE">
      <w:pPr>
        <w:spacing w:after="0" w:line="240" w:lineRule="auto"/>
        <w:ind w:firstLine="709"/>
        <w:jc w:val="both"/>
        <w:rPr>
          <w:rFonts w:ascii="Times New Roman" w:eastAsia="Times New Roman" w:hAnsi="Times New Roman"/>
        </w:rPr>
      </w:pPr>
      <w:r w:rsidRPr="007A3DC9">
        <w:rPr>
          <w:rFonts w:ascii="Times New Roman" w:eastAsia="Times New Roman" w:hAnsi="Times New Roman"/>
        </w:rPr>
        <w:t>Подтверждением акцепта Заявления будет считаться направленное со стороны БАНКА ОРГАНИЗАЦИИ по Системе ВБО / электронной почте, указанной в Заявлении, письменное уведомление, содержащее сведения о номере и дате Договора, что будет являться фактом заключения Договора.</w:t>
      </w:r>
    </w:p>
    <w:p w:rsidR="00DB74EE" w:rsidRPr="007A3DC9" w:rsidRDefault="00DB74EE" w:rsidP="00DB74EE">
      <w:pPr>
        <w:spacing w:after="0" w:line="240" w:lineRule="auto"/>
        <w:ind w:firstLine="709"/>
        <w:jc w:val="both"/>
        <w:rPr>
          <w:rFonts w:ascii="Times New Roman" w:eastAsia="Times New Roman" w:hAnsi="Times New Roman"/>
          <w:snapToGrid w:val="0"/>
        </w:rPr>
      </w:pPr>
      <w:r w:rsidRPr="007A3DC9">
        <w:rPr>
          <w:rFonts w:ascii="Times New Roman" w:eastAsia="Times New Roman" w:hAnsi="Times New Roman"/>
        </w:rPr>
        <w:t>2.4.</w:t>
      </w:r>
      <w:r w:rsidRPr="007A3DC9">
        <w:rPr>
          <w:rFonts w:ascii="Times New Roman" w:eastAsia="Times New Roman" w:hAnsi="Times New Roman"/>
          <w:snapToGrid w:val="0"/>
        </w:rPr>
        <w:t> Размер комиссионного вознаграждения БАНКА за оказание услуг предварительно согласовывается Сторонами и указывается ОРГАНИЗАЦИЕЙ в Заявлении / Договоре.</w:t>
      </w:r>
    </w:p>
    <w:p w:rsidR="00DB74EE" w:rsidRPr="007A3DC9" w:rsidRDefault="00DB74EE" w:rsidP="00DB74EE">
      <w:pPr>
        <w:spacing w:after="0" w:line="240" w:lineRule="auto"/>
        <w:ind w:firstLine="709"/>
        <w:jc w:val="both"/>
        <w:rPr>
          <w:rFonts w:ascii="Times New Roman" w:eastAsia="Times New Roman" w:hAnsi="Times New Roman"/>
          <w:snapToGrid w:val="0"/>
          <w:lang w:eastAsia="ru-RU"/>
        </w:rPr>
      </w:pPr>
      <w:r w:rsidRPr="007A3DC9">
        <w:rPr>
          <w:rFonts w:ascii="Times New Roman" w:eastAsia="Times New Roman" w:hAnsi="Times New Roman"/>
          <w:snapToGrid w:val="0"/>
          <w:lang w:eastAsia="ru-RU"/>
        </w:rPr>
        <w:t>2.5. БАНК оставляет за собой право отказать ОРГАНИЗАЦИИ в заключении Договора без объяснения причин отказа.</w:t>
      </w:r>
    </w:p>
    <w:p w:rsidR="00DB74EE" w:rsidRPr="00FA2389" w:rsidRDefault="00DB74EE" w:rsidP="00DB74EE">
      <w:pPr>
        <w:spacing w:after="0" w:line="240" w:lineRule="auto"/>
        <w:ind w:firstLine="709"/>
        <w:jc w:val="both"/>
        <w:rPr>
          <w:rFonts w:ascii="Times New Roman" w:eastAsia="Times New Roman" w:hAnsi="Times New Roman"/>
          <w:snapToGrid w:val="0"/>
          <w:lang w:eastAsia="ru-RU"/>
        </w:rPr>
      </w:pPr>
    </w:p>
    <w:p w:rsidR="00DB74EE" w:rsidRPr="007A3DC9" w:rsidRDefault="00DB74EE" w:rsidP="00DB74EE">
      <w:pPr>
        <w:widowControl w:val="0"/>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3. Права и обязанности БАНКА</w:t>
      </w:r>
    </w:p>
    <w:p w:rsidR="00DB74EE" w:rsidRPr="00FA2389" w:rsidRDefault="00DB74EE" w:rsidP="00DB74EE">
      <w:pPr>
        <w:widowControl w:val="0"/>
        <w:spacing w:after="0" w:line="240" w:lineRule="auto"/>
        <w:ind w:firstLine="709"/>
        <w:jc w:val="both"/>
        <w:rPr>
          <w:rFonts w:ascii="Times New Roman" w:eastAsia="Times New Roman" w:hAnsi="Times New Roman"/>
          <w:sz w:val="16"/>
          <w:szCs w:val="16"/>
          <w:lang w:eastAsia="ru-RU"/>
        </w:rPr>
      </w:pPr>
    </w:p>
    <w:p w:rsidR="00DB74EE" w:rsidRPr="007A3DC9" w:rsidRDefault="00DB74EE" w:rsidP="0018160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b/>
          <w:lang w:eastAsia="ru-RU"/>
        </w:rPr>
        <w:t>3.1. БАНК обязан:</w:t>
      </w:r>
    </w:p>
    <w:p w:rsidR="00DB74EE" w:rsidRPr="007A3DC9" w:rsidRDefault="00315CAF" w:rsidP="00FA2389">
      <w:pPr>
        <w:widowControl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i/>
          <w:spacing w:val="-4"/>
          <w:lang w:eastAsia="ru-RU"/>
        </w:rPr>
        <w:t>Подпункты 3.1.1–</w:t>
      </w:r>
      <w:r w:rsidR="00DB74EE" w:rsidRPr="007A3DC9">
        <w:rPr>
          <w:rFonts w:ascii="Times New Roman" w:eastAsia="Times New Roman" w:hAnsi="Times New Roman"/>
          <w:i/>
          <w:spacing w:val="-4"/>
          <w:lang w:eastAsia="ru-RU"/>
        </w:rPr>
        <w:t>3.1.</w:t>
      </w:r>
      <w:r w:rsidR="00986897" w:rsidRPr="007A3DC9">
        <w:rPr>
          <w:rFonts w:ascii="Times New Roman" w:eastAsia="Times New Roman" w:hAnsi="Times New Roman"/>
          <w:i/>
          <w:spacing w:val="-4"/>
          <w:lang w:eastAsia="ru-RU"/>
        </w:rPr>
        <w:t>3</w:t>
      </w:r>
      <w:r w:rsidRPr="007A3DC9">
        <w:rPr>
          <w:rFonts w:ascii="Times New Roman" w:eastAsia="Times New Roman" w:hAnsi="Times New Roman"/>
          <w:i/>
          <w:spacing w:val="-4"/>
          <w:lang w:eastAsia="ru-RU"/>
        </w:rPr>
        <w:t xml:space="preserve"> настоящих Правил</w:t>
      </w:r>
      <w:r w:rsidR="00DB74EE" w:rsidRPr="007A3DC9">
        <w:rPr>
          <w:rFonts w:ascii="Times New Roman" w:eastAsia="Times New Roman" w:hAnsi="Times New Roman"/>
          <w:i/>
          <w:spacing w:val="-4"/>
          <w:lang w:eastAsia="ru-RU"/>
        </w:rPr>
        <w:t xml:space="preserve"> применяются для Торгового эквайринга и Интернет-эквайринга.</w:t>
      </w:r>
    </w:p>
    <w:p w:rsidR="00DB74EE" w:rsidRPr="007A3DC9" w:rsidRDefault="00DB74EE" w:rsidP="0018160E">
      <w:pPr>
        <w:widowControl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spacing w:val="-4"/>
          <w:lang w:eastAsia="ru-RU"/>
        </w:rPr>
        <w:t>3.1.1. Размещать на сайте БАНКА в сети Интернет по адресу</w:t>
      </w:r>
      <w:r w:rsidR="002160CF" w:rsidRPr="007A3DC9">
        <w:rPr>
          <w:rFonts w:ascii="Times New Roman" w:eastAsia="Times New Roman" w:hAnsi="Times New Roman"/>
          <w:spacing w:val="-4"/>
          <w:lang w:eastAsia="ru-RU"/>
        </w:rPr>
        <w:t>:</w:t>
      </w:r>
      <w:r w:rsidRPr="007A3DC9">
        <w:rPr>
          <w:rFonts w:ascii="Times New Roman" w:eastAsia="Times New Roman" w:hAnsi="Times New Roman"/>
          <w:spacing w:val="-4"/>
          <w:lang w:eastAsia="ru-RU"/>
        </w:rPr>
        <w:t xml:space="preserve"> </w:t>
      </w:r>
      <w:hyperlink r:id="rId13" w:history="1">
        <w:r w:rsidRPr="007A3DC9">
          <w:rPr>
            <w:rFonts w:ascii="Times New Roman" w:eastAsia="Times New Roman" w:hAnsi="Times New Roman"/>
            <w:spacing w:val="-4"/>
            <w:lang w:val="en-US" w:eastAsia="ru-RU"/>
          </w:rPr>
          <w:t>www</w:t>
        </w:r>
        <w:r w:rsidRPr="007A3DC9">
          <w:rPr>
            <w:rFonts w:ascii="Times New Roman" w:eastAsia="Times New Roman" w:hAnsi="Times New Roman"/>
            <w:spacing w:val="-4"/>
            <w:lang w:eastAsia="ru-RU"/>
          </w:rPr>
          <w:t>.</w:t>
        </w:r>
        <w:r w:rsidRPr="007A3DC9">
          <w:rPr>
            <w:rFonts w:ascii="Times New Roman" w:eastAsia="Times New Roman" w:hAnsi="Times New Roman"/>
            <w:spacing w:val="-4"/>
            <w:lang w:val="en-US" w:eastAsia="ru-RU"/>
          </w:rPr>
          <w:t>mkb</w:t>
        </w:r>
      </w:hyperlink>
      <w:r w:rsidRPr="007A3DC9">
        <w:rPr>
          <w:rFonts w:ascii="Times New Roman" w:eastAsia="Times New Roman" w:hAnsi="Times New Roman"/>
          <w:spacing w:val="-4"/>
          <w:lang w:eastAsia="ru-RU"/>
        </w:rPr>
        <w:t>.</w:t>
      </w:r>
      <w:r w:rsidRPr="007A3DC9">
        <w:rPr>
          <w:rFonts w:ascii="Times New Roman" w:eastAsia="Times New Roman" w:hAnsi="Times New Roman"/>
          <w:spacing w:val="-4"/>
          <w:lang w:val="en-US" w:eastAsia="ru-RU"/>
        </w:rPr>
        <w:t>ru</w:t>
      </w:r>
      <w:r w:rsidRPr="007A3DC9">
        <w:rPr>
          <w:rFonts w:ascii="Times New Roman" w:eastAsia="Times New Roman" w:hAnsi="Times New Roman"/>
          <w:spacing w:val="-4"/>
          <w:lang w:eastAsia="ru-RU"/>
        </w:rPr>
        <w:t xml:space="preserve"> новые Правила, Инструкцию, Правила обслуживания Держателей Карт не позднее чем за 5 (Пять) календарных дней до дня вступления в силу Правил, Инструкции, Правил обслуживания Держателей Карт.</w:t>
      </w:r>
    </w:p>
    <w:p w:rsidR="00DB74EE" w:rsidRPr="001F0476"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2</w:t>
      </w:r>
      <w:r w:rsidRPr="007A3DC9">
        <w:rPr>
          <w:rFonts w:ascii="Times New Roman" w:eastAsia="Times New Roman" w:hAnsi="Times New Roman"/>
          <w:lang w:eastAsia="ru-RU"/>
        </w:rPr>
        <w:t>. </w:t>
      </w:r>
      <w:r w:rsidRPr="001F0476">
        <w:rPr>
          <w:rFonts w:ascii="Times New Roman" w:eastAsia="Times New Roman" w:hAnsi="Times New Roman"/>
          <w:lang w:eastAsia="ru-RU"/>
        </w:rPr>
        <w:t>Осуществлять перевод на расчетный счет ОРГАНИЗАЦИИ, указанный в Заявлении / Договоре</w:t>
      </w:r>
      <w:r w:rsidR="00B66CFE" w:rsidRPr="001F0476">
        <w:rPr>
          <w:rFonts w:ascii="Times New Roman" w:eastAsia="Times New Roman" w:hAnsi="Times New Roman"/>
          <w:lang w:eastAsia="ru-RU"/>
        </w:rPr>
        <w:t xml:space="preserve"> / ином документе, на основании которого ОРГАНИЗАЦИИ предоставляется услуга по Торговому эквайрингу</w:t>
      </w:r>
      <w:r w:rsidRPr="001F0476">
        <w:rPr>
          <w:rFonts w:ascii="Times New Roman" w:eastAsia="Times New Roman" w:hAnsi="Times New Roman"/>
          <w:lang w:eastAsia="ru-RU"/>
        </w:rPr>
        <w:t>, сумм к зачислению в рамках Программы лояльности Платежной системы «МИР» за вычетом сумм, предусмотренных п. 3.2.2 настоящих Правил, не позднее 2 (Двух) рабочих дней с даты получения от Платежной системы «МИР» отчета по вознаграждениям в рамках Программы лояльности Платежной системы «МИР», за исключением случаев, предусмотренных пп. 3.2.1 и 3.2.3 настоящих Правил.</w:t>
      </w:r>
    </w:p>
    <w:p w:rsidR="00DB74EE" w:rsidRPr="001F0476" w:rsidRDefault="00DB74EE" w:rsidP="0018160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3.1.</w:t>
      </w:r>
      <w:r w:rsidR="00986897" w:rsidRPr="001F0476">
        <w:rPr>
          <w:rFonts w:ascii="Times New Roman" w:eastAsia="Times New Roman" w:hAnsi="Times New Roman"/>
          <w:lang w:eastAsia="ru-RU"/>
        </w:rPr>
        <w:t>3</w:t>
      </w:r>
      <w:r w:rsidRPr="001F0476">
        <w:rPr>
          <w:rFonts w:ascii="Times New Roman" w:eastAsia="Times New Roman" w:hAnsi="Times New Roman"/>
          <w:lang w:eastAsia="ru-RU"/>
        </w:rPr>
        <w:t>. Принимать претензии ОРГАНИЗАЦИИ по Операциям с использованием Карт к рассмотрению на основании письменных заявлений ОРГАНИЗАЦИИ в течение 30 (Тридцати) календарных дней с даты совершения Операций с использованием Карт.</w:t>
      </w:r>
    </w:p>
    <w:p w:rsidR="00DB74EE" w:rsidRPr="001F0476" w:rsidRDefault="00DB74EE" w:rsidP="00DB74EE">
      <w:pPr>
        <w:widowControl w:val="0"/>
        <w:spacing w:after="0" w:line="240" w:lineRule="auto"/>
        <w:ind w:right="28" w:firstLine="709"/>
        <w:jc w:val="both"/>
        <w:rPr>
          <w:rFonts w:ascii="Times New Roman" w:eastAsia="Times New Roman" w:hAnsi="Times New Roman"/>
          <w:lang w:eastAsia="ru-RU"/>
        </w:rPr>
      </w:pPr>
    </w:p>
    <w:p w:rsidR="00DB74EE" w:rsidRPr="001F0476" w:rsidRDefault="00315CAF" w:rsidP="0018160E">
      <w:pPr>
        <w:widowControl w:val="0"/>
        <w:spacing w:after="0" w:line="240" w:lineRule="auto"/>
        <w:ind w:firstLine="709"/>
        <w:rPr>
          <w:rFonts w:ascii="Times New Roman" w:eastAsia="Times New Roman" w:hAnsi="Times New Roman"/>
          <w:i/>
          <w:lang w:eastAsia="ru-RU"/>
        </w:rPr>
      </w:pPr>
      <w:r w:rsidRPr="001F0476">
        <w:rPr>
          <w:rFonts w:ascii="Times New Roman" w:eastAsia="Times New Roman" w:hAnsi="Times New Roman"/>
          <w:i/>
          <w:lang w:eastAsia="ru-RU"/>
        </w:rPr>
        <w:t>Подпункты 3.1.</w:t>
      </w:r>
      <w:r w:rsidR="00986897" w:rsidRPr="001F0476">
        <w:rPr>
          <w:rFonts w:ascii="Times New Roman" w:eastAsia="Times New Roman" w:hAnsi="Times New Roman"/>
          <w:i/>
          <w:lang w:eastAsia="ru-RU"/>
        </w:rPr>
        <w:t>4</w:t>
      </w:r>
      <w:r w:rsidRPr="001F0476">
        <w:rPr>
          <w:rFonts w:ascii="Times New Roman" w:eastAsia="Times New Roman" w:hAnsi="Times New Roman"/>
          <w:i/>
          <w:lang w:eastAsia="ru-RU"/>
        </w:rPr>
        <w:t>–</w:t>
      </w:r>
      <w:r w:rsidR="00DB74EE" w:rsidRPr="001F0476">
        <w:rPr>
          <w:rFonts w:ascii="Times New Roman" w:eastAsia="Times New Roman" w:hAnsi="Times New Roman"/>
          <w:i/>
          <w:lang w:eastAsia="ru-RU"/>
        </w:rPr>
        <w:t>3.1.</w:t>
      </w:r>
      <w:r w:rsidR="00986897" w:rsidRPr="001F0476">
        <w:rPr>
          <w:rFonts w:ascii="Times New Roman" w:eastAsia="Times New Roman" w:hAnsi="Times New Roman"/>
          <w:i/>
          <w:lang w:eastAsia="ru-RU"/>
        </w:rPr>
        <w:t>9</w:t>
      </w:r>
      <w:r w:rsidR="00DB74EE" w:rsidRPr="001F0476">
        <w:rPr>
          <w:rFonts w:ascii="Times New Roman" w:eastAsia="Times New Roman" w:hAnsi="Times New Roman"/>
          <w:i/>
          <w:lang w:eastAsia="ru-RU"/>
        </w:rPr>
        <w:t xml:space="preserve"> </w:t>
      </w:r>
      <w:r w:rsidRPr="001F0476">
        <w:rPr>
          <w:rFonts w:ascii="Times New Roman" w:eastAsia="Times New Roman" w:hAnsi="Times New Roman"/>
          <w:i/>
          <w:lang w:eastAsia="ru-RU"/>
        </w:rPr>
        <w:t xml:space="preserve">настоящих Правил </w:t>
      </w:r>
      <w:r w:rsidR="00DB74EE" w:rsidRPr="001F0476">
        <w:rPr>
          <w:rFonts w:ascii="Times New Roman" w:eastAsia="Times New Roman" w:hAnsi="Times New Roman"/>
          <w:i/>
          <w:lang w:eastAsia="ru-RU"/>
        </w:rPr>
        <w:t>применяются для Торгового эквайринга.</w:t>
      </w:r>
    </w:p>
    <w:p w:rsidR="006E262A" w:rsidRPr="007A3DC9" w:rsidRDefault="00DB74EE" w:rsidP="005E5C40">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3.1.</w:t>
      </w:r>
      <w:r w:rsidR="00986897" w:rsidRPr="001F0476">
        <w:rPr>
          <w:rFonts w:ascii="Times New Roman" w:eastAsia="Times New Roman" w:hAnsi="Times New Roman"/>
          <w:lang w:eastAsia="ru-RU"/>
        </w:rPr>
        <w:t>4</w:t>
      </w:r>
      <w:r w:rsidRPr="001F0476">
        <w:rPr>
          <w:rFonts w:ascii="Times New Roman" w:eastAsia="Times New Roman" w:hAnsi="Times New Roman"/>
          <w:lang w:eastAsia="ru-RU"/>
        </w:rPr>
        <w:t>. Осуществлять перевод на расчетный счет ОРГАНИЗАЦИИ, указанный в Заявлении / Договоре</w:t>
      </w:r>
      <w:r w:rsidR="00B66CFE" w:rsidRPr="001F0476">
        <w:rPr>
          <w:rFonts w:ascii="Times New Roman" w:eastAsia="Times New Roman" w:hAnsi="Times New Roman"/>
          <w:lang w:eastAsia="ru-RU"/>
        </w:rPr>
        <w:t xml:space="preserve"> / ином документе, на основании которого ОРГАНИЗАЦИИ предоставляется услуга по Торговому эквайрингу</w:t>
      </w:r>
      <w:r w:rsidRPr="001F0476">
        <w:rPr>
          <w:rFonts w:ascii="Times New Roman" w:eastAsia="Times New Roman" w:hAnsi="Times New Roman"/>
          <w:lang w:eastAsia="ru-RU"/>
        </w:rPr>
        <w:t>, сумм Операций</w:t>
      </w:r>
      <w:r w:rsidRPr="007A3DC9">
        <w:rPr>
          <w:rFonts w:ascii="Times New Roman" w:eastAsia="Times New Roman" w:hAnsi="Times New Roman"/>
          <w:lang w:eastAsia="ru-RU"/>
        </w:rPr>
        <w:t xml:space="preserve"> за вычетом оплаты услуг БАНКА и за вычетом сумм, предусмотренных п. 3.2.2 настоящих Правил, не позднее 2 (Двух) рабочих дней с даты совершения Операции, за исключением случаев, предусмотренных пп. 3.2.1 и 3.2.3 настоящих Правил. </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Перечисление по Операциям за вычетом сумм, указанных в настоящем пункте, не может рассматриваться как оплата Товара Держателем Карты не в полном объеме.</w:t>
      </w:r>
    </w:p>
    <w:p w:rsidR="00DB74EE" w:rsidRPr="007A3DC9" w:rsidRDefault="00315CAF"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5</w:t>
      </w:r>
      <w:r w:rsidRPr="007A3DC9">
        <w:rPr>
          <w:rFonts w:ascii="Times New Roman" w:eastAsia="Times New Roman" w:hAnsi="Times New Roman"/>
          <w:lang w:eastAsia="ru-RU"/>
        </w:rPr>
        <w:t>. </w:t>
      </w:r>
      <w:r w:rsidR="00DB74EE" w:rsidRPr="007A3DC9">
        <w:rPr>
          <w:rFonts w:ascii="Times New Roman" w:eastAsia="Times New Roman" w:hAnsi="Times New Roman"/>
          <w:b/>
          <w:i/>
          <w:lang w:eastAsia="ru-RU"/>
        </w:rPr>
        <w:t>При установке Оборудования БАНКА:</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За свой счет на время действия Договора установить в ОРГАНИЗАЦИИ Оборудование в соответствии со сведениями о местах нахождения торговых точек ОРГАНИЗАЦИИ, указанными в Заявлении (приложение 1 к настоящим Правилам) и/или в заявлении на регистрацию торговой точки (приложение 2 к настоящим Правилам), и обеспечивать ОРГАНИЗАЦИЮ Материалами. При установке Оборудования Сторонами составляется двухсторонний акт (приложение 3 к настоящим Правилам), который подписывается уполномоченными представителями Сторон. Срок установки Оборудования с момента его регистрации БАНКОМ составляет до 3 (Трех) рабочих дней при установке Оборудования в Москве, до 6 (Шести) рабочих дней – в Московской области и до 14 (Четырнадцати) раб</w:t>
      </w:r>
      <w:r w:rsidR="00315CAF" w:rsidRPr="007A3DC9">
        <w:rPr>
          <w:rFonts w:ascii="Times New Roman" w:eastAsia="Times New Roman" w:hAnsi="Times New Roman"/>
          <w:lang w:eastAsia="ru-RU"/>
        </w:rPr>
        <w:t>очих дней – в других регионах.</w:t>
      </w:r>
    </w:p>
    <w:p w:rsidR="00DB74EE" w:rsidRPr="007A3DC9" w:rsidRDefault="00DB74EE" w:rsidP="0018160E">
      <w:pPr>
        <w:widowControl w:val="0"/>
        <w:spacing w:after="0" w:line="240" w:lineRule="auto"/>
        <w:ind w:firstLine="709"/>
        <w:jc w:val="both"/>
        <w:rPr>
          <w:rFonts w:ascii="Times New Roman" w:eastAsia="Times New Roman" w:hAnsi="Times New Roman"/>
          <w:b/>
          <w:i/>
          <w:lang w:eastAsia="ru-RU"/>
        </w:rPr>
      </w:pPr>
      <w:r w:rsidRPr="007A3DC9">
        <w:rPr>
          <w:rFonts w:ascii="Times New Roman" w:eastAsia="Times New Roman" w:hAnsi="Times New Roman"/>
          <w:b/>
          <w:i/>
          <w:lang w:eastAsia="ru-RU"/>
        </w:rPr>
        <w:lastRenderedPageBreak/>
        <w:t>При установке Оборудования ОРГАНИЗАЦИИ:</w:t>
      </w:r>
    </w:p>
    <w:p w:rsidR="00FA238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Осуществить необходимые настройки Оборудования для торговых точек ОРГАНИЗАЦИИ в соответствии со сведениями о местах нахождения торговых точек ОРГАНИЗАЦИИ, указанными в Заявлении (приложение 1 к настоящим Правилам) и/или в заявлении на регистрацию торговой точки (приложение 2 к настоящим Правилам), и передать настроенное Оборудование ОРГАНИЗАЦИИ.</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6</w:t>
      </w:r>
      <w:r w:rsidRPr="007A3DC9">
        <w:rPr>
          <w:rFonts w:ascii="Times New Roman" w:eastAsia="Times New Roman" w:hAnsi="Times New Roman"/>
          <w:lang w:eastAsia="ru-RU"/>
        </w:rPr>
        <w:t>. </w:t>
      </w:r>
      <w:r w:rsidRPr="007A3DC9">
        <w:rPr>
          <w:rFonts w:ascii="Times New Roman" w:eastAsia="Times New Roman" w:hAnsi="Times New Roman"/>
          <w:b/>
          <w:i/>
          <w:lang w:eastAsia="ru-RU"/>
        </w:rPr>
        <w:t>При установке Оборудования БАНКА:</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Обеспечивать бесперебойную работу Оборудования и возможность совершения Операций с использованием Карт в течение периодов времени, соответствующих графику работы торговой точки ОРГАНИЗАЦИИ, указанному в Заявлении (приложение 1 к настоящим Правилам) и/или заявлении на регистрацию торговой точки (приложение 2 к настоящим Правилам). </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7</w:t>
      </w:r>
      <w:r w:rsidRPr="007A3DC9">
        <w:rPr>
          <w:rFonts w:ascii="Times New Roman" w:eastAsia="Times New Roman" w:hAnsi="Times New Roman"/>
          <w:lang w:eastAsia="ru-RU"/>
        </w:rPr>
        <w:t>. </w:t>
      </w:r>
      <w:r w:rsidRPr="007A3DC9">
        <w:rPr>
          <w:rFonts w:ascii="Times New Roman" w:eastAsia="Times New Roman" w:hAnsi="Times New Roman"/>
          <w:b/>
          <w:i/>
          <w:lang w:eastAsia="ru-RU"/>
        </w:rPr>
        <w:t>При установке Оборудования БАНКА:</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Ознакомить персонал ОРГАНИЗАЦИИ с Инструкцией и Правилами </w:t>
      </w:r>
      <w:r w:rsidRPr="007A3DC9">
        <w:rPr>
          <w:rFonts w:ascii="Times New Roman" w:eastAsia="Times New Roman" w:hAnsi="Times New Roman"/>
          <w:spacing w:val="-1"/>
          <w:lang w:eastAsia="ru-RU"/>
        </w:rPr>
        <w:t>обслуживания Держателей</w:t>
      </w:r>
      <w:r w:rsidRPr="007A3DC9">
        <w:rPr>
          <w:rFonts w:ascii="Times New Roman" w:eastAsia="Times New Roman" w:hAnsi="Times New Roman"/>
          <w:lang w:eastAsia="ru-RU"/>
        </w:rPr>
        <w:t xml:space="preserve"> Карт,</w:t>
      </w:r>
      <w:r w:rsidRPr="007A3DC9">
        <w:rPr>
          <w:rFonts w:ascii="Times New Roman" w:eastAsia="Times New Roman" w:hAnsi="Times New Roman"/>
        </w:rPr>
        <w:t xml:space="preserve"> </w:t>
      </w:r>
      <w:r w:rsidRPr="007A3DC9">
        <w:rPr>
          <w:rFonts w:ascii="Times New Roman" w:eastAsia="Times New Roman" w:hAnsi="Times New Roman"/>
          <w:lang w:eastAsia="ru-RU"/>
        </w:rPr>
        <w:t>которые являются неотъемлемой частью настоящих Правил, и обеспечить первичный инструктаж работников по вопросам применения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 xml:space="preserve">. </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8</w:t>
      </w:r>
      <w:r w:rsidRPr="007A3DC9">
        <w:rPr>
          <w:rFonts w:ascii="Times New Roman" w:eastAsia="Times New Roman" w:hAnsi="Times New Roman"/>
          <w:lang w:eastAsia="ru-RU"/>
        </w:rPr>
        <w:t>. Передать ОРГАНИЗАЦИИ Инструкцию и Правила</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w:t>
      </w:r>
    </w:p>
    <w:p w:rsidR="00DB74EE" w:rsidRPr="007A3DC9" w:rsidRDefault="00DB74EE" w:rsidP="0018160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3.1.</w:t>
      </w:r>
      <w:r w:rsidR="00986897" w:rsidRPr="007A3DC9">
        <w:rPr>
          <w:rFonts w:ascii="Times New Roman" w:eastAsia="Times New Roman" w:hAnsi="Times New Roman"/>
          <w:lang w:eastAsia="ru-RU"/>
        </w:rPr>
        <w:t>9</w:t>
      </w:r>
      <w:r w:rsidRPr="007A3DC9">
        <w:rPr>
          <w:rFonts w:ascii="Times New Roman" w:eastAsia="Times New Roman" w:hAnsi="Times New Roman"/>
          <w:lang w:eastAsia="ru-RU"/>
        </w:rPr>
        <w:t>. Принимать п</w:t>
      </w:r>
      <w:r w:rsidRPr="007A3DC9">
        <w:rPr>
          <w:rFonts w:ascii="Times New Roman" w:eastAsia="Times New Roman" w:hAnsi="Times New Roman"/>
        </w:rPr>
        <w:t xml:space="preserve">ретензии ОРГАНИЗАЦИИ по </w:t>
      </w:r>
      <w:r w:rsidR="00315CAF" w:rsidRPr="007A3DC9">
        <w:rPr>
          <w:rFonts w:ascii="Times New Roman" w:eastAsia="Times New Roman" w:hAnsi="Times New Roman"/>
        </w:rPr>
        <w:t xml:space="preserve">расчетам, совершенным в рамках </w:t>
      </w:r>
      <w:r w:rsidRPr="007A3DC9">
        <w:rPr>
          <w:rFonts w:ascii="Times New Roman" w:eastAsia="Times New Roman" w:hAnsi="Times New Roman"/>
        </w:rPr>
        <w:t xml:space="preserve">настоящих Правил, к рассмотрению на основании письменных </w:t>
      </w:r>
      <w:r w:rsidR="004D1ACB" w:rsidRPr="007A3DC9">
        <w:rPr>
          <w:rFonts w:ascii="Times New Roman" w:eastAsia="Times New Roman" w:hAnsi="Times New Roman"/>
        </w:rPr>
        <w:t>заявлений ОРГАНИЗАЦИИ в течение</w:t>
      </w:r>
      <w:r w:rsidR="004D1ACB" w:rsidRPr="007A3DC9">
        <w:rPr>
          <w:rFonts w:ascii="Times New Roman" w:eastAsia="Times New Roman" w:hAnsi="Times New Roman"/>
        </w:rPr>
        <w:br/>
      </w:r>
      <w:r w:rsidRPr="007A3DC9">
        <w:rPr>
          <w:rFonts w:ascii="Times New Roman" w:eastAsia="Times New Roman" w:hAnsi="Times New Roman"/>
        </w:rPr>
        <w:t xml:space="preserve">30 (Тридцати) календарных дней с даты осуществления расчетов по Операциям. По истечении указанного срока расчеты по Операциям считаются согласованными и претензии ОРГАНИЗАЦИИ по завершенным расчетам не принимаются.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p>
    <w:p w:rsidR="00DB74EE" w:rsidRPr="007A3DC9" w:rsidRDefault="003F19D0" w:rsidP="00DB74EE">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3.1.1</w:t>
      </w:r>
      <w:r w:rsidR="00986897" w:rsidRPr="007A3DC9">
        <w:rPr>
          <w:rFonts w:ascii="Times New Roman" w:eastAsia="Times New Roman" w:hAnsi="Times New Roman"/>
          <w:i/>
          <w:spacing w:val="-4"/>
          <w:lang w:eastAsia="ru-RU"/>
        </w:rPr>
        <w:t>0</w:t>
      </w:r>
      <w:r w:rsidRPr="007A3DC9">
        <w:rPr>
          <w:rFonts w:ascii="Times New Roman" w:eastAsia="Times New Roman" w:hAnsi="Times New Roman"/>
          <w:i/>
          <w:spacing w:val="-4"/>
          <w:lang w:eastAsia="ru-RU"/>
        </w:rPr>
        <w:t>–</w:t>
      </w:r>
      <w:r w:rsidR="00DB74EE" w:rsidRPr="007A3DC9">
        <w:rPr>
          <w:rFonts w:ascii="Times New Roman" w:eastAsia="Times New Roman" w:hAnsi="Times New Roman"/>
          <w:i/>
          <w:spacing w:val="-4"/>
          <w:lang w:eastAsia="ru-RU"/>
        </w:rPr>
        <w:t>3.1.1</w:t>
      </w:r>
      <w:r w:rsidR="00986897" w:rsidRPr="007A3DC9">
        <w:rPr>
          <w:rFonts w:ascii="Times New Roman" w:eastAsia="Times New Roman" w:hAnsi="Times New Roman"/>
          <w:i/>
          <w:spacing w:val="-4"/>
          <w:lang w:eastAsia="ru-RU"/>
        </w:rPr>
        <w:t>3</w:t>
      </w:r>
      <w:r w:rsidR="00DB74EE" w:rsidRPr="007A3DC9">
        <w:rPr>
          <w:rFonts w:ascii="Times New Roman" w:eastAsia="Times New Roman" w:hAnsi="Times New Roman"/>
          <w:i/>
          <w:spacing w:val="-4"/>
          <w:lang w:eastAsia="ru-RU"/>
        </w:rPr>
        <w:t xml:space="preserve">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Интернет-эквайринга.</w:t>
      </w:r>
    </w:p>
    <w:p w:rsidR="005E6BDA" w:rsidRPr="007A3DC9" w:rsidRDefault="003F19D0"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3.1.1</w:t>
      </w:r>
      <w:r w:rsidR="00986897" w:rsidRPr="007A3DC9">
        <w:rPr>
          <w:rFonts w:ascii="Times New Roman" w:eastAsia="Times New Roman" w:hAnsi="Times New Roman"/>
          <w:lang w:eastAsia="ru-RU"/>
        </w:rPr>
        <w:t>0</w:t>
      </w:r>
      <w:r w:rsidRPr="007A3DC9">
        <w:rPr>
          <w:rFonts w:ascii="Times New Roman" w:eastAsia="Times New Roman" w:hAnsi="Times New Roman"/>
          <w:lang w:eastAsia="ru-RU"/>
        </w:rPr>
        <w:t>. </w:t>
      </w:r>
      <w:r w:rsidR="00DB74EE" w:rsidRPr="007A3DC9">
        <w:rPr>
          <w:rFonts w:ascii="Times New Roman" w:eastAsia="Times New Roman" w:hAnsi="Times New Roman"/>
          <w:lang w:eastAsia="ru-RU"/>
        </w:rPr>
        <w:t>На основании Подтверждения осуще</w:t>
      </w:r>
      <w:r w:rsidR="00DB74EE" w:rsidRPr="001F0476">
        <w:rPr>
          <w:rFonts w:ascii="Times New Roman" w:eastAsia="Times New Roman" w:hAnsi="Times New Roman"/>
          <w:lang w:eastAsia="ru-RU"/>
        </w:rPr>
        <w:t>ствлять перевод на расчетный счет ОРГАНИЗАЦИИ, указанный в Заявлении</w:t>
      </w:r>
      <w:r w:rsidRPr="001F0476">
        <w:rPr>
          <w:rFonts w:ascii="Times New Roman" w:eastAsia="Times New Roman" w:hAnsi="Times New Roman"/>
          <w:lang w:eastAsia="ru-RU"/>
        </w:rPr>
        <w:t xml:space="preserve"> </w:t>
      </w:r>
      <w:r w:rsidR="00DB74EE" w:rsidRPr="001F0476">
        <w:rPr>
          <w:rFonts w:ascii="Times New Roman" w:eastAsia="Times New Roman" w:hAnsi="Times New Roman"/>
          <w:lang w:eastAsia="ru-RU"/>
        </w:rPr>
        <w:t>/ Договоре</w:t>
      </w:r>
      <w:r w:rsidR="00D2396A" w:rsidRPr="001F0476">
        <w:rPr>
          <w:rFonts w:ascii="Times New Roman" w:eastAsia="Times New Roman" w:hAnsi="Times New Roman"/>
          <w:lang w:eastAsia="ru-RU"/>
        </w:rPr>
        <w:t xml:space="preserve"> / ином документе, на основании которого ОРГАНИЗАЦИИ предоставляется услуга по Торговому эквайрингу</w:t>
      </w:r>
      <w:r w:rsidR="00DB74EE" w:rsidRPr="001F0476">
        <w:rPr>
          <w:rFonts w:ascii="Times New Roman" w:eastAsia="Times New Roman" w:hAnsi="Times New Roman"/>
          <w:lang w:eastAsia="ru-RU"/>
        </w:rPr>
        <w:t>, сумм</w:t>
      </w:r>
      <w:r w:rsidR="00DB74EE" w:rsidRPr="007A3DC9">
        <w:rPr>
          <w:rFonts w:ascii="Times New Roman" w:eastAsia="Times New Roman" w:hAnsi="Times New Roman"/>
          <w:lang w:eastAsia="ru-RU"/>
        </w:rPr>
        <w:t xml:space="preserve"> Операций за вычетом оплаты услуг БАНКА и за вычетом сумм согласно п. 3.2.2 настоящих Правил не позднее 1 (Одного) рабочего дня с Даты получения Подтверждения БАНКОМ, за исключением случаев, предусмотренных пп. 3.2.1 и 3.2.3 настоящих Правил.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Перечисление денежных средств по Операциям за вычетом сумм, указанных в настоящем пункте, не может рассматриваться как оплата Товара Держателем Карты не в полном объеме.</w:t>
      </w:r>
    </w:p>
    <w:p w:rsidR="00DB74EE" w:rsidRPr="007A3DC9" w:rsidRDefault="003F19D0"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3.1.1</w:t>
      </w:r>
      <w:r w:rsidR="00986897" w:rsidRPr="007A3DC9">
        <w:rPr>
          <w:rFonts w:ascii="Times New Roman" w:eastAsia="Times New Roman" w:hAnsi="Times New Roman"/>
          <w:lang w:eastAsia="ru-RU"/>
        </w:rPr>
        <w:t>1</w:t>
      </w:r>
      <w:r w:rsidRPr="007A3DC9">
        <w:rPr>
          <w:rFonts w:ascii="Times New Roman" w:eastAsia="Times New Roman" w:hAnsi="Times New Roman"/>
          <w:lang w:eastAsia="ru-RU"/>
        </w:rPr>
        <w:t>. </w:t>
      </w:r>
      <w:r w:rsidR="00DB74EE" w:rsidRPr="007A3DC9">
        <w:rPr>
          <w:rFonts w:ascii="Times New Roman" w:eastAsia="Times New Roman" w:hAnsi="Times New Roman"/>
          <w:lang w:eastAsia="ru-RU"/>
        </w:rPr>
        <w:t>Обеспечивать обработку Реквизитов Карт в строгом соответствии с требованиями стандарта безопасности данных индустрии платежных карт (PCI DSS).</w:t>
      </w:r>
    </w:p>
    <w:p w:rsidR="00DB74EE" w:rsidRPr="007A3DC9" w:rsidRDefault="003F19D0"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3.1.1</w:t>
      </w:r>
      <w:r w:rsidR="00986897" w:rsidRPr="007A3DC9">
        <w:rPr>
          <w:rFonts w:ascii="Times New Roman" w:eastAsia="Times New Roman" w:hAnsi="Times New Roman"/>
          <w:lang w:eastAsia="ru-RU"/>
        </w:rPr>
        <w:t>2</w:t>
      </w:r>
      <w:r w:rsidRPr="007A3DC9">
        <w:rPr>
          <w:rFonts w:ascii="Times New Roman" w:eastAsia="Times New Roman" w:hAnsi="Times New Roman"/>
          <w:lang w:eastAsia="ru-RU"/>
        </w:rPr>
        <w:t>. </w:t>
      </w:r>
      <w:r w:rsidR="00DB74EE" w:rsidRPr="007A3DC9">
        <w:rPr>
          <w:rFonts w:ascii="Times New Roman" w:eastAsia="Times New Roman" w:hAnsi="Times New Roman"/>
          <w:lang w:eastAsia="ru-RU"/>
        </w:rPr>
        <w:t>За свой счет и на время действия Договора обеспечить бесперебойную работу Авторизационной страницы, постоянный доступ ОРГАНИЗАЦИИ к Авторизационной странице и круглосуточную Авторизацию Операций, за исключением перерывов, связанных с технологическим обслуживанием Авторизационного центра, устранением аварийных ситуаций, а также перерывов, возникших не по вине БАНКА.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3.1.1</w:t>
      </w:r>
      <w:r w:rsidR="00986897" w:rsidRPr="007A3DC9">
        <w:rPr>
          <w:rFonts w:ascii="Times New Roman" w:eastAsia="Times New Roman" w:hAnsi="Times New Roman"/>
          <w:lang w:eastAsia="ru-RU"/>
        </w:rPr>
        <w:t>3</w:t>
      </w:r>
      <w:r w:rsidRPr="007A3DC9">
        <w:rPr>
          <w:rFonts w:ascii="Times New Roman" w:eastAsia="Times New Roman" w:hAnsi="Times New Roman"/>
          <w:lang w:eastAsia="ru-RU"/>
        </w:rPr>
        <w:t>. Обеспечить доступ ответственных лиц ОРГАНИЗАЦИИ к Личному кабинету и организовать консультирование ответственных лиц ОРГАНИЗАЦИИ по его использованию.</w:t>
      </w:r>
    </w:p>
    <w:p w:rsidR="00DB74EE" w:rsidRPr="007A3DC9" w:rsidRDefault="00DB74EE" w:rsidP="00DB74EE">
      <w:pPr>
        <w:widowControl w:val="0"/>
        <w:spacing w:after="0" w:line="240" w:lineRule="auto"/>
        <w:ind w:firstLine="709"/>
        <w:jc w:val="both"/>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b/>
          <w:lang w:eastAsia="ru-RU"/>
        </w:rPr>
        <w:t>3.2. БАНК имеет право:</w:t>
      </w:r>
    </w:p>
    <w:p w:rsidR="00DB74EE" w:rsidRPr="007A3DC9" w:rsidRDefault="00DB74EE" w:rsidP="00DB74EE">
      <w:pPr>
        <w:widowControl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i/>
          <w:spacing w:val="-4"/>
          <w:lang w:eastAsia="ru-RU"/>
        </w:rPr>
        <w:t xml:space="preserve">Подпункты 3.2.1– 3.2.15 </w:t>
      </w:r>
      <w:r w:rsidR="003F19D0"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применяются для Торгового эквайринга и Интернет-эквайринга.</w:t>
      </w: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lang w:eastAsia="ru-RU"/>
        </w:rPr>
        <w:t>3.2.1. Не принимать в качестве расчетной информации</w:t>
      </w:r>
      <w:r w:rsidR="003F19D0"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Подтверждения данные и не перечислять денежные средства по недействительным Счетам</w:t>
      </w:r>
      <w:r w:rsidR="003F19D0"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недействительным Операциям. Счета</w:t>
      </w:r>
      <w:r w:rsidR="003F19D0" w:rsidRPr="007A3DC9">
        <w:rPr>
          <w:rFonts w:ascii="Times New Roman" w:eastAsia="Times New Roman" w:hAnsi="Times New Roman"/>
          <w:lang w:eastAsia="ru-RU"/>
        </w:rPr>
        <w:t> </w:t>
      </w:r>
      <w:r w:rsidRPr="007A3DC9">
        <w:rPr>
          <w:rFonts w:ascii="Times New Roman" w:eastAsia="Times New Roman" w:hAnsi="Times New Roman"/>
          <w:lang w:eastAsia="ru-RU"/>
        </w:rPr>
        <w:t>/</w:t>
      </w:r>
      <w:r w:rsidR="003F19D0" w:rsidRPr="007A3DC9">
        <w:rPr>
          <w:rFonts w:ascii="Times New Roman" w:eastAsia="Times New Roman" w:hAnsi="Times New Roman"/>
          <w:lang w:eastAsia="ru-RU"/>
        </w:rPr>
        <w:t> </w:t>
      </w:r>
      <w:r w:rsidRPr="007A3DC9">
        <w:rPr>
          <w:rFonts w:ascii="Times New Roman" w:eastAsia="Times New Roman" w:hAnsi="Times New Roman"/>
          <w:lang w:eastAsia="ru-RU"/>
        </w:rPr>
        <w:t>Операции признаются недействительными в случаях, предусмотренных разделом 7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3.2.2. Удерживать из сумм, подлежащих переводу (уплате) ОРГАНИЗАЦИИ:</w:t>
      </w: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lang w:eastAsia="ru-RU"/>
        </w:rPr>
        <w:t>– суммы, переведенные БАНКОМ ранее на расчетный счет ОРГАНИЗАЦИИ по недействительным Счетам</w:t>
      </w:r>
      <w:r w:rsidR="003F19D0"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Операциям, признанным недействительными;</w:t>
      </w: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lang w:eastAsia="ru-RU"/>
        </w:rPr>
        <w:t>– суммы Операций, совершенных с нарушением положений настоящих Правил и/или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суммы по Операциям возврата;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 суммы опротестованных Операций в размере суммы, фактически удержанной Платежной системой с </w:t>
      </w:r>
      <w:r w:rsidRPr="007A3DC9">
        <w:rPr>
          <w:rFonts w:ascii="Times New Roman" w:eastAsia="Times New Roman" w:hAnsi="Times New Roman"/>
          <w:caps/>
          <w:lang w:eastAsia="ru-RU"/>
        </w:rPr>
        <w:t>Банка</w:t>
      </w:r>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комиссии и штрафы Платежной системы в ходе ведения претензионного дела по Операциям, совершенным в ОРГАНИЗАЦИИ;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суммы Операций, опротестованных Держателем Карты / Банком-эмитентом;</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ошибочно перечисленные БАНКОМ денежные средства;</w:t>
      </w:r>
    </w:p>
    <w:p w:rsidR="00DB74EE" w:rsidRPr="001F0476"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lastRenderedPageBreak/>
        <w:t>– </w:t>
      </w:r>
      <w:r w:rsidRPr="007A3DC9">
        <w:rPr>
          <w:rFonts w:ascii="Times New Roman" w:eastAsia="Times New Roman" w:hAnsi="Times New Roman"/>
          <w:lang w:eastAsia="ru-RU"/>
        </w:rPr>
        <w:t xml:space="preserve">суммы убытков БАНКА, возникших вследствие неисполнения (ненадлежащего исполнения) ОРГАНИЗАЦИЕЙ обязательств по настоящим </w:t>
      </w:r>
      <w:r w:rsidRPr="001F0476">
        <w:rPr>
          <w:rFonts w:ascii="Times New Roman" w:eastAsia="Times New Roman" w:hAnsi="Times New Roman"/>
          <w:lang w:eastAsia="ru-RU"/>
        </w:rPr>
        <w:t>Правилам;</w:t>
      </w:r>
    </w:p>
    <w:p w:rsidR="0000539D" w:rsidRPr="0000539D" w:rsidRDefault="0000539D"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потери, возникшие в случае наступления определенных в настоящих Правилах обстоятельств (статья 406.1 Гражданского кодекса Российской Федерации);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w:t>
      </w:r>
      <w:r w:rsidRPr="007A3DC9">
        <w:rPr>
          <w:rFonts w:ascii="Times New Roman" w:eastAsia="Times New Roman" w:hAnsi="Times New Roman"/>
          <w:lang w:eastAsia="ru-RU"/>
        </w:rPr>
        <w:t> суммы к списанию в рамках участия ОРГАНИЗАЦИИ в Программе лояльности Платежной системы «МИР».</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
          <w:i/>
          <w:lang w:eastAsia="ru-RU"/>
        </w:rPr>
        <w:t>При установке Оборудования БАНКА:</w:t>
      </w:r>
    </w:p>
    <w:p w:rsidR="00DB74EE" w:rsidRPr="007A3DC9" w:rsidRDefault="00DB74EE" w:rsidP="00DB74E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 стоимость испорченного</w:t>
      </w:r>
      <w:r w:rsidR="003F19D0"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утраченного Оборудования в случае невыполнения ОРГАНИЗАЦИЕЙ обязательств в соответствии с пп. 4.1.30, 4.1.31 настоящих Правил.</w:t>
      </w:r>
    </w:p>
    <w:p w:rsidR="00DB74EE" w:rsidRPr="007A3DC9" w:rsidRDefault="00DB74EE" w:rsidP="00DB74EE">
      <w:pPr>
        <w:widowControl w:val="0"/>
        <w:tabs>
          <w:tab w:val="left" w:pos="525"/>
          <w:tab w:val="left" w:leader="underscore" w:pos="6210"/>
          <w:tab w:val="left" w:leader="underscore" w:pos="7575"/>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3.2.3. Приостановить перевод (уплату) ОРГАНИЗАЦИИ суммы Операции (й) до момента получения от Платежной системы опровержения ее (их) мошеннического характера.</w:t>
      </w:r>
    </w:p>
    <w:p w:rsidR="00DB74EE" w:rsidRPr="007A3DC9"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3.2.4. Не возвращать комиссию, уплаченную ОРГАНИЗАЦИЕЙ в соответствии с п. 4.1.6 настоящих Правил, в случае удержания сумм в соответствии с п. 3.2.2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3.2.5. В одностороннем порядке расторгнуть Договор, направив в ОРГАНИЗАЦИЮ соответствующее письменное уведомление не менее чем за 10 (Десять) календарных дней до даты предполагаемого расторжения. Основанием для одностороннего расторжения БАНКОМ Договора могут являться следующие причины: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ОРГАНИЗАЦИЯ в течение 3 (Трех) месяцев не предоставляет в БАНК Счета, запрошенные у ОРГАНИЗАЦИИ в соответствии с п. 4.1.25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ОРГАНИЗАЦИЯ систематически (два и более раз за месяц) нарушает правила приема Карт или оформления Счетов, установленные Договором, приложениями к нему, включая настоящие Правила, Правила</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 ОРГАНИЗАЦИЯ ненадлежащим образом исполняет свои обязательства по обеспечению безопасности обслуживания / приема Карт, установленные настоящими Правилами;</w:t>
      </w:r>
    </w:p>
    <w:p w:rsidR="00DB74EE" w:rsidRPr="001F0476"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spacing w:val="-2"/>
          <w:lang w:eastAsia="ru-RU"/>
        </w:rPr>
        <w:t>–</w:t>
      </w:r>
      <w:r w:rsidR="003F19D0" w:rsidRPr="007A3DC9">
        <w:rPr>
          <w:rFonts w:ascii="Times New Roman" w:eastAsia="Times New Roman" w:hAnsi="Times New Roman"/>
          <w:lang w:eastAsia="ru-RU"/>
        </w:rPr>
        <w:t> </w:t>
      </w:r>
      <w:r w:rsidRPr="007A3DC9">
        <w:rPr>
          <w:rFonts w:ascii="Times New Roman" w:eastAsia="Times New Roman" w:hAnsi="Times New Roman"/>
          <w:lang w:eastAsia="ru-RU"/>
        </w:rPr>
        <w:t xml:space="preserve">ОРГАНИЗАЦИЯ без предупреждения БАНКА изменила данные Web-ресурса в части </w:t>
      </w:r>
      <w:r w:rsidRPr="001F0476">
        <w:rPr>
          <w:rFonts w:ascii="Times New Roman" w:eastAsia="Times New Roman" w:hAnsi="Times New Roman"/>
          <w:lang w:eastAsia="ru-RU"/>
        </w:rPr>
        <w:t>ассортимента Товаров;</w:t>
      </w:r>
    </w:p>
    <w:p w:rsidR="00D94223" w:rsidRPr="001F0476" w:rsidRDefault="00D94223" w:rsidP="00DB74EE">
      <w:pPr>
        <w:widowControl w:val="0"/>
        <w:spacing w:after="0" w:line="240" w:lineRule="auto"/>
        <w:ind w:firstLine="709"/>
        <w:jc w:val="both"/>
        <w:rPr>
          <w:rFonts w:ascii="Times New Roman" w:eastAsia="Times New Roman" w:hAnsi="Times New Roman"/>
          <w:bCs/>
          <w:iCs/>
          <w:lang w:eastAsia="ru-RU"/>
        </w:rPr>
      </w:pPr>
      <w:r w:rsidRPr="001F0476">
        <w:rPr>
          <w:rFonts w:ascii="Times New Roman" w:eastAsia="Times New Roman" w:hAnsi="Times New Roman"/>
          <w:bCs/>
          <w:iCs/>
          <w:lang w:eastAsia="ru-RU"/>
        </w:rPr>
        <w:t xml:space="preserve">– ОРГАНИЗАЦИЯ нарушает законодательство Российской Федерации и/или Правила Платежных систем; </w:t>
      </w:r>
    </w:p>
    <w:p w:rsidR="00D94223" w:rsidRPr="001F0476" w:rsidRDefault="00D94223" w:rsidP="00DB74EE">
      <w:pPr>
        <w:widowControl w:val="0"/>
        <w:spacing w:after="0" w:line="240" w:lineRule="auto"/>
        <w:ind w:firstLine="709"/>
        <w:jc w:val="both"/>
        <w:rPr>
          <w:rFonts w:ascii="Times New Roman" w:eastAsia="Times New Roman" w:hAnsi="Times New Roman"/>
          <w:bCs/>
          <w:iCs/>
          <w:lang w:eastAsia="ru-RU"/>
        </w:rPr>
      </w:pPr>
      <w:r w:rsidRPr="001F0476">
        <w:rPr>
          <w:rFonts w:ascii="Times New Roman" w:eastAsia="Times New Roman" w:hAnsi="Times New Roman"/>
          <w:bCs/>
          <w:iCs/>
          <w:lang w:eastAsia="ru-RU"/>
        </w:rPr>
        <w:t>– БАНКОМ получено соответствующее требование от оператора Платежной системы;</w:t>
      </w:r>
    </w:p>
    <w:p w:rsidR="00307EB2" w:rsidRPr="001F0476" w:rsidRDefault="003F19D0">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spacing w:val="-2"/>
          <w:lang w:eastAsia="ru-RU"/>
        </w:rPr>
        <w:t>– </w:t>
      </w:r>
      <w:r w:rsidR="00DB74EE" w:rsidRPr="001F0476">
        <w:rPr>
          <w:rFonts w:ascii="Times New Roman" w:eastAsia="Times New Roman" w:hAnsi="Times New Roman"/>
          <w:spacing w:val="-2"/>
          <w:lang w:eastAsia="ru-RU"/>
        </w:rPr>
        <w:t>иные причины, указанные БАНКОМ в уведомлении</w:t>
      </w:r>
      <w:r w:rsidR="00DB74EE" w:rsidRPr="001F0476">
        <w:rPr>
          <w:rFonts w:ascii="Times New Roman" w:eastAsia="Times New Roman" w:hAnsi="Times New Roman"/>
          <w:lang w:eastAsia="ru-RU"/>
        </w:rPr>
        <w:t>.</w:t>
      </w:r>
    </w:p>
    <w:p w:rsidR="00307EB2" w:rsidRPr="001F0476" w:rsidRDefault="00307EB2">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БАНК осуществляет расторжение Договора согласно настоящему пункту без выплаты ОРГАНИЗАЦИИ каких-либо компенсаций и не возмещает ОРГАНИЗАЦИИ упущенную выгоду и иные расходы.</w:t>
      </w:r>
    </w:p>
    <w:p w:rsidR="00DB74EE" w:rsidRPr="001F0476"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3.2.6. В случае если БАНК не имеет возможности полностью или частично удержать из сумм, подлежащих переводу (уплате),</w:t>
      </w:r>
      <w:r w:rsidR="00732BA3" w:rsidRPr="001F0476">
        <w:rPr>
          <w:rFonts w:ascii="Times New Roman" w:eastAsia="Times New Roman" w:hAnsi="Times New Roman"/>
          <w:lang w:eastAsia="ru-RU"/>
        </w:rPr>
        <w:t xml:space="preserve"> суммы для</w:t>
      </w:r>
      <w:r w:rsidRPr="001F0476">
        <w:rPr>
          <w:rFonts w:ascii="Times New Roman" w:eastAsia="Times New Roman" w:hAnsi="Times New Roman"/>
          <w:lang w:eastAsia="ru-RU"/>
        </w:rPr>
        <w:t xml:space="preserve"> </w:t>
      </w:r>
      <w:r w:rsidR="00732BA3" w:rsidRPr="001F0476">
        <w:rPr>
          <w:rFonts w:ascii="Times New Roman" w:eastAsia="Times New Roman" w:hAnsi="Times New Roman"/>
          <w:lang w:eastAsia="ru-RU"/>
        </w:rPr>
        <w:t xml:space="preserve">оплаты услуг БАНКА в соответствии с разделом 8 настоящих Правил и </w:t>
      </w:r>
      <w:r w:rsidRPr="001F0476">
        <w:rPr>
          <w:rFonts w:ascii="Times New Roman" w:eastAsia="Times New Roman" w:hAnsi="Times New Roman"/>
          <w:lang w:eastAsia="ru-RU"/>
        </w:rPr>
        <w:t>суммы, указанные в п. 3.2.2 настоящих Правил, в отношении Операций, совершенных в период действия Договора,</w:t>
      </w:r>
      <w:r w:rsidRPr="001F0476" w:rsidDel="006D20D8">
        <w:rPr>
          <w:rFonts w:ascii="Times New Roman" w:eastAsia="Times New Roman" w:hAnsi="Times New Roman"/>
          <w:lang w:eastAsia="ru-RU"/>
        </w:rPr>
        <w:t xml:space="preserve"> </w:t>
      </w:r>
      <w:r w:rsidRPr="001F0476">
        <w:rPr>
          <w:rFonts w:ascii="Times New Roman" w:eastAsia="Times New Roman" w:hAnsi="Times New Roman"/>
          <w:lang w:eastAsia="ru-RU"/>
        </w:rPr>
        <w:t xml:space="preserve">БАНК имеет право: </w:t>
      </w:r>
    </w:p>
    <w:p w:rsidR="00DB74EE" w:rsidRPr="007A3DC9"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spacing w:val="-2"/>
          <w:lang w:eastAsia="ru-RU"/>
        </w:rPr>
      </w:pPr>
      <w:r w:rsidRPr="001F0476">
        <w:rPr>
          <w:rFonts w:ascii="Times New Roman" w:eastAsia="Times New Roman" w:hAnsi="Times New Roman"/>
          <w:lang w:eastAsia="ru-RU"/>
        </w:rPr>
        <w:t xml:space="preserve">– направить ОРГАНИЗАЦИИ уведомление с требованием осуществить перевод </w:t>
      </w:r>
      <w:r w:rsidR="00846CA0" w:rsidRPr="001F0476">
        <w:rPr>
          <w:rFonts w:ascii="Times New Roman" w:eastAsia="Times New Roman" w:hAnsi="Times New Roman"/>
          <w:lang w:eastAsia="ru-RU"/>
        </w:rPr>
        <w:t>сумм</w:t>
      </w:r>
      <w:r w:rsidR="00225E11" w:rsidRPr="001F0476">
        <w:rPr>
          <w:rFonts w:ascii="Times New Roman" w:eastAsia="Times New Roman" w:hAnsi="Times New Roman"/>
          <w:lang w:eastAsia="ru-RU"/>
        </w:rPr>
        <w:t xml:space="preserve"> для оплаты услуг БАНКА в соответствии с разделом 8 настоящих Правил и </w:t>
      </w:r>
      <w:r w:rsidRPr="001F0476">
        <w:rPr>
          <w:rFonts w:ascii="Times New Roman" w:eastAsia="Times New Roman" w:hAnsi="Times New Roman"/>
          <w:lang w:eastAsia="ru-RU"/>
        </w:rPr>
        <w:t>сумм,</w:t>
      </w:r>
      <w:r w:rsidRPr="007A3DC9">
        <w:rPr>
          <w:rFonts w:ascii="Times New Roman" w:eastAsia="Times New Roman" w:hAnsi="Times New Roman"/>
          <w:lang w:eastAsia="ru-RU"/>
        </w:rPr>
        <w:t xml:space="preserve"> указанных в п. 3.2.2 настоящих Правил, в течение 3 (Трех) рабочих дней с момента получения указанного уведомления;</w:t>
      </w:r>
    </w:p>
    <w:p w:rsidR="00DB74EE" w:rsidRPr="007A3DC9"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ИЛИ</w:t>
      </w:r>
    </w:p>
    <w:p w:rsidR="00DB74EE" w:rsidRPr="007A3DC9"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списать указанные суммы полностью или частично без дополнительного распоряжения ОРГАНИЗАЦИИ со счетов ОРГАНИЗАЦИИ, открытых в БАНКЕ.</w:t>
      </w:r>
    </w:p>
    <w:p w:rsidR="00DB74EE" w:rsidRPr="007A3DC9" w:rsidRDefault="00DB74EE" w:rsidP="00DB74EE">
      <w:pPr>
        <w:widowControl w:val="0"/>
        <w:shd w:val="clear" w:color="auto" w:fill="FFFFFF"/>
        <w:tabs>
          <w:tab w:val="left" w:pos="27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отсутствия денежных средств на банковских счетах ОРГАНИЗАЦИИ, открытых в БАНКЕ в валюте Российской Федерации, или их недостаточности для погашения задолженности перед БАНКОМ ОРГАНИЗАЦИЯ поручает БАНКУ произвести продажу иностранной валюты с любого из банковских счетов ОРГАНИЗАЦИИ, открытого в БАНКЕ в иностранной валюте, по курсу, установленному Банком России на дату совершения Операции, и перечислить полученные от конвертации денежные средства в счет погашения задолженности перед БАНКОМ.</w:t>
      </w:r>
    </w:p>
    <w:p w:rsidR="00DB74EE" w:rsidRPr="007A3DC9" w:rsidRDefault="00DB74EE" w:rsidP="00DB74EE">
      <w:pPr>
        <w:widowControl w:val="0"/>
        <w:spacing w:after="0" w:line="240" w:lineRule="auto"/>
        <w:ind w:firstLine="709"/>
        <w:jc w:val="both"/>
        <w:outlineLvl w:val="1"/>
        <w:rPr>
          <w:rFonts w:ascii="Times New Roman" w:eastAsia="Times New Roman" w:hAnsi="Times New Roman"/>
          <w:lang w:eastAsia="ru-RU"/>
        </w:rPr>
      </w:pPr>
      <w:r w:rsidRPr="007A3DC9">
        <w:rPr>
          <w:rFonts w:ascii="Times New Roman" w:eastAsia="Times New Roman" w:hAnsi="Times New Roman"/>
          <w:bCs/>
          <w:iCs/>
          <w:lang w:eastAsia="ru-RU"/>
        </w:rPr>
        <w:t>3.2.7. </w:t>
      </w:r>
      <w:r w:rsidRPr="007A3DC9">
        <w:rPr>
          <w:rFonts w:ascii="Times New Roman" w:eastAsia="Times New Roman" w:hAnsi="Times New Roman"/>
          <w:lang w:eastAsia="ru-RU"/>
        </w:rPr>
        <w:t>В одностороннем порядке приостанавливать проведение Авторизации</w:t>
      </w:r>
      <w:r w:rsidR="003D67AE"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передачу запросов на проведение Авторизаций Операций</w:t>
      </w:r>
      <w:r w:rsidRPr="007A3DC9">
        <w:rPr>
          <w:rFonts w:ascii="Times New Roman" w:eastAsia="Times New Roman" w:hAnsi="Times New Roman"/>
          <w:bCs/>
          <w:iCs/>
          <w:lang w:eastAsia="ru-RU"/>
        </w:rPr>
        <w:t xml:space="preserve"> с направлением соответствующего письменного уведомления ОРГАНИЗАЦИИ в течение 1 (Одного) рабочего дня со дня принятия БАНКОМ решения о приостановлении проведения Авторизации</w:t>
      </w:r>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Cs/>
          <w:iCs/>
          <w:lang w:eastAsia="ru-RU"/>
        </w:rPr>
        <w:t>– в случае проведения ОРГАНИЗАЦИЕЙ Операций с использованием Карт с нарушением условий настоящих Правил, а также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bCs/>
          <w:iCs/>
          <w:lang w:eastAsia="ru-RU"/>
        </w:rPr>
        <w:t>;</w:t>
      </w:r>
    </w:p>
    <w:p w:rsidR="00DB74EE" w:rsidRPr="001F0476"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в случае признания Счетов, оформленных ОРГАНИЗАЦИЕЙ</w:t>
      </w:r>
      <w:r w:rsidR="003D67AE"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xml:space="preserve">/ Операций недействительными по основаниям, предусмотренным разделом 7 </w:t>
      </w:r>
      <w:r w:rsidRPr="001F0476">
        <w:rPr>
          <w:rFonts w:ascii="Times New Roman" w:eastAsia="Times New Roman" w:hAnsi="Times New Roman"/>
          <w:lang w:eastAsia="ru-RU"/>
        </w:rPr>
        <w:t>настоящих Правил;</w:t>
      </w:r>
    </w:p>
    <w:p w:rsidR="00DB74EE" w:rsidRPr="001F0476" w:rsidRDefault="003D67AE"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w:t>
      </w:r>
      <w:r w:rsidR="00DB74EE" w:rsidRPr="001F0476">
        <w:rPr>
          <w:rFonts w:ascii="Times New Roman" w:eastAsia="Times New Roman" w:hAnsi="Times New Roman"/>
          <w:lang w:eastAsia="ru-RU"/>
        </w:rPr>
        <w:t xml:space="preserve">в случае изменения ОРГАНИЗАЦИЕЙ без предупреждения БАНКА данных </w:t>
      </w:r>
      <w:r w:rsidR="00DB74EE" w:rsidRPr="001F0476">
        <w:rPr>
          <w:rFonts w:ascii="Times New Roman" w:eastAsia="Times New Roman" w:hAnsi="Times New Roman"/>
          <w:lang w:val="en-US" w:eastAsia="ru-RU"/>
        </w:rPr>
        <w:t>Web</w:t>
      </w:r>
      <w:r w:rsidR="00DB74EE" w:rsidRPr="001F0476">
        <w:rPr>
          <w:rFonts w:ascii="Times New Roman" w:eastAsia="Times New Roman" w:hAnsi="Times New Roman"/>
          <w:lang w:eastAsia="ru-RU"/>
        </w:rPr>
        <w:t xml:space="preserve">-ресурса в </w:t>
      </w:r>
      <w:r w:rsidR="00DB74EE" w:rsidRPr="001F0476">
        <w:rPr>
          <w:rFonts w:ascii="Times New Roman" w:eastAsia="Times New Roman" w:hAnsi="Times New Roman"/>
          <w:lang w:eastAsia="ru-RU"/>
        </w:rPr>
        <w:lastRenderedPageBreak/>
        <w:t>части ассортимента Товаров.</w:t>
      </w:r>
    </w:p>
    <w:p w:rsidR="005177CF" w:rsidRPr="007A3DC9" w:rsidRDefault="005177CF" w:rsidP="005177CF">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БАНК приостанавливает проведение Авторизации / передачу запросов на проведение Авторизаций Операций согласно настоящему пункту без выплаты ОРГАНИЗАЦИИ каких-либо компенсаций и не возмещает ОРГАНИЗАЦИИ упущенную выгоду и иные расходы.</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Cs/>
          <w:iCs/>
          <w:lang w:eastAsia="ru-RU"/>
        </w:rPr>
        <w:t>3.2.8.</w:t>
      </w:r>
      <w:r w:rsidRPr="007A3DC9">
        <w:rPr>
          <w:rFonts w:ascii="Times New Roman" w:eastAsia="Times New Roman" w:hAnsi="Times New Roman"/>
          <w:bCs/>
          <w:i/>
          <w:iCs/>
          <w:lang w:eastAsia="ru-RU"/>
        </w:rPr>
        <w:t> </w:t>
      </w:r>
      <w:r w:rsidRPr="007A3DC9">
        <w:rPr>
          <w:rFonts w:ascii="Times New Roman" w:eastAsia="Times New Roman" w:hAnsi="Times New Roman"/>
          <w:bCs/>
          <w:iCs/>
          <w:lang w:eastAsia="ru-RU"/>
        </w:rPr>
        <w:t>В одностороннем порядке прекратить проведение Авторизации</w:t>
      </w:r>
      <w:r w:rsidR="003D67AE" w:rsidRPr="007A3DC9">
        <w:rPr>
          <w:rFonts w:ascii="Times New Roman" w:eastAsia="Times New Roman" w:hAnsi="Times New Roman"/>
          <w:bCs/>
          <w:iCs/>
          <w:lang w:eastAsia="ru-RU"/>
        </w:rPr>
        <w:t xml:space="preserve"> </w:t>
      </w:r>
      <w:r w:rsidRPr="007A3DC9">
        <w:rPr>
          <w:rFonts w:ascii="Times New Roman" w:eastAsia="Times New Roman" w:hAnsi="Times New Roman"/>
          <w:bCs/>
          <w:iCs/>
          <w:lang w:eastAsia="ru-RU"/>
        </w:rPr>
        <w:t>/ передачу запросов на проведение Авторизаций Операций в следующих случаях:</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Cs/>
          <w:iCs/>
          <w:lang w:eastAsia="ru-RU"/>
        </w:rPr>
        <w:t xml:space="preserve">– совершения ОРГАНИЗАЦИЕЙ мошеннических Операций с использованием Карт и/или участия ОРГАНИЗАЦИИ в мошеннической или </w:t>
      </w:r>
      <w:r w:rsidR="003D67AE" w:rsidRPr="007A3DC9">
        <w:rPr>
          <w:rFonts w:ascii="Times New Roman" w:eastAsia="Times New Roman" w:hAnsi="Times New Roman"/>
          <w:bCs/>
          <w:iCs/>
          <w:lang w:eastAsia="ru-RU"/>
        </w:rPr>
        <w:t xml:space="preserve">иной незаконной деятельности, в </w:t>
      </w:r>
      <w:r w:rsidRPr="007A3DC9">
        <w:rPr>
          <w:rFonts w:ascii="Times New Roman" w:eastAsia="Times New Roman" w:hAnsi="Times New Roman"/>
          <w:bCs/>
          <w:iCs/>
          <w:lang w:eastAsia="ru-RU"/>
        </w:rPr>
        <w:t>том числе путем мошеннического использования Карт</w:t>
      </w:r>
      <w:r w:rsidR="003D67AE" w:rsidRPr="007A3DC9">
        <w:rPr>
          <w:rFonts w:ascii="Times New Roman" w:eastAsia="Times New Roman" w:hAnsi="Times New Roman"/>
          <w:bCs/>
          <w:iCs/>
          <w:lang w:eastAsia="ru-RU"/>
        </w:rPr>
        <w:t xml:space="preserve"> </w:t>
      </w:r>
      <w:r w:rsidRPr="007A3DC9">
        <w:rPr>
          <w:rFonts w:ascii="Times New Roman" w:eastAsia="Times New Roman" w:hAnsi="Times New Roman"/>
          <w:bCs/>
          <w:iCs/>
          <w:lang w:eastAsia="ru-RU"/>
        </w:rPr>
        <w:t xml:space="preserve">/ Реквизитов Карт. Достаточным подтверждением мошеннического характера Операций являются информация, поступившая от Банков-эмитентов в </w:t>
      </w:r>
      <w:r w:rsidRPr="007A3DC9">
        <w:rPr>
          <w:rFonts w:ascii="Times New Roman" w:eastAsia="Times New Roman" w:hAnsi="Times New Roman"/>
          <w:lang w:eastAsia="ru-RU"/>
        </w:rPr>
        <w:t>БАНК</w:t>
      </w:r>
      <w:r w:rsidRPr="007A3DC9">
        <w:rPr>
          <w:rFonts w:ascii="Times New Roman" w:eastAsia="Times New Roman" w:hAnsi="Times New Roman"/>
          <w:bCs/>
          <w:iCs/>
          <w:lang w:eastAsia="ru-RU"/>
        </w:rPr>
        <w:t xml:space="preserve">, или уведомления от Платежных систем, полученные с использованием факсимильной связи, электронной почты или иных </w:t>
      </w:r>
      <w:r w:rsidR="00B21C6A" w:rsidRPr="007A3DC9">
        <w:rPr>
          <w:rFonts w:ascii="Times New Roman" w:eastAsia="Times New Roman" w:hAnsi="Times New Roman"/>
          <w:bCs/>
          <w:iCs/>
          <w:lang w:eastAsia="ru-RU"/>
        </w:rPr>
        <w:t>К</w:t>
      </w:r>
      <w:r w:rsidRPr="007A3DC9">
        <w:rPr>
          <w:rFonts w:ascii="Times New Roman" w:eastAsia="Times New Roman" w:hAnsi="Times New Roman"/>
          <w:bCs/>
          <w:iCs/>
          <w:lang w:eastAsia="ru-RU"/>
        </w:rPr>
        <w:t>аналов связи;</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Cs/>
          <w:iCs/>
          <w:lang w:eastAsia="ru-RU"/>
        </w:rPr>
        <w:t>– непредоставления ОРГАНИЗАЦИЕЙ БАНКУ информации или предоставлени</w:t>
      </w:r>
      <w:r w:rsidR="003D67AE" w:rsidRPr="007A3DC9">
        <w:rPr>
          <w:rFonts w:ascii="Times New Roman" w:eastAsia="Times New Roman" w:hAnsi="Times New Roman"/>
          <w:bCs/>
          <w:iCs/>
          <w:lang w:eastAsia="ru-RU"/>
        </w:rPr>
        <w:t>я</w:t>
      </w:r>
      <w:r w:rsidRPr="007A3DC9">
        <w:rPr>
          <w:rFonts w:ascii="Times New Roman" w:eastAsia="Times New Roman" w:hAnsi="Times New Roman"/>
          <w:bCs/>
          <w:iCs/>
          <w:lang w:eastAsia="ru-RU"/>
        </w:rPr>
        <w:t xml:space="preserve"> недостоверной информации в рамках настоящих Правил;</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Cs/>
          <w:iCs/>
          <w:lang w:eastAsia="ru-RU"/>
        </w:rPr>
        <w:t>– осуществления ОРГАНИЗАЦИЕЙ видов деятельности, которые могут нанести ущерб репутации БАНКА.</w:t>
      </w:r>
    </w:p>
    <w:p w:rsidR="00DB74EE" w:rsidRPr="007A3DC9"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b/>
          <w:i/>
          <w:lang w:eastAsia="ru-RU"/>
        </w:rPr>
        <w:t>При установке Оборудования БАНКА:</w:t>
      </w:r>
    </w:p>
    <w:p w:rsidR="00DB74EE" w:rsidRPr="001F0476"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rPr>
        <w:t>– </w:t>
      </w:r>
      <w:r w:rsidRPr="001F0476">
        <w:rPr>
          <w:rFonts w:ascii="Times New Roman" w:eastAsia="Times New Roman" w:hAnsi="Times New Roman"/>
          <w:iCs/>
        </w:rPr>
        <w:t>непредставления ОРГАНИЗАЦИЕЙ БАНКУ надлежаще оформленного и подписанного акта согласно приложению 3 к настоящим Правилам</w:t>
      </w:r>
      <w:r w:rsidRPr="001F0476">
        <w:rPr>
          <w:rFonts w:ascii="Times New Roman" w:eastAsia="Times New Roman" w:hAnsi="Times New Roman"/>
          <w:bCs/>
          <w:iCs/>
          <w:lang w:eastAsia="ru-RU"/>
        </w:rPr>
        <w:t>.</w:t>
      </w:r>
    </w:p>
    <w:p w:rsidR="005177CF" w:rsidRPr="001F0476" w:rsidRDefault="005177CF" w:rsidP="009C5758">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xml:space="preserve">БАНК </w:t>
      </w:r>
      <w:r w:rsidRPr="001F0476">
        <w:rPr>
          <w:rFonts w:ascii="Times New Roman" w:eastAsia="Times New Roman" w:hAnsi="Times New Roman"/>
          <w:bCs/>
          <w:iCs/>
          <w:lang w:eastAsia="ru-RU"/>
        </w:rPr>
        <w:t>прекращает проведение Авторизации / передачу запросов на проведение Авторизаций Операций</w:t>
      </w:r>
      <w:r w:rsidRPr="001F0476">
        <w:rPr>
          <w:rFonts w:ascii="Times New Roman" w:eastAsia="Times New Roman" w:hAnsi="Times New Roman"/>
          <w:lang w:eastAsia="ru-RU"/>
        </w:rPr>
        <w:t xml:space="preserve"> согласно настоящему пункту без выплаты ОРГАНИЗАЦИИ каких-либо компенсаций и не возмещает ОРГАНИЗАЦИИ упущенную выгоду и иные расходы.</w:t>
      </w:r>
    </w:p>
    <w:p w:rsidR="00DB74EE" w:rsidRPr="001F0476" w:rsidRDefault="00DB74EE" w:rsidP="00DB74EE">
      <w:pPr>
        <w:widowControl w:val="0"/>
        <w:spacing w:after="0" w:line="240" w:lineRule="auto"/>
        <w:ind w:firstLine="709"/>
        <w:jc w:val="both"/>
        <w:outlineLvl w:val="1"/>
        <w:rPr>
          <w:rFonts w:ascii="Times New Roman" w:eastAsia="Times New Roman" w:hAnsi="Times New Roman"/>
          <w:bCs/>
          <w:iCs/>
          <w:lang w:eastAsia="ru-RU"/>
        </w:rPr>
      </w:pPr>
      <w:r w:rsidRPr="001F0476">
        <w:rPr>
          <w:rFonts w:ascii="Times New Roman" w:eastAsia="Times New Roman" w:hAnsi="Times New Roman"/>
          <w:bCs/>
          <w:iCs/>
          <w:lang w:eastAsia="ru-RU"/>
        </w:rPr>
        <w:t>3.2.9. БАНК информирует ОРГАНИЗАЦИЮ о прекращении Авторизации путем направления соответствующего письменного уведомления в течение 1 (Одного) рабочего дня со дня принятия БАНКОМ решения о прекращении проведения Авторизации.</w:t>
      </w:r>
    </w:p>
    <w:p w:rsidR="00DB74EE" w:rsidRPr="001F0476" w:rsidRDefault="00DB74EE"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3.2.10. В одностороннем порядке:</w:t>
      </w:r>
    </w:p>
    <w:p w:rsidR="00DB74EE" w:rsidRPr="001F0476" w:rsidRDefault="003D67AE"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w:t>
      </w:r>
      <w:r w:rsidR="00DB74EE" w:rsidRPr="001F0476">
        <w:rPr>
          <w:rFonts w:ascii="Times New Roman" w:eastAsia="Times New Roman" w:hAnsi="Times New Roman"/>
          <w:lang w:eastAsia="ru-RU"/>
        </w:rPr>
        <w:t xml:space="preserve">вносить изменения в настоящие Правила, Инструкцию, Правила </w:t>
      </w:r>
      <w:r w:rsidR="00DB74EE" w:rsidRPr="001F0476">
        <w:rPr>
          <w:rFonts w:ascii="Times New Roman" w:eastAsia="Times New Roman" w:hAnsi="Times New Roman"/>
          <w:spacing w:val="-1"/>
          <w:lang w:eastAsia="ru-RU"/>
        </w:rPr>
        <w:t>обслуживания Держателей</w:t>
      </w:r>
      <w:r w:rsidR="00DB74EE" w:rsidRPr="001F0476">
        <w:rPr>
          <w:rFonts w:ascii="Times New Roman" w:eastAsia="Times New Roman" w:hAnsi="Times New Roman"/>
          <w:lang w:eastAsia="ru-RU"/>
        </w:rPr>
        <w:t xml:space="preserve"> Карт и вводить в действие новые редакции настоящих Правил, Инструкции, Правил </w:t>
      </w:r>
      <w:r w:rsidR="00DB74EE" w:rsidRPr="001F0476">
        <w:rPr>
          <w:rFonts w:ascii="Times New Roman" w:eastAsia="Times New Roman" w:hAnsi="Times New Roman"/>
          <w:spacing w:val="-1"/>
          <w:lang w:eastAsia="ru-RU"/>
        </w:rPr>
        <w:t>обслуживания Держателей</w:t>
      </w:r>
      <w:r w:rsidR="00DB74EE" w:rsidRPr="001F0476">
        <w:rPr>
          <w:rFonts w:ascii="Times New Roman" w:eastAsia="Times New Roman" w:hAnsi="Times New Roman"/>
          <w:lang w:eastAsia="ru-RU"/>
        </w:rPr>
        <w:t xml:space="preserve"> Карт с размещением новых редакций на сайте БАНКА в сети Интернет по адресу</w:t>
      </w:r>
      <w:r w:rsidR="002160CF" w:rsidRPr="001F0476">
        <w:rPr>
          <w:rFonts w:ascii="Times New Roman" w:eastAsia="Times New Roman" w:hAnsi="Times New Roman"/>
          <w:lang w:eastAsia="ru-RU"/>
        </w:rPr>
        <w:t>:</w:t>
      </w:r>
      <w:r w:rsidR="00DB74EE" w:rsidRPr="001F0476">
        <w:rPr>
          <w:rFonts w:ascii="Times New Roman" w:eastAsia="Times New Roman" w:hAnsi="Times New Roman"/>
          <w:lang w:eastAsia="ru-RU"/>
        </w:rPr>
        <w:t xml:space="preserve"> </w:t>
      </w:r>
      <w:hyperlink r:id="rId14" w:history="1">
        <w:r w:rsidR="00DB74EE" w:rsidRPr="001F0476">
          <w:rPr>
            <w:rFonts w:ascii="Times New Roman" w:eastAsia="Times New Roman" w:hAnsi="Times New Roman"/>
            <w:lang w:val="en-US" w:eastAsia="ru-RU"/>
          </w:rPr>
          <w:t>www</w:t>
        </w:r>
        <w:r w:rsidR="00DB74EE" w:rsidRPr="001F0476">
          <w:rPr>
            <w:rFonts w:ascii="Times New Roman" w:eastAsia="Times New Roman" w:hAnsi="Times New Roman"/>
            <w:lang w:eastAsia="ru-RU"/>
          </w:rPr>
          <w:t>.</w:t>
        </w:r>
        <w:r w:rsidR="00DB74EE" w:rsidRPr="001F0476">
          <w:rPr>
            <w:rFonts w:ascii="Times New Roman" w:eastAsia="Times New Roman" w:hAnsi="Times New Roman"/>
            <w:lang w:val="en-US" w:eastAsia="ru-RU"/>
          </w:rPr>
          <w:t>mkb</w:t>
        </w:r>
        <w:r w:rsidR="00DB74EE" w:rsidRPr="001F0476">
          <w:rPr>
            <w:rFonts w:ascii="Times New Roman" w:eastAsia="Times New Roman" w:hAnsi="Times New Roman"/>
            <w:lang w:eastAsia="ru-RU"/>
          </w:rPr>
          <w:t>.</w:t>
        </w:r>
        <w:r w:rsidR="00DB74EE" w:rsidRPr="001F0476">
          <w:rPr>
            <w:rFonts w:ascii="Times New Roman" w:eastAsia="Times New Roman" w:hAnsi="Times New Roman"/>
            <w:lang w:val="en-US" w:eastAsia="ru-RU"/>
          </w:rPr>
          <w:t>ru</w:t>
        </w:r>
      </w:hyperlink>
      <w:r w:rsidR="00DB74EE" w:rsidRPr="001F0476">
        <w:rPr>
          <w:rFonts w:ascii="Times New Roman" w:eastAsia="Times New Roman" w:hAnsi="Times New Roman"/>
          <w:lang w:eastAsia="ru-RU"/>
        </w:rPr>
        <w:t>. В случае изменения / дополнения настоящих Правил Стороны руководствуются новой редакцией настоящих Правил с даты ее вступления в силу;</w:t>
      </w:r>
    </w:p>
    <w:p w:rsidR="00DB74EE" w:rsidRPr="001F0476" w:rsidRDefault="003D67AE"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w:t>
      </w:r>
      <w:r w:rsidR="00DB74EE" w:rsidRPr="001F0476">
        <w:rPr>
          <w:rFonts w:ascii="Times New Roman" w:eastAsia="Times New Roman" w:hAnsi="Times New Roman"/>
          <w:lang w:eastAsia="ru-RU"/>
        </w:rPr>
        <w:t>устанавливать и изменять Лимиты;</w:t>
      </w:r>
    </w:p>
    <w:p w:rsidR="00DB74EE" w:rsidRPr="007A3DC9" w:rsidRDefault="003D67AE" w:rsidP="00DB74EE">
      <w:pPr>
        <w:widowControl w:val="0"/>
        <w:spacing w:after="0" w:line="240" w:lineRule="auto"/>
        <w:ind w:firstLine="709"/>
        <w:jc w:val="both"/>
        <w:rPr>
          <w:rFonts w:ascii="Times New Roman" w:eastAsia="Times New Roman" w:hAnsi="Times New Roman"/>
          <w:i/>
        </w:rPr>
      </w:pPr>
      <w:r w:rsidRPr="001F0476">
        <w:rPr>
          <w:rFonts w:ascii="Times New Roman" w:eastAsia="Times New Roman" w:hAnsi="Times New Roman"/>
          <w:lang w:eastAsia="ru-RU"/>
        </w:rPr>
        <w:t>– </w:t>
      </w:r>
      <w:r w:rsidR="00DB74EE" w:rsidRPr="001F0476">
        <w:rPr>
          <w:rFonts w:ascii="Times New Roman" w:eastAsia="Times New Roman" w:hAnsi="Times New Roman"/>
        </w:rPr>
        <w:t>изменить и/или дополнить</w:t>
      </w:r>
      <w:r w:rsidR="00DB74EE" w:rsidRPr="001F0476">
        <w:rPr>
          <w:rFonts w:ascii="Times New Roman" w:eastAsia="Times New Roman" w:hAnsi="Times New Roman"/>
          <w:lang w:eastAsia="ru-RU"/>
        </w:rPr>
        <w:t xml:space="preserve"> в</w:t>
      </w:r>
      <w:r w:rsidR="00DB74EE" w:rsidRPr="001F0476">
        <w:rPr>
          <w:rFonts w:ascii="Times New Roman" w:eastAsia="Times New Roman" w:hAnsi="Times New Roman"/>
        </w:rPr>
        <w:t xml:space="preserve">иды Платежных систем, </w:t>
      </w:r>
      <w:r w:rsidR="0095385E" w:rsidRPr="001F0476">
        <w:rPr>
          <w:rFonts w:ascii="Times New Roman" w:eastAsia="Times New Roman" w:hAnsi="Times New Roman"/>
        </w:rPr>
        <w:t>тарифы</w:t>
      </w:r>
      <w:r w:rsidR="00DB74EE" w:rsidRPr="001F0476">
        <w:rPr>
          <w:rFonts w:ascii="Times New Roman" w:eastAsia="Times New Roman" w:hAnsi="Times New Roman"/>
        </w:rPr>
        <w:t xml:space="preserve"> </w:t>
      </w:r>
      <w:r w:rsidR="00F00A29" w:rsidRPr="001F0476">
        <w:rPr>
          <w:rFonts w:ascii="Times New Roman" w:eastAsia="Times New Roman" w:hAnsi="Times New Roman"/>
        </w:rPr>
        <w:t>БАНКА</w:t>
      </w:r>
      <w:r w:rsidR="00DB74EE" w:rsidRPr="001F0476">
        <w:rPr>
          <w:rFonts w:ascii="Times New Roman" w:eastAsia="Times New Roman" w:hAnsi="Times New Roman"/>
        </w:rPr>
        <w:t>, указанные</w:t>
      </w:r>
      <w:r w:rsidR="00DB74EE" w:rsidRPr="007A3DC9">
        <w:rPr>
          <w:rFonts w:ascii="Times New Roman" w:eastAsia="Times New Roman" w:hAnsi="Times New Roman"/>
        </w:rPr>
        <w:t xml:space="preserve"> в Договоре / Заявлении, в любое время с уведомлением ОРГАНИЗАЦИИ за 5 (Пять) календарных дней до даты введения в действие новых видов Платежных систем и/или размеров комиссии БАНКА.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В случае несогласия с вносимыми изменениями / дополнениями, указанными в настоящем пункте, ОРГАНИЗАЦИЯ вправе расторгнуть Договор с уведомлением БАНКА за 10 (Десять) календарных дней до предполагаемой даты расторжения.</w:t>
      </w:r>
      <w:r w:rsidRPr="007A3DC9">
        <w:rPr>
          <w:rFonts w:ascii="Times New Roman" w:eastAsia="Times New Roman" w:hAnsi="Times New Roman"/>
          <w:i/>
        </w:rPr>
        <w:t xml:space="preserve">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3.2.11. Запрашивать надлежащим образом заверенные документы и информацию, включая информацию о представителях, выгодоприобретателях, учредителях (участниках) и бенефициарных владельцах ОРГАНИЗАЦИИ, в целях исполнения требований действующего законодательства по противодействию легализации (отмыванию) доходов, полученных преступным путем, и финансированию терроризма, подзаконных актов (в том числе актов Банка России).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3.2.12. Запрашивать у ОРГАНИЗАЦИИ письменные пояснения по экономической сути проводимых ею операций и деталям ее бизнес-модели, документы, подтверждающие основания проведения операций, а также факт исполнения Сторонами обязательств, выписки о движении денежных средств по счетам ОРГАНИЗАЦИИ, открытым в других кредитных организациях.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3.2.13. По истечении срока, указанного в п. 3.1.</w:t>
      </w:r>
      <w:r w:rsidR="00986897" w:rsidRPr="007A3DC9">
        <w:rPr>
          <w:rFonts w:ascii="Times New Roman" w:eastAsia="Times New Roman" w:hAnsi="Times New Roman"/>
          <w:lang w:eastAsia="ru-RU"/>
        </w:rPr>
        <w:t>3</w:t>
      </w:r>
      <w:r w:rsidRPr="007A3DC9">
        <w:rPr>
          <w:rFonts w:ascii="Times New Roman" w:eastAsia="Times New Roman" w:hAnsi="Times New Roman"/>
          <w:lang w:eastAsia="ru-RU"/>
        </w:rPr>
        <w:t xml:space="preserve"> настоящих Правил, не принимать от ОРГАНИЗАЦИИ претензии по Операциям с использованием Карт.</w:t>
      </w:r>
    </w:p>
    <w:p w:rsidR="00DB74EE" w:rsidRPr="007A3DC9" w:rsidRDefault="003B11E6"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3.2.14. </w:t>
      </w:r>
      <w:hyperlink r:id="rId15" w:history="1">
        <w:r w:rsidR="00DB74EE" w:rsidRPr="007A3DC9">
          <w:rPr>
            <w:rFonts w:ascii="Times New Roman" w:eastAsia="Times New Roman" w:hAnsi="Times New Roman"/>
            <w:lang w:eastAsia="ru-RU"/>
          </w:rPr>
          <w:t>Получать</w:t>
        </w:r>
      </w:hyperlink>
      <w:r w:rsidR="00DB74EE" w:rsidRPr="007A3DC9">
        <w:rPr>
          <w:rFonts w:ascii="Times New Roman" w:eastAsia="Times New Roman" w:hAnsi="Times New Roman"/>
          <w:lang w:eastAsia="ru-RU"/>
        </w:rPr>
        <w:t xml:space="preserve"> от ОРГАНИЗАЦИИ документы, подтверждающие передачу Товара Держателям Карт.</w:t>
      </w:r>
    </w:p>
    <w:p w:rsidR="00DB74EE" w:rsidRPr="007A3DC9" w:rsidRDefault="003B11E6"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3.2.15. </w:t>
      </w:r>
      <w:r w:rsidR="00DB74EE" w:rsidRPr="007A3DC9">
        <w:rPr>
          <w:rFonts w:ascii="Times New Roman" w:eastAsia="Times New Roman" w:hAnsi="Times New Roman"/>
          <w:lang w:eastAsia="ru-RU"/>
        </w:rPr>
        <w:t>Приостановить оказание услуг, если имеются основания полагать, что ОРГАНИЗАЦИЯ нарушает законодательство Российской Федерации и/или Правила Платежных систем.</w:t>
      </w:r>
    </w:p>
    <w:p w:rsidR="00DB74EE" w:rsidRPr="007A3DC9" w:rsidRDefault="00DB74EE" w:rsidP="0018160E">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3.2.16</w:t>
      </w:r>
      <w:r w:rsidR="0014203B" w:rsidRPr="007A3DC9">
        <w:rPr>
          <w:rFonts w:ascii="Times New Roman" w:eastAsia="Times New Roman" w:hAnsi="Times New Roman"/>
          <w:i/>
          <w:spacing w:val="-4"/>
          <w:lang w:eastAsia="ru-RU"/>
        </w:rPr>
        <w:t>–</w:t>
      </w:r>
      <w:r w:rsidRPr="007A3DC9">
        <w:rPr>
          <w:rFonts w:ascii="Times New Roman" w:eastAsia="Times New Roman" w:hAnsi="Times New Roman"/>
          <w:i/>
          <w:spacing w:val="-4"/>
          <w:lang w:eastAsia="ru-RU"/>
        </w:rPr>
        <w:t xml:space="preserve">3.2.20 </w:t>
      </w:r>
      <w:r w:rsidR="0014203B"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применяются для Торгового эквайринга.</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3.2.16. Проводить проверки в торговых точках ОРГАНИЗАЦИИ с целью осуществления контроля за соблюдением работниками ОРГАНИЗАЦИИ условий настоящих Правил, в том числе Правил </w:t>
      </w:r>
      <w:r w:rsidRPr="007A3DC9">
        <w:rPr>
          <w:rFonts w:ascii="Times New Roman" w:eastAsia="Times New Roman" w:hAnsi="Times New Roman"/>
          <w:spacing w:val="-1"/>
          <w:lang w:eastAsia="ru-RU"/>
        </w:rPr>
        <w:t>обслуживания Держателей</w:t>
      </w:r>
      <w:r w:rsidRPr="007A3DC9">
        <w:rPr>
          <w:rFonts w:ascii="Times New Roman" w:eastAsia="Times New Roman" w:hAnsi="Times New Roman"/>
          <w:lang w:eastAsia="ru-RU"/>
        </w:rPr>
        <w:t xml:space="preserve"> Карт и Инструкции.</w:t>
      </w:r>
    </w:p>
    <w:p w:rsidR="00DB74EE" w:rsidRPr="007A3DC9" w:rsidRDefault="00DB74EE" w:rsidP="0018160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lang w:eastAsia="ru-RU"/>
        </w:rPr>
        <w:t>3.2.17. </w:t>
      </w:r>
      <w:r w:rsidRPr="007A3DC9">
        <w:rPr>
          <w:rFonts w:ascii="Times New Roman" w:eastAsia="Times New Roman" w:hAnsi="Times New Roman"/>
          <w:b/>
          <w:i/>
          <w:lang w:eastAsia="ru-RU"/>
        </w:rPr>
        <w:t>При установке Оборудования БАНКА:</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По согласованию с ОРГАНИЗАЦИЕЙ по запросу Платежных систем осуществлять дополнительное обучение сотруднико</w:t>
      </w:r>
      <w:r w:rsidR="0014203B" w:rsidRPr="007A3DC9">
        <w:rPr>
          <w:rFonts w:ascii="Times New Roman" w:eastAsia="Times New Roman" w:hAnsi="Times New Roman"/>
          <w:lang w:eastAsia="ru-RU"/>
        </w:rPr>
        <w:t xml:space="preserve">в ОРГАНИЗАЦИИ правилам работы с </w:t>
      </w:r>
      <w:r w:rsidRPr="007A3DC9">
        <w:rPr>
          <w:rFonts w:ascii="Times New Roman" w:eastAsia="Times New Roman" w:hAnsi="Times New Roman"/>
          <w:lang w:eastAsia="ru-RU"/>
        </w:rPr>
        <w:t xml:space="preserve">Оборудованием и приема Карт в торгово-сервисных предприятиях. За дополнительное обучение плата не взимается. По факту проведенного обучения составляется соответствующий акт (приложение </w:t>
      </w:r>
      <w:r w:rsidR="00D63617">
        <w:rPr>
          <w:rFonts w:ascii="Times New Roman" w:eastAsia="Times New Roman" w:hAnsi="Times New Roman"/>
          <w:lang w:eastAsia="ru-RU"/>
        </w:rPr>
        <w:t>9</w:t>
      </w:r>
      <w:r w:rsidRPr="007A3DC9">
        <w:rPr>
          <w:rFonts w:ascii="Times New Roman" w:eastAsia="Times New Roman" w:hAnsi="Times New Roman"/>
          <w:lang w:eastAsia="ru-RU"/>
        </w:rPr>
        <w:t xml:space="preserve"> к настоящим Правилам).</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3.2.18. Без согласования с ОРГАНИЗАЦИЕЙ привлекать третьих лиц для оказания БАНКОМ услуг по Торговому эквайрингу, в том числе, но не ограничиваясь, для установки Оборудования в ОРГАНИЗАЦИИ, обучения персонала ОРГАНИЗАЦИИ.</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3.2.19. Вносить необходимые изменения в настройки Оборудования с целью улучшения его работоспособности и/или устранения ошибок в работе Оборудования.</w:t>
      </w:r>
    </w:p>
    <w:p w:rsidR="00DB74EE" w:rsidRPr="007A3DC9" w:rsidRDefault="00DB74EE" w:rsidP="0018160E">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lang w:eastAsia="ru-RU"/>
        </w:rPr>
        <w:t>3.2.20. </w:t>
      </w:r>
      <w:r w:rsidRPr="007A3DC9">
        <w:rPr>
          <w:rFonts w:ascii="Times New Roman" w:eastAsia="Times New Roman" w:hAnsi="Times New Roman"/>
          <w:b/>
          <w:i/>
          <w:lang w:eastAsia="ru-RU"/>
        </w:rPr>
        <w:t>При установке Оборудования БАНКА:</w:t>
      </w:r>
      <w:r w:rsidRPr="007A3DC9">
        <w:rPr>
          <w:rFonts w:ascii="Times New Roman" w:eastAsia="Times New Roman" w:hAnsi="Times New Roman"/>
          <w:lang w:eastAsia="ru-RU"/>
        </w:rPr>
        <w:t> </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iCs/>
          <w:lang w:eastAsia="ru-RU"/>
        </w:rPr>
        <w:t>–</w:t>
      </w:r>
      <w:r w:rsidRPr="007A3DC9">
        <w:rPr>
          <w:rFonts w:ascii="Times New Roman" w:eastAsia="Times New Roman" w:hAnsi="Times New Roman"/>
          <w:lang w:eastAsia="ru-RU"/>
        </w:rPr>
        <w:t> в случае невыполнения ОРГАНИЗАЦИЕЙ обязательств, предусмотренных п. 4.1.16 настоящих Правил, дистанционно блокировать работу Оборудования;</w:t>
      </w:r>
    </w:p>
    <w:p w:rsidR="00DB74EE" w:rsidRPr="007A3DC9" w:rsidRDefault="00DB74EE" w:rsidP="0018160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iCs/>
          <w:lang w:eastAsia="ru-RU"/>
        </w:rPr>
        <w:t>–</w:t>
      </w:r>
      <w:r w:rsidRPr="007A3DC9">
        <w:rPr>
          <w:rFonts w:ascii="Times New Roman" w:eastAsia="Times New Roman" w:hAnsi="Times New Roman"/>
          <w:lang w:eastAsia="ru-RU"/>
        </w:rPr>
        <w:t> в случае невыполнения ОРГАНИЗАЦИЕЙ обязательств, предусмотренных п. 4.1.16 настоящих Правил, в течение 28 (Двадцати восьми) календарных дней со дня установки Оборудования демонтировать и изъять установленное Оборудование.</w:t>
      </w:r>
    </w:p>
    <w:p w:rsidR="00493D94" w:rsidRPr="007A3DC9" w:rsidRDefault="00493D94" w:rsidP="0018160E">
      <w:pPr>
        <w:widowControl w:val="0"/>
        <w:spacing w:after="0" w:line="240" w:lineRule="auto"/>
        <w:ind w:firstLine="709"/>
        <w:jc w:val="both"/>
        <w:rPr>
          <w:rFonts w:ascii="Times New Roman" w:eastAsia="Times New Roman" w:hAnsi="Times New Roman"/>
          <w:lang w:eastAsia="ru-RU"/>
        </w:rPr>
      </w:pPr>
    </w:p>
    <w:p w:rsidR="00DB74EE" w:rsidRPr="007A3DC9" w:rsidRDefault="00DB74EE" w:rsidP="00DB74EE">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3.2.21</w:t>
      </w:r>
      <w:r w:rsidR="0014203B" w:rsidRPr="007A3DC9">
        <w:rPr>
          <w:rFonts w:ascii="Times New Roman" w:eastAsia="Times New Roman" w:hAnsi="Times New Roman"/>
          <w:i/>
          <w:spacing w:val="-4"/>
          <w:lang w:eastAsia="ru-RU"/>
        </w:rPr>
        <w:t>–</w:t>
      </w:r>
      <w:r w:rsidRPr="007A3DC9">
        <w:rPr>
          <w:rFonts w:ascii="Times New Roman" w:eastAsia="Times New Roman" w:hAnsi="Times New Roman"/>
          <w:i/>
          <w:spacing w:val="-4"/>
          <w:lang w:eastAsia="ru-RU"/>
        </w:rPr>
        <w:t xml:space="preserve">3.2.23 </w:t>
      </w:r>
      <w:r w:rsidR="0014203B"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применяются для Интернет-эквайринга.</w:t>
      </w:r>
    </w:p>
    <w:p w:rsidR="00DB74EE" w:rsidRPr="007A3DC9" w:rsidRDefault="0014203B" w:rsidP="00DB74EE">
      <w:pPr>
        <w:spacing w:after="0" w:line="240" w:lineRule="auto"/>
        <w:ind w:firstLine="709"/>
        <w:jc w:val="both"/>
        <w:outlineLvl w:val="1"/>
        <w:rPr>
          <w:rFonts w:ascii="Times New Roman" w:eastAsia="Times New Roman" w:hAnsi="Times New Roman"/>
          <w:lang w:eastAsia="ru-RU"/>
        </w:rPr>
      </w:pPr>
      <w:r w:rsidRPr="007A3DC9">
        <w:rPr>
          <w:rFonts w:ascii="Times New Roman" w:eastAsia="Times New Roman" w:hAnsi="Times New Roman"/>
          <w:lang w:eastAsia="ru-RU"/>
        </w:rPr>
        <w:t>3.2.21. </w:t>
      </w:r>
      <w:r w:rsidR="00DB74EE" w:rsidRPr="007A3DC9">
        <w:rPr>
          <w:rFonts w:ascii="Times New Roman" w:eastAsia="Times New Roman" w:hAnsi="Times New Roman"/>
          <w:lang w:eastAsia="ru-RU"/>
        </w:rPr>
        <w:t xml:space="preserve">В случае опротестования Операции любым доступным способом требовать от ОРГАНИЗАЦИИ предоставления информации в полном объеме в соответствии с приложением </w:t>
      </w:r>
      <w:r w:rsidR="00D63617">
        <w:rPr>
          <w:rFonts w:ascii="Times New Roman" w:eastAsia="Times New Roman" w:hAnsi="Times New Roman"/>
          <w:lang w:eastAsia="ru-RU"/>
        </w:rPr>
        <w:t>12</w:t>
      </w:r>
      <w:r w:rsidR="00DB74EE" w:rsidRPr="007A3DC9">
        <w:rPr>
          <w:rFonts w:ascii="Times New Roman" w:eastAsia="Times New Roman" w:hAnsi="Times New Roman"/>
          <w:lang w:eastAsia="ru-RU"/>
        </w:rPr>
        <w:t xml:space="preserve"> к настоящим Правилам.</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3.2.22. Направлять ОРГАНИЗАЦИИ информационные материалы БАНКА и требовать их размещения на Web-ресурсе.</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3.2.23. В случаях, предусмотренных стандартом PCI DSS:</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запрашивать и получать от ОРГАНИЗАЦИИ сведения о соответствии ОРГАНИЗАЦИИ требованиям стандарта PCI DSS в формате заполненных листов самооценки SAQ (Self-Assessment Questionnaire);</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требовать от ОРГАНИЗАЦИИ прохождения ежегодного сертификационного аудита, подтверждаемого аттестатом соответствия (AOC);</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требовать от ОРГАНИЗАЦИИ прохождения ежеквартального ASV-сканирования.</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p>
    <w:p w:rsidR="00DB74EE" w:rsidRPr="007A3DC9" w:rsidRDefault="00DB74EE" w:rsidP="00DB74EE">
      <w:pPr>
        <w:widowControl w:val="0"/>
        <w:tabs>
          <w:tab w:val="left" w:pos="225"/>
        </w:tabs>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4. Права и обязанности ОРГАНИЗАЦИИ</w:t>
      </w:r>
    </w:p>
    <w:p w:rsidR="00DB74EE" w:rsidRPr="007A3DC9" w:rsidRDefault="00DB74EE" w:rsidP="00DB74EE">
      <w:pPr>
        <w:widowControl w:val="0"/>
        <w:tabs>
          <w:tab w:val="left" w:pos="225"/>
        </w:tabs>
        <w:spacing w:after="0" w:line="240" w:lineRule="auto"/>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r w:rsidRPr="007A3DC9">
        <w:rPr>
          <w:rFonts w:ascii="Times New Roman" w:eastAsia="Times New Roman" w:hAnsi="Times New Roman"/>
          <w:b/>
          <w:lang w:eastAsia="ru-RU"/>
        </w:rPr>
        <w:t>4.1. ОРГАНИЗАЦИЯ обязана:</w:t>
      </w:r>
    </w:p>
    <w:p w:rsidR="00DB74EE" w:rsidRPr="007A3DC9" w:rsidRDefault="0014203B" w:rsidP="00DB74EE">
      <w:pPr>
        <w:widowControl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i/>
          <w:spacing w:val="-4"/>
          <w:lang w:eastAsia="ru-RU"/>
        </w:rPr>
        <w:t>Подпункты 4.1.1–</w:t>
      </w:r>
      <w:r w:rsidR="00DB74EE" w:rsidRPr="007A3DC9">
        <w:rPr>
          <w:rFonts w:ascii="Times New Roman" w:eastAsia="Times New Roman" w:hAnsi="Times New Roman"/>
          <w:i/>
          <w:spacing w:val="-4"/>
          <w:lang w:eastAsia="ru-RU"/>
        </w:rPr>
        <w:t xml:space="preserve">4.1.18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Торгового эквайринга и Интернет-эквайринга.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4.1.1. Иметь предусмотренную законодательством Российской Федерации разрешительную документацию, необходимую для осуществления на законных основаниях своей профессиональной и коммерческой деятельности, в том числе касающейся предмета Договора, и предоставить БАНКУ до заключения Договора документы согласно списку, приведенному в приложении </w:t>
      </w:r>
      <w:r w:rsidR="00D63617">
        <w:rPr>
          <w:rFonts w:ascii="Times New Roman" w:eastAsia="Times New Roman" w:hAnsi="Times New Roman"/>
          <w:lang w:eastAsia="ru-RU"/>
        </w:rPr>
        <w:t>11</w:t>
      </w:r>
      <w:r w:rsidRPr="007A3DC9">
        <w:rPr>
          <w:rFonts w:ascii="Times New Roman" w:eastAsia="Times New Roman" w:hAnsi="Times New Roman"/>
          <w:lang w:eastAsia="ru-RU"/>
        </w:rPr>
        <w:t xml:space="preserve"> к настоящим Правилам.</w:t>
      </w:r>
    </w:p>
    <w:p w:rsidR="00DB74EE" w:rsidRPr="007A3DC9" w:rsidRDefault="00DB74EE" w:rsidP="00DB74EE">
      <w:pPr>
        <w:widowControl w:val="0"/>
        <w:spacing w:after="0" w:line="240" w:lineRule="auto"/>
        <w:ind w:firstLine="709"/>
        <w:jc w:val="both"/>
        <w:rPr>
          <w:rFonts w:ascii="Times New Roman" w:eastAsia="Times New Roman" w:hAnsi="Times New Roman"/>
          <w:b/>
          <w:i/>
          <w:lang w:eastAsia="ru-RU"/>
        </w:rPr>
      </w:pPr>
      <w:r w:rsidRPr="007A3DC9">
        <w:rPr>
          <w:rFonts w:ascii="Times New Roman" w:eastAsia="Times New Roman" w:hAnsi="Times New Roman"/>
          <w:b/>
          <w:i/>
          <w:lang w:eastAsia="ru-RU"/>
        </w:rPr>
        <w:t>При установке Оборудования ОРГАНИЗАЦИИ: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Иметь и представить по требованию БАНКА документацию на приобретенное Оборудование. Приобретенное ОРГАНИЗАЦИЕЙ Оборудование</w:t>
      </w:r>
      <w:r w:rsidRPr="007A3DC9">
        <w:rPr>
          <w:rFonts w:eastAsia="Times New Roman"/>
        </w:rPr>
        <w:t xml:space="preserve"> </w:t>
      </w:r>
      <w:r w:rsidRPr="007A3DC9">
        <w:rPr>
          <w:rFonts w:ascii="Times New Roman" w:eastAsia="Times New Roman" w:hAnsi="Times New Roman"/>
          <w:lang w:eastAsia="ru-RU"/>
        </w:rPr>
        <w:t xml:space="preserve">должно быть исправным и отвечать требованиям БАНКА по производителю, марке, техническим характеристикам и каналам приобретения.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4.1.2. При совершении Операций с использованием Карт принимать все действительные Карты Платежных систем, указанных в </w:t>
      </w:r>
      <w:r w:rsidRPr="007A3DC9">
        <w:rPr>
          <w:rFonts w:ascii="Times New Roman" w:eastAsia="Times New Roman" w:hAnsi="Times New Roman"/>
        </w:rPr>
        <w:t>Договоре / Заявлении</w:t>
      </w:r>
      <w:r w:rsidRPr="007A3DC9">
        <w:rPr>
          <w:rFonts w:ascii="Times New Roman" w:eastAsia="Times New Roman" w:hAnsi="Times New Roman"/>
          <w:lang w:eastAsia="ru-RU"/>
        </w:rPr>
        <w:t xml:space="preserve">, в точках обслуживания ОРГАНИЗАЦИИ и/или на </w:t>
      </w:r>
      <w:r w:rsidRPr="007A3DC9">
        <w:rPr>
          <w:rFonts w:ascii="Times New Roman" w:eastAsia="Times New Roman" w:hAnsi="Times New Roman"/>
          <w:lang w:val="en-US" w:eastAsia="ru-RU"/>
        </w:rPr>
        <w:t>Web</w:t>
      </w:r>
      <w:r w:rsidRPr="007A3DC9">
        <w:rPr>
          <w:rFonts w:ascii="Times New Roman" w:eastAsia="Times New Roman" w:hAnsi="Times New Roman"/>
          <w:lang w:eastAsia="ru-RU"/>
        </w:rPr>
        <w:t>-ресурсе ОРГАНИЗАЦИИ.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 При оплате Товаров с использованием Карт предоставлять Держателям Карт полный набор Товаров по ценам, не превышающим цены ОРГАНИЗАЦИИ, установленные для наличных расчетов.</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spacing w:val="-2"/>
          <w:lang w:eastAsia="ru-RU"/>
        </w:rPr>
      </w:pPr>
      <w:r w:rsidRPr="007A3DC9">
        <w:rPr>
          <w:rFonts w:ascii="Times New Roman" w:eastAsia="Times New Roman" w:hAnsi="Times New Roman"/>
          <w:spacing w:val="-2"/>
          <w:lang w:eastAsia="ru-RU"/>
        </w:rPr>
        <w:t>4.1.4. Не передавать расчетную информацию третьим лицам, не разглашать третьим лицам информацию об Операциях с использованием Карт, Держателях Карт и Картах, полученную в ходе выполнения Договора, включая настоящие Правила, за исключением случаев, предусмотренных настоящими Правилами, приложениями к ним, а также действующим законодательством Российской Федерации.</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4.1.5. Нести в полном объеме ответственность перед БАНКОМ за действия своего персонала в отношении платежей, совершенных с использованием Карт с нарушениями требований н</w:t>
      </w:r>
      <w:r w:rsidR="0014203B" w:rsidRPr="007A3DC9">
        <w:rPr>
          <w:rFonts w:ascii="Times New Roman" w:eastAsia="Times New Roman" w:hAnsi="Times New Roman"/>
          <w:lang w:eastAsia="ru-RU"/>
        </w:rPr>
        <w:t>астоящих Правил и</w:t>
      </w:r>
      <w:r w:rsidR="00E33D61" w:rsidRPr="007A3DC9">
        <w:rPr>
          <w:rFonts w:ascii="Times New Roman" w:eastAsia="Times New Roman" w:hAnsi="Times New Roman"/>
          <w:lang w:eastAsia="ru-RU"/>
        </w:rPr>
        <w:t>/</w:t>
      </w:r>
      <w:r w:rsidRPr="007A3DC9">
        <w:rPr>
          <w:rFonts w:ascii="Times New Roman" w:eastAsia="Times New Roman" w:hAnsi="Times New Roman"/>
          <w:lang w:eastAsia="ru-RU"/>
        </w:rPr>
        <w:t>или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4.1.6. Оплачивать услуги БАНКА, оказываемые ОРГАНИЗАЦИИ по Договору, в порядке, </w:t>
      </w:r>
      <w:r w:rsidRPr="007A3DC9">
        <w:rPr>
          <w:rFonts w:ascii="Times New Roman" w:eastAsia="Times New Roman" w:hAnsi="Times New Roman"/>
          <w:lang w:eastAsia="ru-RU"/>
        </w:rPr>
        <w:lastRenderedPageBreak/>
        <w:t>сроки и размере, установленных Договором, в том числе настоящими Правилами.</w:t>
      </w:r>
    </w:p>
    <w:p w:rsidR="00DB74EE" w:rsidRPr="007A3DC9" w:rsidRDefault="00DB74EE" w:rsidP="00DB74EE">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4.1.7. В безусловном порядке возвращать средства по недействительным Счетам</w:t>
      </w:r>
      <w:r w:rsidR="0014203B"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Операциям в размере сумм, фактически списанных со счетов БАНКА Платежной системой. Возвращать БАНКУ в полном объеме суммы по недействительным Счетам</w:t>
      </w:r>
      <w:r w:rsidR="00A96CCA"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xml:space="preserve">/ Операциям по Картам, эмитированным БАНКОМ. </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4.1.8. В безусловном порядке возвращать БАНКУ в полном объеме суммы, удержанные по опротестованным Операциям, комиссии и штрафы, списанные Платежными системами в соответствии с Правилами Платежных систем, которыми руководствуется БАНК. Возвращать БАНКУ в полном объеме суммы по опротестованным Операциям по Картам, эмитированным БАНКОМ.</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4.1.9. При получении от БАНКА уведомления в соответствии с п. 3.2.6 настоящих Правил перечислить сумму по реквизитам, указанным в уведомлении, не позднее 3 (Трех) рабочих дней с даты получения уведомления.</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неперечисления указанной суммы в установленный срок БАНК имеет право взимать пеню в размере 0,05 % от несвоевременно уплаченной суммы за каждый день нарушения сроков платежа. В случае перевода денежных средств со счета, открытого в другом банке, датой перевода денежных средств считается дата зачисления денежных средств на корреспондентский счет БАНКА. В случае прекращения действия Договора ОРГАНИЗАЦИЯ несет предусмотренную настоящим пунктом ответственность перед БАНКОМ, если основания для данной ответственности возникли в течение срока действия Договора.</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4.1.10. Использовать логотипы (товарные знаки) Платежных систем только для целей информирования Клиентов о возможности оплаты Товаров, предоставляемых ОРГАНИЗАЦИЕЙ, с использованием соответствующих Карт. Использование логотипов (товарных знаков) Платежных систем для рекламы Товаров ОРГАНИЗАЦИИ не допускается.</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4.1.11. Нести риск неблагоприятных последствий, возникающих при совершении Операций с использованием Карт, признаваемых в соответствии с Правилами Платежных систем недействительными.</w:t>
      </w:r>
    </w:p>
    <w:p w:rsidR="00DB74EE" w:rsidRPr="007A3DC9" w:rsidRDefault="00DB74EE" w:rsidP="00DB74E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4.1.12. При обмене сведениями посредством электронной почты ОРГАНИЗАЦИЯ понимает и принимает риски получения несанкционированного доступа к передаваемой информации третьими лицами.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4.1.13. Предоставлять по запросу БАНКА в срок, указанный в таком запросе, надлежащим образом заверенные документы и информацию, необходимые в целях исполнения БАНКОМ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подзаконных актов (в том числе актов Банка России), включая информацию о своих выгодоприобретателях, учредителях (участниках) и бенефициарных владельцах, по установленным БАНКОМ формам анкет клиента, представителя клиента, бенефициарного владельца, выгодоприобретателя (при наличии).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4.1.14. Предоставлять по требованию БАНКА (в срок не более 7 (Семи) рабочих дней с даты запроса) сведения, поясняющие экономическую суть проводимых ОРГАНИЗАЦИЕЙ Операций, а также выписки о движении денежных средств по счетам ОРГАНИЗАЦИИ, открытым в других кредитных организациях.</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4.1.15. В случае внесения изменений в документы, предоставленные при заключении Договора, предоставить документы, подтверждающие внесение изменений, не позднее 7 (Семи) рабочих дней с даты внесения таких изменений / получения документов с внесенными изменениями после их государственной регистрации, в случае если внесенные изменения подлежат государственной регистрации.</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Направлять в БАНК документы и информацию, связанные с внесением изменений (дополнений) в ранее представленные сведения об ОРГАНИЗАЦИИ, в том числе о ее выгодоприобретателях, учредителях (участниках), представителе и бенефициарном владельце, не позднее 7 (Семи) рабочих дней с даты их обновления.</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При наличии заключенного между БАНКОМ и ОРГАНИЗАЦИЕЙ договора / дополнительного соглашения об использовании электронной системы «Ваш Банк Онлайн» ОРГАНИЗАЦИЯ при получении от БАНКА посредством Системы ВБО запроса об обновлении сведений об ОРГАНИЗАЦИИ, ее представителях и бенефициарном владельце обязуется заполнить соответствующие формы анкет и направить их в БАНК не позднее 7 (Семи) рабочих дней с момента получения запроса. В случае если изменения указанных сведений подтверждаются документально, ОРГАНИЗАЦИЯ обязуется одновременно с заполненной формой анкеты направить в БАНК посредством Системы ВБО сканированные копии документов, подтверждающи</w:t>
      </w:r>
      <w:r w:rsidR="00FC7740" w:rsidRPr="007A3DC9">
        <w:rPr>
          <w:rFonts w:ascii="Times New Roman" w:eastAsia="Times New Roman" w:hAnsi="Times New Roman"/>
          <w:lang w:eastAsia="ru-RU"/>
        </w:rPr>
        <w:t>х</w:t>
      </w:r>
      <w:r w:rsidRPr="007A3DC9">
        <w:rPr>
          <w:rFonts w:ascii="Times New Roman" w:eastAsia="Times New Roman" w:hAnsi="Times New Roman"/>
          <w:lang w:eastAsia="ru-RU"/>
        </w:rPr>
        <w:t xml:space="preserve"> изменения / дополнения сведений.</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В случае отсутствия указанных изменений (дополнений) ОРГАНИЗАЦИЯ по запросу БАНКА письменно подтверждает актуальность сведений, хранящихся в БАНКЕ, и любым доступным способом незамедлительно передает информацию в БАНК.</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ОРГАНИЗАЦИЯ, являющаяся самозанятым лицом, обязуется уведомить БАНК по электронной почте о снятии с учета в качестве плательщика налога на профессиональный доход (аннулировании постановки на учет) не позднее дня получения </w:t>
      </w:r>
      <w:r w:rsidR="00800678" w:rsidRPr="007A3DC9">
        <w:rPr>
          <w:rFonts w:ascii="Times New Roman" w:eastAsia="Times New Roman" w:hAnsi="Times New Roman"/>
          <w:lang w:eastAsia="ru-RU"/>
        </w:rPr>
        <w:t xml:space="preserve">ОРГАНИЗАЦИЕЙ </w:t>
      </w:r>
      <w:r w:rsidRPr="007A3DC9">
        <w:rPr>
          <w:rFonts w:ascii="Times New Roman" w:eastAsia="Times New Roman" w:hAnsi="Times New Roman"/>
          <w:lang w:eastAsia="ru-RU"/>
        </w:rPr>
        <w:t>уведомления налогового органа</w:t>
      </w:r>
      <w:r w:rsidR="00CF0D97" w:rsidRPr="007A3DC9">
        <w:rPr>
          <w:rFonts w:ascii="Times New Roman" w:eastAsia="Times New Roman" w:hAnsi="Times New Roman"/>
          <w:lang w:eastAsia="ru-RU"/>
        </w:rPr>
        <w:t xml:space="preserve"> через мобильное приложение «Мой налог»</w:t>
      </w:r>
      <w:r w:rsidRPr="007A3DC9">
        <w:rPr>
          <w:rFonts w:ascii="Times New Roman" w:eastAsia="Times New Roman" w:hAnsi="Times New Roman"/>
          <w:lang w:eastAsia="ru-RU"/>
        </w:rPr>
        <w:t>. С даты получения от ОРГАНИЗАЦИИ уведомления об утрате статуса плательщика налога на профессиональный доход, а также при отсутствии у нее регистрации в качестве индивидуального предпринимателя БАНК прекращает оказание ОРГАНИЗАЦИИ услуг по Договору. Договор прекращается по истечени</w:t>
      </w:r>
      <w:r w:rsidR="00CF0D97" w:rsidRPr="007A3DC9">
        <w:rPr>
          <w:rFonts w:ascii="Times New Roman" w:eastAsia="Times New Roman" w:hAnsi="Times New Roman"/>
          <w:lang w:eastAsia="ru-RU"/>
        </w:rPr>
        <w:t>и</w:t>
      </w:r>
      <w:r w:rsidRPr="007A3DC9">
        <w:rPr>
          <w:rFonts w:ascii="Times New Roman" w:eastAsia="Times New Roman" w:hAnsi="Times New Roman"/>
          <w:lang w:eastAsia="ru-RU"/>
        </w:rPr>
        <w:t xml:space="preserve"> 2 (Двух) рабочих дней с даты получения БАНКОМ такого уведомления, при этом до даты прекращения Договора </w:t>
      </w:r>
      <w:r w:rsidR="00CF0D97" w:rsidRPr="007A3DC9">
        <w:rPr>
          <w:rFonts w:ascii="Times New Roman" w:eastAsia="Times New Roman" w:hAnsi="Times New Roman"/>
          <w:lang w:eastAsia="ru-RU"/>
        </w:rPr>
        <w:t>С</w:t>
      </w:r>
      <w:r w:rsidRPr="007A3DC9">
        <w:rPr>
          <w:rFonts w:ascii="Times New Roman" w:eastAsia="Times New Roman" w:hAnsi="Times New Roman"/>
          <w:lang w:eastAsia="ru-RU"/>
        </w:rPr>
        <w:t>тороны проводят окончательные взаиморасчеты.</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4.1.16. Производить сверку соответствия сумм, переведенных БАНКОМ на расчетный счет ОРГАНИЗАЦИИ, суммам проведенных Операций с использованием Карт.</w:t>
      </w:r>
    </w:p>
    <w:p w:rsidR="00DB74EE" w:rsidRPr="007A3DC9" w:rsidRDefault="00CF0D97"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4.1.17. </w:t>
      </w:r>
      <w:r w:rsidR="00DB74EE" w:rsidRPr="007A3DC9">
        <w:rPr>
          <w:rFonts w:ascii="Times New Roman" w:eastAsia="Times New Roman" w:hAnsi="Times New Roman"/>
          <w:lang w:eastAsia="ru-RU"/>
        </w:rPr>
        <w:t>Соблюдать Лимиты, установленные БАНКОМ.</w:t>
      </w:r>
    </w:p>
    <w:p w:rsidR="00DB74EE" w:rsidRPr="007A3DC9" w:rsidRDefault="00CF0D97"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4.1.18. </w:t>
      </w:r>
      <w:r w:rsidR="00DB74EE" w:rsidRPr="007A3DC9">
        <w:rPr>
          <w:rFonts w:ascii="Times New Roman" w:eastAsia="Times New Roman" w:hAnsi="Times New Roman"/>
          <w:lang w:eastAsia="ru-RU"/>
        </w:rPr>
        <w:t xml:space="preserve">При получении от БАНКА запроса в рамках опротестования Операции направить БАНКУ информацию в полном объеме не </w:t>
      </w:r>
      <w:r w:rsidRPr="007A3DC9">
        <w:rPr>
          <w:rFonts w:ascii="Times New Roman" w:eastAsia="Times New Roman" w:hAnsi="Times New Roman"/>
          <w:lang w:eastAsia="ru-RU"/>
        </w:rPr>
        <w:t>позднее</w:t>
      </w:r>
      <w:r w:rsidR="00DB74EE" w:rsidRPr="007A3DC9">
        <w:rPr>
          <w:rFonts w:ascii="Times New Roman" w:eastAsia="Times New Roman" w:hAnsi="Times New Roman"/>
          <w:lang w:eastAsia="ru-RU"/>
        </w:rPr>
        <w:t xml:space="preserve"> чем через 3 (Три) рабочих дня с даты получения уведомления от БАНКА.</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p>
    <w:p w:rsidR="00DB74EE" w:rsidRPr="007A3DC9" w:rsidRDefault="00DB74EE"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4.1.19</w:t>
      </w:r>
      <w:r w:rsidR="00CF0D97" w:rsidRPr="007A3DC9">
        <w:rPr>
          <w:rFonts w:ascii="Times New Roman" w:eastAsia="Times New Roman" w:hAnsi="Times New Roman"/>
          <w:i/>
          <w:spacing w:val="-4"/>
          <w:lang w:eastAsia="ru-RU"/>
        </w:rPr>
        <w:t>–</w:t>
      </w:r>
      <w:r w:rsidRPr="007A3DC9">
        <w:rPr>
          <w:rFonts w:ascii="Times New Roman" w:eastAsia="Times New Roman" w:hAnsi="Times New Roman"/>
          <w:i/>
          <w:spacing w:val="-4"/>
          <w:lang w:eastAsia="ru-RU"/>
        </w:rPr>
        <w:t>4.1.37</w:t>
      </w:r>
      <w:r w:rsidR="00CF0D97" w:rsidRPr="007A3DC9">
        <w:rPr>
          <w:rFonts w:ascii="Times New Roman" w:eastAsia="Times New Roman" w:hAnsi="Times New Roman"/>
          <w:i/>
          <w:spacing w:val="-4"/>
          <w:lang w:eastAsia="ru-RU"/>
        </w:rPr>
        <w:t xml:space="preserve"> настоящих Правил</w:t>
      </w:r>
      <w:r w:rsidRPr="007A3DC9">
        <w:rPr>
          <w:rFonts w:ascii="Times New Roman" w:eastAsia="Times New Roman" w:hAnsi="Times New Roman"/>
          <w:i/>
          <w:spacing w:val="-4"/>
          <w:lang w:eastAsia="ru-RU"/>
        </w:rPr>
        <w:t xml:space="preserve"> применяются для Торгового эквайринга.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4.1.19. Для установки (</w:t>
      </w:r>
      <w:r w:rsidRPr="007A3DC9">
        <w:rPr>
          <w:rFonts w:ascii="Times New Roman" w:eastAsia="Times New Roman" w:hAnsi="Times New Roman"/>
          <w:b/>
          <w:i/>
          <w:lang w:eastAsia="ru-RU"/>
        </w:rPr>
        <w:t>при установке Оборудования ОРГАНИЗАЦИИ</w:t>
      </w:r>
      <w:r w:rsidRPr="007A3DC9">
        <w:rPr>
          <w:rFonts w:ascii="Times New Roman" w:eastAsia="Times New Roman" w:hAnsi="Times New Roman"/>
          <w:lang w:eastAsia="ru-RU"/>
        </w:rPr>
        <w:t xml:space="preserve"> – для настройки) Оборудования предоставлять в БАНК Заявление (приложение 1 к настоящим Правилам) и/или заявление на регистрацию торговой точки (приложение 2 к настоящим Правилам) по каждой торговой точке, в которой устанавливается Оборудование, в письменном виде по форме БАНКА, подписанное уполномоченным лицом ОРГАНИЗАЦИИ.</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4.1.20</w:t>
      </w:r>
      <w:r w:rsidR="00CF0D97" w:rsidRPr="007A3DC9">
        <w:rPr>
          <w:rFonts w:ascii="Times New Roman" w:eastAsia="Times New Roman" w:hAnsi="Times New Roman"/>
          <w:lang w:eastAsia="ru-RU"/>
        </w:rPr>
        <w:t>. </w:t>
      </w:r>
      <w:r w:rsidRPr="007A3DC9">
        <w:rPr>
          <w:rFonts w:ascii="Times New Roman" w:eastAsia="Times New Roman" w:hAnsi="Times New Roman"/>
          <w:lang w:eastAsia="ru-RU"/>
        </w:rPr>
        <w:t>Размещать в доступных для Держателей Карт местах предоставляемые БАНКОМ рекламно-информационные Материалы.</w:t>
      </w:r>
    </w:p>
    <w:p w:rsidR="00DB74EE" w:rsidRPr="007A3DC9" w:rsidRDefault="00DB74EE" w:rsidP="00A05E8F">
      <w:pPr>
        <w:widowControl w:val="0"/>
        <w:spacing w:after="0" w:line="240" w:lineRule="auto"/>
        <w:ind w:firstLine="709"/>
        <w:jc w:val="both"/>
        <w:outlineLvl w:val="1"/>
        <w:rPr>
          <w:rFonts w:ascii="Times New Roman" w:eastAsia="Times New Roman" w:hAnsi="Times New Roman"/>
          <w:bCs/>
          <w:iCs/>
          <w:lang w:eastAsia="ru-RU"/>
        </w:rPr>
      </w:pPr>
      <w:r w:rsidRPr="007A3DC9">
        <w:rPr>
          <w:rFonts w:ascii="Times New Roman" w:eastAsia="Times New Roman" w:hAnsi="Times New Roman"/>
          <w:spacing w:val="-2"/>
          <w:lang w:eastAsia="ru-RU"/>
        </w:rPr>
        <w:t>4.1.21. </w:t>
      </w:r>
      <w:r w:rsidRPr="007A3DC9">
        <w:rPr>
          <w:rFonts w:ascii="Times New Roman" w:eastAsia="Times New Roman" w:hAnsi="Times New Roman"/>
          <w:b/>
          <w:i/>
          <w:lang w:eastAsia="ru-RU"/>
        </w:rPr>
        <w:t>При установке Оборудования БАНКА:</w:t>
      </w:r>
    </w:p>
    <w:p w:rsidR="00DB74EE" w:rsidRPr="007A3DC9" w:rsidRDefault="00DB74EE" w:rsidP="00A05E8F">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spacing w:val="-2"/>
          <w:lang w:eastAsia="ru-RU"/>
        </w:rPr>
        <w:t>Обеспечить БАНКУ условия для установки Оборудования, необходимого для оказания услуг, связанных с обслуживанием Карт, а также предоставить</w:t>
      </w:r>
      <w:r w:rsidRPr="007A3DC9">
        <w:rPr>
          <w:rFonts w:ascii="Times New Roman" w:eastAsia="Times New Roman" w:hAnsi="Times New Roman"/>
        </w:rPr>
        <w:t xml:space="preserve"> сотрудникам БАНКА доступ к Оборудованию для проведения ремонтных и профилактических работ с целью обеспечения его бесперебойной работы.</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 xml:space="preserve">В случае выявления отсутствия ранее установленного Оборудования </w:t>
      </w:r>
      <w:r w:rsidRPr="007A3DC9">
        <w:rPr>
          <w:rFonts w:ascii="Times New Roman" w:eastAsia="Times New Roman" w:hAnsi="Times New Roman"/>
          <w:lang w:eastAsia="ru-RU"/>
        </w:rPr>
        <w:t xml:space="preserve">в соответствии со сведениями о местах нахождения торговых точек ОРГАНИЗАЦИИ, указанными в Заявлении (приложение 1 к настоящим Правилам) или в заявлении на регистрацию торговой точки (приложение 2 к настоящим Правилам), составляется акт об утрате Оборудования (приложение </w:t>
      </w:r>
      <w:r w:rsidR="00D63617">
        <w:rPr>
          <w:rFonts w:ascii="Times New Roman" w:eastAsia="Times New Roman" w:hAnsi="Times New Roman"/>
          <w:lang w:eastAsia="ru-RU"/>
        </w:rPr>
        <w:t>6</w:t>
      </w:r>
      <w:r w:rsidRPr="007A3DC9">
        <w:rPr>
          <w:rFonts w:ascii="Times New Roman" w:eastAsia="Times New Roman" w:hAnsi="Times New Roman"/>
          <w:lang w:eastAsia="ru-RU"/>
        </w:rPr>
        <w:t xml:space="preserve"> к настоящим Правилам), который подписывается уполномоченными представителями Сторон.</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4.1.22. Выполнять требования Инструкции.</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4.1.23. </w:t>
      </w:r>
      <w:r w:rsidRPr="007A3DC9">
        <w:rPr>
          <w:rFonts w:ascii="Times New Roman" w:eastAsia="Times New Roman" w:hAnsi="Times New Roman"/>
          <w:b/>
          <w:i/>
          <w:lang w:eastAsia="ru-RU"/>
        </w:rPr>
        <w:t>При установке Оборудования БАНКА: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Создать необходимые условия для проведения БАНКОМ инструктажа персонала ОРГАНИЗАЦИИ, допущенного к обслуживанию Держателей Карт, приему Карт, работе с Оборудованием. Не допускать к обслуживанию Держателей Карт персонал ОРГАНИЗАЦИИ, не прошедший инструктажа.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4.1.24. </w:t>
      </w:r>
      <w:r w:rsidRPr="007A3DC9">
        <w:rPr>
          <w:rFonts w:ascii="Times New Roman" w:eastAsia="Times New Roman" w:hAnsi="Times New Roman"/>
          <w:b/>
          <w:i/>
          <w:lang w:eastAsia="ru-RU"/>
        </w:rPr>
        <w:t>При установке Оборудования БАНКА: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Осуществлять операцию по разгрузке Оборудования с целью очистки операционной памяти </w:t>
      </w:r>
      <w:r w:rsidRPr="007A3DC9">
        <w:rPr>
          <w:rFonts w:ascii="Times New Roman" w:eastAsia="Times New Roman" w:hAnsi="Times New Roman"/>
          <w:lang w:val="en-US" w:eastAsia="ru-RU"/>
        </w:rPr>
        <w:t>POS</w:t>
      </w:r>
      <w:r w:rsidRPr="007A3DC9">
        <w:rPr>
          <w:rFonts w:ascii="Times New Roman" w:eastAsia="Times New Roman" w:hAnsi="Times New Roman"/>
          <w:lang w:eastAsia="ru-RU"/>
        </w:rPr>
        <w:t xml:space="preserve">-терминала не реже 1 (Одного) раза в месяц. </w:t>
      </w:r>
    </w:p>
    <w:p w:rsidR="00DB74EE" w:rsidRPr="001F0476" w:rsidRDefault="00DB74EE" w:rsidP="00A05E8F">
      <w:pPr>
        <w:widowControl w:val="0"/>
        <w:tabs>
          <w:tab w:val="left" w:pos="660"/>
          <w:tab w:val="left" w:leader="underscore" w:pos="7575"/>
        </w:tabs>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 xml:space="preserve">4.1.25. Хранить </w:t>
      </w:r>
      <w:r w:rsidRPr="001F0476">
        <w:rPr>
          <w:rFonts w:ascii="Times New Roman" w:eastAsia="Times New Roman" w:hAnsi="Times New Roman"/>
          <w:lang w:eastAsia="ru-RU"/>
        </w:rPr>
        <w:t xml:space="preserve">оформленные Счета в течение 5 (Пяти) лет с даты совершения Операций с использованием Карты и передавать их в БАНК по его требованию в течение 1 (Одного) рабочего дня по Операциям с использованием Карт Платежных систем </w:t>
      </w:r>
      <w:r w:rsidRPr="001F0476">
        <w:rPr>
          <w:rFonts w:ascii="Times New Roman" w:eastAsia="Times New Roman" w:hAnsi="Times New Roman"/>
          <w:lang w:val="en-US"/>
        </w:rPr>
        <w:t>JCB</w:t>
      </w:r>
      <w:r w:rsidRPr="001F0476">
        <w:rPr>
          <w:rFonts w:ascii="Times New Roman" w:eastAsia="Times New Roman" w:hAnsi="Times New Roman"/>
        </w:rPr>
        <w:t xml:space="preserve"> </w:t>
      </w:r>
      <w:r w:rsidRPr="001F0476">
        <w:rPr>
          <w:rFonts w:ascii="Times New Roman" w:eastAsia="Times New Roman" w:hAnsi="Times New Roman"/>
          <w:lang w:val="en-US"/>
        </w:rPr>
        <w:t>International</w:t>
      </w:r>
      <w:r w:rsidRPr="001F0476">
        <w:rPr>
          <w:rFonts w:ascii="Times New Roman" w:eastAsia="Times New Roman" w:hAnsi="Times New Roman"/>
        </w:rPr>
        <w:t xml:space="preserve"> </w:t>
      </w:r>
      <w:r w:rsidRPr="001F0476">
        <w:rPr>
          <w:rFonts w:ascii="Times New Roman" w:eastAsia="Times New Roman" w:hAnsi="Times New Roman"/>
          <w:lang w:val="en-US"/>
        </w:rPr>
        <w:t>Co</w:t>
      </w:r>
      <w:r w:rsidRPr="001F0476">
        <w:rPr>
          <w:rFonts w:ascii="Times New Roman" w:eastAsia="Times New Roman" w:hAnsi="Times New Roman"/>
        </w:rPr>
        <w:t xml:space="preserve">., </w:t>
      </w:r>
      <w:r w:rsidRPr="001F0476">
        <w:rPr>
          <w:rFonts w:ascii="Times New Roman" w:eastAsia="Times New Roman" w:hAnsi="Times New Roman"/>
          <w:lang w:val="en-US"/>
        </w:rPr>
        <w:t>Ltd</w:t>
      </w:r>
      <w:r w:rsidRPr="001F0476">
        <w:rPr>
          <w:rFonts w:ascii="Times New Roman" w:eastAsia="Times New Roman" w:hAnsi="Times New Roman"/>
        </w:rPr>
        <w:t>.</w:t>
      </w:r>
      <w:r w:rsidRPr="001F0476">
        <w:rPr>
          <w:rFonts w:ascii="Times New Roman" w:eastAsia="Times New Roman" w:hAnsi="Times New Roman"/>
          <w:lang w:eastAsia="ru-RU"/>
        </w:rPr>
        <w:t>, UnionPay International, в течение 2 (Двух) рабочих дней по Операциям с использованием Карт Платежной системы «МИР» и в течение 5 (Пяти) рабочих дней по Операциям с использованием Карт иных Платежных систем с даты получения соответствующего требования. По истечении срока хранения Счета должны быть уничтожены.</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В случае прекращения действия Договора в течение 5 (Пяти) рабочих дней передать в БАНК копии Счетов и иных платежных документов за весь период действия Договора, но не более чем за 5 (Пять) лет.</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4.1.26. Использовать для целей настоящих Правил Оборудование и Материалы, полученные от БАНКА или указанного им лица.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4.1.27.</w:t>
      </w:r>
      <w:r w:rsidR="001D4555" w:rsidRPr="007A3DC9">
        <w:rPr>
          <w:rFonts w:ascii="Times New Roman" w:eastAsia="Times New Roman" w:hAnsi="Times New Roman"/>
          <w:lang w:eastAsia="ru-RU"/>
        </w:rPr>
        <w:t> </w:t>
      </w:r>
      <w:r w:rsidRPr="007A3DC9">
        <w:rPr>
          <w:rFonts w:ascii="Times New Roman" w:eastAsia="Times New Roman" w:hAnsi="Times New Roman"/>
          <w:b/>
          <w:i/>
          <w:lang w:eastAsia="ru-RU"/>
        </w:rPr>
        <w:t>При установке Оборудования ОРГАНИЗАЦИИ:</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lastRenderedPageBreak/>
        <w:t>–</w:t>
      </w:r>
      <w:r w:rsidRPr="007A3DC9">
        <w:rPr>
          <w:rFonts w:ascii="Times New Roman" w:eastAsia="Times New Roman" w:hAnsi="Times New Roman"/>
        </w:rPr>
        <w:t> </w:t>
      </w:r>
      <w:r w:rsidRPr="007A3DC9">
        <w:rPr>
          <w:rFonts w:ascii="Times New Roman" w:eastAsia="Times New Roman" w:hAnsi="Times New Roman"/>
          <w:lang w:val="en-US"/>
        </w:rPr>
        <w:t>c</w:t>
      </w:r>
      <w:r w:rsidRPr="007A3DC9">
        <w:rPr>
          <w:rFonts w:ascii="Times New Roman" w:eastAsia="Times New Roman" w:hAnsi="Times New Roman"/>
        </w:rPr>
        <w:t>амостоятельно приобретать Оборудование и терминальную ленту;</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w:t>
      </w:r>
      <w:r w:rsidRPr="007A3DC9">
        <w:rPr>
          <w:rFonts w:ascii="Times New Roman" w:eastAsia="Times New Roman" w:hAnsi="Times New Roman"/>
        </w:rPr>
        <w:t> обеспечивать бесперебойную работу Оборудования, связь Оборудования с Авторизационным центром и возможность совершения Операций с использованием Карт в течение периодов времени, соответствующих графику работы торговых точек ОРГАНИЗАЦИИ, указанному в Заявлении (приложение 1 к настоящим Правилам) и/или заявлении на регистрацию торговой точки (приложение 2 к настоящим Правилам);</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w:t>
      </w:r>
      <w:r w:rsidRPr="007A3DC9">
        <w:rPr>
          <w:rFonts w:ascii="Times New Roman" w:eastAsia="Times New Roman" w:hAnsi="Times New Roman"/>
        </w:rPr>
        <w:t> не использовать Оборудование, на котором БАНКОМ не установлены необходимые настройки;</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 xml:space="preserve">– обеспечить ознакомление персонала ОРГАНИЗАЦИИ с Инструкцией и Правилами </w:t>
      </w:r>
      <w:r w:rsidRPr="007A3DC9">
        <w:rPr>
          <w:rFonts w:ascii="Times New Roman" w:eastAsia="Times New Roman" w:hAnsi="Times New Roman"/>
          <w:spacing w:val="-1"/>
          <w:lang w:eastAsia="ru-RU"/>
        </w:rPr>
        <w:t>обслуживания Держателей</w:t>
      </w:r>
      <w:r w:rsidRPr="007A3DC9">
        <w:rPr>
          <w:rFonts w:ascii="Times New Roman" w:eastAsia="Times New Roman" w:hAnsi="Times New Roman"/>
          <w:lang w:eastAsia="ru-RU"/>
        </w:rPr>
        <w:t xml:space="preserve"> Карт и инструктаж работников по вопросам применения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w:t>
      </w:r>
    </w:p>
    <w:p w:rsidR="00DB74EE" w:rsidRPr="007A3DC9" w:rsidRDefault="00DB74EE" w:rsidP="00DB74EE">
      <w:pPr>
        <w:widowControl w:val="0"/>
        <w:tabs>
          <w:tab w:val="left" w:pos="660"/>
          <w:tab w:val="left" w:leader="underscore" w:pos="7575"/>
        </w:tabs>
        <w:spacing w:after="0" w:line="240" w:lineRule="auto"/>
        <w:ind w:firstLine="709"/>
        <w:jc w:val="both"/>
        <w:rPr>
          <w:rFonts w:ascii="Times New Roman" w:eastAsia="Times New Roman" w:hAnsi="Times New Roman"/>
        </w:rPr>
      </w:pPr>
      <w:r w:rsidRPr="007A3DC9">
        <w:rPr>
          <w:rFonts w:ascii="Times New Roman" w:eastAsia="Times New Roman" w:hAnsi="Times New Roman"/>
          <w:lang w:eastAsia="ru-RU"/>
        </w:rPr>
        <w:t xml:space="preserve">4.1.28. Не реже одного раза в 14 (Четырнадцать) календарных дней осуществлять ознакомление персонала ОРГАНИЗАЦИИ </w:t>
      </w:r>
      <w:r w:rsidRPr="007A3DC9">
        <w:rPr>
          <w:rFonts w:ascii="Times New Roman" w:eastAsia="Times New Roman" w:hAnsi="Times New Roman"/>
        </w:rPr>
        <w:t>с условиями настоящих Правил, Правил обслуживания Держателей Карт и Инструкцией и самостоятельно следить за их изменениями, о которых БАНК уведомляет ОРГАНИЗАЦИЮ в порядке, предусмотренном настоящими Правилами.</w:t>
      </w:r>
    </w:p>
    <w:p w:rsidR="00DB74EE" w:rsidRPr="007A3DC9" w:rsidRDefault="00DB74EE" w:rsidP="00DB74EE">
      <w:pPr>
        <w:widowControl w:val="0"/>
        <w:tabs>
          <w:tab w:val="left" w:pos="0"/>
          <w:tab w:val="left" w:leader="underscore" w:pos="7575"/>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4.1.29. Не передавать (</w:t>
      </w:r>
      <w:r w:rsidRPr="007A3DC9">
        <w:rPr>
          <w:rFonts w:ascii="Times New Roman" w:eastAsia="Times New Roman" w:hAnsi="Times New Roman"/>
          <w:b/>
          <w:i/>
          <w:lang w:eastAsia="ru-RU"/>
        </w:rPr>
        <w:t>при установке Оборудования ОРГАНИЗАЦИИ</w:t>
      </w:r>
      <w:r w:rsidRPr="007A3DC9">
        <w:rPr>
          <w:rFonts w:ascii="Times New Roman" w:eastAsia="Times New Roman" w:hAnsi="Times New Roman"/>
          <w:lang w:eastAsia="ru-RU"/>
        </w:rPr>
        <w:t xml:space="preserve"> – в течение срока действия Договора) Оборудование и полученные от БАНКА Материалы третьим лицам, а также не использовать Оборудование и Материалы для обеспечения возможных требований к БАНКУ</w:t>
      </w:r>
      <w:r w:rsidRPr="007A3DC9">
        <w:rPr>
          <w:rFonts w:eastAsia="Times New Roman"/>
        </w:rPr>
        <w:t xml:space="preserve"> </w:t>
      </w:r>
      <w:r w:rsidRPr="007A3DC9">
        <w:rPr>
          <w:rFonts w:ascii="Times New Roman" w:eastAsia="Times New Roman" w:hAnsi="Times New Roman"/>
          <w:lang w:eastAsia="ru-RU"/>
        </w:rPr>
        <w:t>как при исполнении Договора, так и при прекращении его действия.</w:t>
      </w:r>
    </w:p>
    <w:p w:rsidR="00DB74EE" w:rsidRPr="007A3DC9" w:rsidRDefault="00DB74EE" w:rsidP="00DB74EE">
      <w:pPr>
        <w:widowControl w:val="0"/>
        <w:tabs>
          <w:tab w:val="left" w:pos="0"/>
          <w:tab w:val="left" w:leader="underscore" w:pos="7575"/>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4.1.30. Использовать Оборудование и полученные от БАНКА Материалы исключительно для целей Договора, не допускать их порчи либо утраты.</w:t>
      </w:r>
    </w:p>
    <w:p w:rsidR="00DB74EE" w:rsidRPr="007A3DC9" w:rsidRDefault="00DB74EE" w:rsidP="00DB74EE">
      <w:pPr>
        <w:widowControl w:val="0"/>
        <w:tabs>
          <w:tab w:val="left" w:pos="0"/>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выхода Оборудования из строя / утраты Оборудования незамедлительно информировать об этом БАНК.</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4.1.31.</w:t>
      </w:r>
      <w:r w:rsidR="003F5D6D" w:rsidRPr="007A3DC9">
        <w:rPr>
          <w:rFonts w:ascii="Times New Roman" w:eastAsia="Times New Roman" w:hAnsi="Times New Roman"/>
          <w:lang w:eastAsia="ru-RU"/>
        </w:rPr>
        <w:t> </w:t>
      </w:r>
      <w:r w:rsidRPr="007A3DC9">
        <w:rPr>
          <w:rFonts w:ascii="Times New Roman" w:eastAsia="Times New Roman" w:hAnsi="Times New Roman"/>
          <w:b/>
          <w:i/>
          <w:lang w:eastAsia="ru-RU"/>
        </w:rPr>
        <w:t>При установке Оборудования БАНКА:</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порчи Оборудования и/или Материалов, полученных от БАНКА, в течение 1 (Одного) календарного месяца с даты составления Сторонами акта по факту порчи</w:t>
      </w:r>
      <w:r w:rsidRPr="007A3DC9">
        <w:rPr>
          <w:rFonts w:ascii="Times New Roman" w:eastAsia="Times New Roman" w:hAnsi="Times New Roman"/>
        </w:rPr>
        <w:t xml:space="preserve"> </w:t>
      </w:r>
      <w:r w:rsidRPr="007A3DC9">
        <w:rPr>
          <w:rFonts w:ascii="Times New Roman" w:eastAsia="Times New Roman" w:hAnsi="Times New Roman"/>
          <w:lang w:eastAsia="ru-RU"/>
        </w:rPr>
        <w:t xml:space="preserve">выплатить БАНКУ полную стоимость пришедших в негодность Оборудования и/или Материалов, указанную в акте (по форме </w:t>
      </w:r>
      <w:r w:rsidR="0001743A" w:rsidRPr="007A3DC9">
        <w:rPr>
          <w:rFonts w:ascii="Times New Roman" w:eastAsia="Times New Roman" w:hAnsi="Times New Roman"/>
          <w:lang w:eastAsia="ru-RU"/>
        </w:rPr>
        <w:t xml:space="preserve">приложения 3 к </w:t>
      </w:r>
      <w:r w:rsidRPr="007A3DC9">
        <w:rPr>
          <w:rFonts w:ascii="Times New Roman" w:eastAsia="Times New Roman" w:hAnsi="Times New Roman"/>
          <w:lang w:eastAsia="ru-RU"/>
        </w:rPr>
        <w:t>настоящим Правилам). Если сумма, подлежащая возмещению БАНКУ за испорченное Оборудование и/или Материалы, указана в иностранной валюте, оплата производится в российских рублях по курсу Банка России на дату платежа.</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В случае утраты Оборудования в течение 1 (Одного) календарного месяца с даты составления Сторонами акта об утрате Оборудования выплатить БАНКУ полную стоимость утраченного Оборудования, указанную в акте об утрате Оборудования (по форме приложения </w:t>
      </w:r>
      <w:r w:rsidR="00D63617">
        <w:rPr>
          <w:rFonts w:ascii="Times New Roman" w:eastAsia="Times New Roman" w:hAnsi="Times New Roman"/>
          <w:lang w:eastAsia="ru-RU"/>
        </w:rPr>
        <w:t>6</w:t>
      </w:r>
      <w:r w:rsidRPr="007A3DC9">
        <w:rPr>
          <w:rFonts w:ascii="Times New Roman" w:eastAsia="Times New Roman" w:hAnsi="Times New Roman"/>
          <w:lang w:eastAsia="ru-RU"/>
        </w:rPr>
        <w:t xml:space="preserve"> к настоящим Правилам). Если сумма, подлежащая возмещению БАНКУ за утраченное Оборудование, указана в иностранной валюте, оплата производится в российских рублях по курсу Банка России на дату платежа.</w:t>
      </w:r>
    </w:p>
    <w:p w:rsidR="00DB74EE" w:rsidRPr="0047262B" w:rsidRDefault="00DB74EE" w:rsidP="00DB74EE">
      <w:pPr>
        <w:widowControl w:val="0"/>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4.1.32. </w:t>
      </w:r>
      <w:r w:rsidRPr="0047262B">
        <w:rPr>
          <w:rFonts w:ascii="Times New Roman" w:eastAsia="Times New Roman" w:hAnsi="Times New Roman"/>
          <w:b/>
          <w:i/>
          <w:lang w:eastAsia="ru-RU"/>
        </w:rPr>
        <w:t>При установке Оборудования БАНКА:</w:t>
      </w:r>
    </w:p>
    <w:p w:rsidR="00DB74EE" w:rsidRPr="0047262B"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 xml:space="preserve">Возвратить БАНКУ Оборудование в том же состоянии, в котором оно было установлено в ОРГАНИЗАЦИИ, с учетом нормального износа в следующих случаях: </w:t>
      </w:r>
    </w:p>
    <w:p w:rsidR="00DB74EE" w:rsidRPr="0047262B" w:rsidRDefault="00DB74EE" w:rsidP="00DB74EE">
      <w:pPr>
        <w:widowControl w:val="0"/>
        <w:tabs>
          <w:tab w:val="left" w:pos="567"/>
        </w:tabs>
        <w:spacing w:after="0" w:line="240" w:lineRule="auto"/>
        <w:ind w:firstLine="709"/>
        <w:jc w:val="both"/>
        <w:rPr>
          <w:rFonts w:ascii="Times New Roman" w:eastAsia="Times New Roman" w:hAnsi="Times New Roman"/>
        </w:rPr>
      </w:pPr>
      <w:r w:rsidRPr="0047262B">
        <w:rPr>
          <w:rFonts w:ascii="Times New Roman" w:eastAsia="Times New Roman" w:hAnsi="Times New Roman"/>
          <w:lang w:eastAsia="ru-RU"/>
        </w:rPr>
        <w:t>– </w:t>
      </w:r>
      <w:r w:rsidRPr="0047262B">
        <w:rPr>
          <w:rFonts w:ascii="Times New Roman" w:eastAsia="Times New Roman" w:hAnsi="Times New Roman"/>
        </w:rPr>
        <w:t xml:space="preserve">по собственной инициативе, в том числе в случае временного / постоянного прекращения использования Оборудования. ОРГАНИЗАЦИЯ предоставляет в БАНК заявление на демонтаж Оборудования (приложение </w:t>
      </w:r>
      <w:r w:rsidR="00D63617" w:rsidRPr="0047262B">
        <w:rPr>
          <w:rFonts w:ascii="Times New Roman" w:eastAsia="Times New Roman" w:hAnsi="Times New Roman"/>
        </w:rPr>
        <w:t>8</w:t>
      </w:r>
      <w:r w:rsidRPr="0047262B">
        <w:rPr>
          <w:rFonts w:ascii="Times New Roman" w:eastAsia="Times New Roman" w:hAnsi="Times New Roman"/>
        </w:rPr>
        <w:t xml:space="preserve"> к настоящим Правилам);</w:t>
      </w:r>
    </w:p>
    <w:p w:rsidR="00DB74EE" w:rsidRPr="0047262B"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rPr>
        <w:t>– в случае отсутствия Операций (Оборот по единице Оборудования равен нулю) в течение 1 (Одного) календарного месяца. ОРГАНИЗАЦИЯ обязана возвратить Оборудование в срок не позднее 5 (Пяти) рабочих дней с момента истечения указанного в настоящем пункте срока;</w:t>
      </w:r>
    </w:p>
    <w:p w:rsidR="00DB74EE" w:rsidRPr="0047262B"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 в течение 5 (Пяти) рабочих дней с даты прекращения действия Договора.</w:t>
      </w:r>
    </w:p>
    <w:p w:rsidR="00DB74EE" w:rsidRPr="001F0476"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ОРГАНИЗАЦИЯ возвращает БАНКУ Оборудование и в случае прекращения / расторжения действия Договора – оставшиеся Материалы по акту (приложение 4 к</w:t>
      </w:r>
      <w:r w:rsidR="0001743A" w:rsidRPr="0047262B">
        <w:rPr>
          <w:rFonts w:ascii="Times New Roman" w:eastAsia="Times New Roman" w:hAnsi="Times New Roman"/>
          <w:lang w:eastAsia="ru-RU"/>
        </w:rPr>
        <w:t xml:space="preserve"> настоящим Правилам). В </w:t>
      </w:r>
      <w:r w:rsidRPr="0047262B">
        <w:rPr>
          <w:rFonts w:ascii="Times New Roman" w:eastAsia="Times New Roman" w:hAnsi="Times New Roman"/>
          <w:lang w:eastAsia="ru-RU"/>
        </w:rPr>
        <w:t xml:space="preserve">случае несоблюдения данного требования ОРГАНИЗАЦИЯ обязана выплатить БАНКУ полную стоимость подлежащего возврату Оборудования и Материалов, определяемую на основании расчета БАНКА, в течение 1 (Одного) календарного месяца с даты представления в ОРГАНИЗАЦИЮ расчета стоимости подлежащего возврату </w:t>
      </w:r>
      <w:r w:rsidRPr="001F0476">
        <w:rPr>
          <w:rFonts w:ascii="Times New Roman" w:eastAsia="Times New Roman" w:hAnsi="Times New Roman"/>
          <w:lang w:eastAsia="ru-RU"/>
        </w:rPr>
        <w:t>Оборудования.</w:t>
      </w:r>
    </w:p>
    <w:p w:rsidR="00DB15D1" w:rsidRPr="001F0476" w:rsidRDefault="007E1B53" w:rsidP="00DB74EE">
      <w:pPr>
        <w:widowControl w:val="0"/>
        <w:tabs>
          <w:tab w:val="left" w:pos="567"/>
        </w:tabs>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xml:space="preserve">В случае невозможности оформления акта по форме </w:t>
      </w:r>
      <w:r w:rsidR="002C4DBB" w:rsidRPr="001F0476">
        <w:rPr>
          <w:rFonts w:ascii="Times New Roman" w:eastAsia="Times New Roman" w:hAnsi="Times New Roman"/>
          <w:lang w:eastAsia="ru-RU"/>
        </w:rPr>
        <w:t xml:space="preserve">приложения </w:t>
      </w:r>
      <w:r w:rsidRPr="001F0476">
        <w:rPr>
          <w:rFonts w:ascii="Times New Roman" w:eastAsia="Times New Roman" w:hAnsi="Times New Roman"/>
          <w:lang w:eastAsia="ru-RU"/>
        </w:rPr>
        <w:t xml:space="preserve">4 к настоящим Правилам и при условии своевременного возврата Оборудования БАНКУ в надлежащем состоянии БАНК оформляет </w:t>
      </w:r>
      <w:r w:rsidR="00D63617" w:rsidRPr="001F0476">
        <w:rPr>
          <w:rFonts w:ascii="Times New Roman" w:eastAsia="Times New Roman" w:hAnsi="Times New Roman"/>
          <w:lang w:eastAsia="ru-RU"/>
        </w:rPr>
        <w:t xml:space="preserve">акт по форме </w:t>
      </w:r>
      <w:r w:rsidR="002C4DBB" w:rsidRPr="001F0476">
        <w:rPr>
          <w:rFonts w:ascii="Times New Roman" w:eastAsia="Times New Roman" w:hAnsi="Times New Roman"/>
          <w:lang w:eastAsia="ru-RU"/>
        </w:rPr>
        <w:t xml:space="preserve">приложения </w:t>
      </w:r>
      <w:r w:rsidR="00D63617" w:rsidRPr="001F0476">
        <w:rPr>
          <w:rFonts w:ascii="Times New Roman" w:eastAsia="Times New Roman" w:hAnsi="Times New Roman"/>
          <w:lang w:eastAsia="ru-RU"/>
        </w:rPr>
        <w:t>5</w:t>
      </w:r>
      <w:r w:rsidRPr="001F0476">
        <w:rPr>
          <w:rFonts w:ascii="Times New Roman" w:eastAsia="Times New Roman" w:hAnsi="Times New Roman"/>
          <w:lang w:eastAsia="ru-RU"/>
        </w:rPr>
        <w:t xml:space="preserve"> к настоящим Правилам</w:t>
      </w:r>
      <w:r w:rsidR="00DB15D1" w:rsidRPr="001F0476">
        <w:rPr>
          <w:rFonts w:ascii="Times New Roman" w:eastAsia="Times New Roman" w:hAnsi="Times New Roman"/>
          <w:lang w:eastAsia="ru-RU"/>
        </w:rPr>
        <w:t>, который подписывается уполномоченным представителем БАНКА</w:t>
      </w:r>
      <w:r w:rsidRPr="001F0476">
        <w:rPr>
          <w:rFonts w:ascii="Times New Roman" w:eastAsia="Times New Roman" w:hAnsi="Times New Roman"/>
          <w:lang w:eastAsia="ru-RU"/>
        </w:rPr>
        <w:t xml:space="preserve"> и </w:t>
      </w:r>
      <w:r w:rsidR="00DB15D1" w:rsidRPr="001F0476">
        <w:rPr>
          <w:rFonts w:ascii="Times New Roman" w:eastAsia="Times New Roman" w:hAnsi="Times New Roman"/>
          <w:lang w:eastAsia="ru-RU"/>
        </w:rPr>
        <w:t>остается на хранении</w:t>
      </w:r>
      <w:r w:rsidRPr="001F0476">
        <w:rPr>
          <w:rFonts w:ascii="Times New Roman" w:eastAsia="Times New Roman" w:hAnsi="Times New Roman"/>
          <w:lang w:eastAsia="ru-RU"/>
        </w:rPr>
        <w:t xml:space="preserve"> в </w:t>
      </w:r>
      <w:r w:rsidR="002C4DBB" w:rsidRPr="001F0476">
        <w:rPr>
          <w:rFonts w:ascii="Times New Roman" w:eastAsia="Times New Roman" w:hAnsi="Times New Roman"/>
          <w:lang w:eastAsia="ru-RU"/>
        </w:rPr>
        <w:t>БАНКЕ</w:t>
      </w:r>
      <w:r w:rsidRPr="001F0476">
        <w:rPr>
          <w:rFonts w:ascii="Times New Roman" w:eastAsia="Times New Roman" w:hAnsi="Times New Roman"/>
          <w:lang w:eastAsia="ru-RU"/>
        </w:rPr>
        <w:t>.</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xml:space="preserve">4.1.33. Обеспечивать хранение Счетов, Материалов и Оборудования </w:t>
      </w:r>
      <w:r w:rsidRPr="007A3DC9">
        <w:rPr>
          <w:rFonts w:ascii="Times New Roman" w:eastAsia="Times New Roman" w:hAnsi="Times New Roman"/>
          <w:lang w:eastAsia="ru-RU"/>
        </w:rPr>
        <w:t>с предоставлением допуска к ним только уполномоченным ОРГАНИЗАЦИЕЙ лицам.</w:t>
      </w:r>
    </w:p>
    <w:p w:rsidR="00DB74EE" w:rsidRPr="007A3DC9" w:rsidRDefault="00DB74EE" w:rsidP="00DB74EE">
      <w:pPr>
        <w:widowControl w:val="0"/>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4.1.34. Не осуществлять проведение Операций с использованием Карт, если они совершаются лицами, не являющимися Держателями Карт.</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4.1.35. Предоставить БАНКУ доступ к Оборудованию с целью внесения изменения в настройки Оборудования в соответствии с п. 3.2.19 настоящих Правил.</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4.1.36. При нахождении Карты и изъятии Карты по указанию БАНКА у Держателя Карты в течение 3 (Трех) рабочих дней передать найденную / изъятую Карту в БАНК вместе с оформленным </w:t>
      </w:r>
      <w:r w:rsidR="0001743A" w:rsidRPr="007A3DC9">
        <w:rPr>
          <w:rFonts w:ascii="Times New Roman" w:eastAsia="Times New Roman" w:hAnsi="Times New Roman"/>
          <w:lang w:eastAsia="ru-RU"/>
        </w:rPr>
        <w:t>а</w:t>
      </w:r>
      <w:r w:rsidRPr="007A3DC9">
        <w:rPr>
          <w:rFonts w:ascii="Times New Roman" w:eastAsia="Times New Roman" w:hAnsi="Times New Roman"/>
          <w:lang w:eastAsia="ru-RU"/>
        </w:rPr>
        <w:t xml:space="preserve">ктом об изъятии / нахождении Карты (приложение </w:t>
      </w:r>
      <w:r w:rsidR="00D63617">
        <w:rPr>
          <w:rFonts w:ascii="Times New Roman" w:eastAsia="Times New Roman" w:hAnsi="Times New Roman"/>
          <w:lang w:eastAsia="ru-RU"/>
        </w:rPr>
        <w:t>7</w:t>
      </w:r>
      <w:r w:rsidRPr="007A3DC9">
        <w:rPr>
          <w:rFonts w:ascii="Times New Roman" w:eastAsia="Times New Roman" w:hAnsi="Times New Roman"/>
          <w:lang w:eastAsia="ru-RU"/>
        </w:rPr>
        <w:t xml:space="preserve"> к настоящим Правилам).</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При изъятии по указанию БАНКА Карты у Держателя Карты оформлять и выдавать Держателю Карты </w:t>
      </w:r>
      <w:r w:rsidR="0001743A" w:rsidRPr="007A3DC9">
        <w:rPr>
          <w:rFonts w:ascii="Times New Roman" w:eastAsia="Times New Roman" w:hAnsi="Times New Roman"/>
          <w:lang w:eastAsia="ru-RU"/>
        </w:rPr>
        <w:t>р</w:t>
      </w:r>
      <w:r w:rsidRPr="007A3DC9">
        <w:rPr>
          <w:rFonts w:ascii="Times New Roman" w:eastAsia="Times New Roman" w:hAnsi="Times New Roman"/>
          <w:lang w:eastAsia="ru-RU"/>
        </w:rPr>
        <w:t>асписку об изъятии Карты (приложение 1</w:t>
      </w:r>
      <w:r w:rsidR="00D63617">
        <w:rPr>
          <w:rFonts w:ascii="Times New Roman" w:eastAsia="Times New Roman" w:hAnsi="Times New Roman"/>
          <w:lang w:eastAsia="ru-RU"/>
        </w:rPr>
        <w:t>0</w:t>
      </w:r>
      <w:r w:rsidRPr="007A3DC9">
        <w:rPr>
          <w:rFonts w:ascii="Times New Roman" w:eastAsia="Times New Roman" w:hAnsi="Times New Roman"/>
          <w:lang w:eastAsia="ru-RU"/>
        </w:rPr>
        <w:t xml:space="preserve"> к настоящим Правилам).</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4.1.37. </w:t>
      </w:r>
      <w:r w:rsidRPr="007A3DC9">
        <w:rPr>
          <w:rFonts w:ascii="Times New Roman" w:eastAsia="Times New Roman" w:hAnsi="Times New Roman"/>
          <w:b/>
          <w:i/>
          <w:lang w:eastAsia="ru-RU"/>
        </w:rPr>
        <w:t>При установке Оборудования БАНКА:</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В случае если </w:t>
      </w:r>
      <w:r w:rsidR="0001743A" w:rsidRPr="007A3DC9">
        <w:rPr>
          <w:rFonts w:ascii="Times New Roman" w:eastAsia="Times New Roman" w:hAnsi="Times New Roman"/>
          <w:lang w:eastAsia="ru-RU"/>
        </w:rPr>
        <w:t>а</w:t>
      </w:r>
      <w:r w:rsidRPr="007A3DC9">
        <w:rPr>
          <w:rFonts w:ascii="Times New Roman" w:eastAsia="Times New Roman" w:hAnsi="Times New Roman"/>
          <w:lang w:eastAsia="ru-RU"/>
        </w:rPr>
        <w:t>кт (приложение 3 к настоящим Правилам), оформленный в соответствии с п. 3.1.</w:t>
      </w:r>
      <w:r w:rsidR="00986897" w:rsidRPr="007A3DC9">
        <w:rPr>
          <w:rFonts w:ascii="Times New Roman" w:eastAsia="Times New Roman" w:hAnsi="Times New Roman"/>
          <w:lang w:eastAsia="ru-RU"/>
        </w:rPr>
        <w:t>5</w:t>
      </w:r>
      <w:r w:rsidRPr="007A3DC9">
        <w:rPr>
          <w:rFonts w:ascii="Times New Roman" w:eastAsia="Times New Roman" w:hAnsi="Times New Roman"/>
          <w:lang w:eastAsia="ru-RU"/>
        </w:rPr>
        <w:t xml:space="preserve"> настоящих Правил, будет передан в БАНК без проставления печати ОРГАНИЗАЦИИ, предоставить БАНКУ экземпляр </w:t>
      </w:r>
      <w:r w:rsidR="0001743A" w:rsidRPr="007A3DC9">
        <w:rPr>
          <w:rFonts w:ascii="Times New Roman" w:eastAsia="Times New Roman" w:hAnsi="Times New Roman"/>
          <w:lang w:eastAsia="ru-RU"/>
        </w:rPr>
        <w:t>а</w:t>
      </w:r>
      <w:r w:rsidRPr="007A3DC9">
        <w:rPr>
          <w:rFonts w:ascii="Times New Roman" w:eastAsia="Times New Roman" w:hAnsi="Times New Roman"/>
          <w:lang w:eastAsia="ru-RU"/>
        </w:rPr>
        <w:t>кта, подписанный со стороны ОРГАНИЗАЦИИ, с проставленной печатью ОРГАНИЗАЦИИ (при наличии) в течение 14 (Четырнадцати) календарных дней со дня установки Оборудования.</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ОРГАНИЗАЦИЯ несет риск неблагоприятных последствий в случае подписания </w:t>
      </w:r>
      <w:r w:rsidR="0001743A" w:rsidRPr="007A3DC9">
        <w:rPr>
          <w:rFonts w:ascii="Times New Roman" w:eastAsia="Times New Roman" w:hAnsi="Times New Roman"/>
          <w:lang w:eastAsia="ru-RU"/>
        </w:rPr>
        <w:t>а</w:t>
      </w:r>
      <w:r w:rsidRPr="007A3DC9">
        <w:rPr>
          <w:rFonts w:ascii="Times New Roman" w:eastAsia="Times New Roman" w:hAnsi="Times New Roman"/>
          <w:lang w:eastAsia="ru-RU"/>
        </w:rPr>
        <w:t xml:space="preserve">кта (приложение 3 к настоящим Правилам) сотрудником ОРГАНИЗАЦИИ, не уполномоченным подписывать от имени ОРГАНИЗАЦИИ указанный документ, и соглашается с тем, что наличие печати ОРГАНИЗАЦИИ на </w:t>
      </w:r>
      <w:r w:rsidR="0001743A" w:rsidRPr="007A3DC9">
        <w:rPr>
          <w:rFonts w:ascii="Times New Roman" w:eastAsia="Times New Roman" w:hAnsi="Times New Roman"/>
          <w:lang w:eastAsia="ru-RU"/>
        </w:rPr>
        <w:t>а</w:t>
      </w:r>
      <w:r w:rsidRPr="007A3DC9">
        <w:rPr>
          <w:rFonts w:ascii="Times New Roman" w:eastAsia="Times New Roman" w:hAnsi="Times New Roman"/>
          <w:lang w:eastAsia="ru-RU"/>
        </w:rPr>
        <w:t>кте подтверждает наличие соответствующих полномочий у лица, подписавшего указанный акт, а также одобрение его действий ОРГАНИЗАЦИЕЙ.</w:t>
      </w:r>
    </w:p>
    <w:p w:rsidR="00493D94" w:rsidRPr="007A3DC9" w:rsidRDefault="00493D94" w:rsidP="00DB74EE">
      <w:pPr>
        <w:widowControl w:val="0"/>
        <w:tabs>
          <w:tab w:val="left" w:pos="567"/>
        </w:tabs>
        <w:spacing w:after="0" w:line="240" w:lineRule="auto"/>
        <w:ind w:firstLine="709"/>
        <w:jc w:val="both"/>
        <w:rPr>
          <w:rFonts w:ascii="Times New Roman" w:eastAsia="Times New Roman" w:hAnsi="Times New Roman"/>
          <w:sz w:val="16"/>
          <w:szCs w:val="16"/>
          <w:lang w:eastAsia="ru-RU"/>
        </w:rPr>
      </w:pPr>
    </w:p>
    <w:p w:rsidR="00DB74EE" w:rsidRPr="007A3DC9" w:rsidRDefault="0001743A" w:rsidP="00DB74EE">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4.1.38–</w:t>
      </w:r>
      <w:r w:rsidR="00DB74EE" w:rsidRPr="007A3DC9">
        <w:rPr>
          <w:rFonts w:ascii="Times New Roman" w:eastAsia="Times New Roman" w:hAnsi="Times New Roman"/>
          <w:i/>
          <w:spacing w:val="-4"/>
          <w:lang w:eastAsia="ru-RU"/>
        </w:rPr>
        <w:t xml:space="preserve">4.1.50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Интернет-эквайринга.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4.1.38. Обеспечить выполнение следующих требований, предъявляемых к Web-ресурсу:</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4.1.38.1. На Web-ресурсе должна быть размещена следующая информация:</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 информация о возможности оплаты Товара с использованием Карты;</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б) логотипы Платежных систем, Карты которых принимаются ОРГАНИЗАЦИЕЙ к оплате, в соответствии с Договором (исключительно по согласованию с БАНКОМ);</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подробное описание Товаров и их потребительских характеристик;</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г) контактная информация службы поддержки клиентов ОРГАНИЗАЦИИ, включая адрес электронной почты и номера телефонов ОРГАНИЗАЦИИ;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д) условия и порядок возврата Товара / отмены заказа Товара;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е) условия, порядок и сроки заказа и доставки Товара;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ж) полное наименование ОРГАНИЗАЦИИ, место нахождения ОРГАНИЗАЦИИ, фактический адрес ОРГАНИЗАЦИИ, а также адреса складирования / пунктов выдачи Товаров;</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з) разъяснение политики информационной безопасности, применяемой на Web-ресурсе для Держателей Карт. Указанная информация должна быть согласована с БАНКОМ. Политика безопасности должна содержать рекомендации для Держателей Карт по защите информации от воздействия Вредоносного кода;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 информация о ценах Товаров в российских рублях (выставление счетов на оплату Товаров в валюте, отличной от российских рублей, запрещено);</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к) предупреждение о том, что таможенная очистка Товара в стране покупателя является обязанностью покупателя.</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4.1.38.2. Web-ресурс должен соответствовать следующим требованиям:</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 ассортимент Товаров, реализуемых через Web-ресурс, должен соответствовать ук</w:t>
      </w:r>
      <w:r w:rsidR="00D07F58" w:rsidRPr="007A3DC9">
        <w:rPr>
          <w:rFonts w:ascii="Times New Roman" w:eastAsia="Times New Roman" w:hAnsi="Times New Roman"/>
          <w:lang w:eastAsia="ru-RU"/>
        </w:rPr>
        <w:t>азанному в Заявлении (приложение</w:t>
      </w:r>
      <w:r w:rsidRPr="007A3DC9">
        <w:rPr>
          <w:rFonts w:ascii="Times New Roman" w:eastAsia="Times New Roman" w:hAnsi="Times New Roman"/>
          <w:lang w:eastAsia="ru-RU"/>
        </w:rPr>
        <w:t xml:space="preserve"> 1 к настоящим Правилам);</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б) Web-ресурс не должен содержать страниц и ссылок на URL-адреса Web-ресурсов, принадлежащих другим организациям, а также ссылок и элементов, распространяющих программное обеспечение, реализующее вредоносные функции, позволяющие скопировать или подменить платежную информацию, произвести удаленное управление устройством Клиента или нанести иной вред устройству Клиента или самому Клиенту, и/или распространяющих указанные вредоносные функции;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на Web-ресурсе не должно быть баннеров, не соответствующих специфике деятельности Интернет-магазина / Приложения;</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г) все внутренние ссылки web-сайта Интернет-магазина / Приложения должны быть рабочими;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д) web-сайт Интернет-магазина / Приложение не должны располагаться на бесплатных серверах, предоставляющих услуги хостинга;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е) все страницы, которые связаны с работой Web-ресурса, должны находиться под единым доменным именем, принадлежащим ОРГАНИЗАЦИИ;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ж) Операции с использованием Карт не должны совершаться, а Реквизиты Карт не должны вводиться на страницах сайта Интернет-магазина и в Приложении. Для совершения Операции Держатель Карты должен перенаправляться на Авторизационную страницу за исключением случаев, когда ОРГАНИЗАЦИЯ соответствует стандарту безопасности индустрии платежных карт (PCI DSS);</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з) ОРГАНИЗАЦИЯ при оформлении заказа Товара через Web-ресурс должна отслеживать информацию, заполняемую Держателем Карты при оформлении заказа, и обеспечивать ее фиксацию;</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 ОРГАНИЗАЦИЯ не должна реализовывать через Web-ресурс Товары, имеющие отношение к не обслуживаемым БАНКОМ сферам деятельности (оружие, наркотические вещества / препараты, биологически активные добавки, табачные изделия, алкогольная продукция, контент эротического содержания, лекарственные препараты, игорный бизнес, ювелирная продукция).</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Подпункты «</w:t>
      </w:r>
      <w:r w:rsidR="00190AFE" w:rsidRPr="001F0476">
        <w:rPr>
          <w:rFonts w:ascii="Times New Roman" w:eastAsia="Times New Roman" w:hAnsi="Times New Roman"/>
          <w:lang w:eastAsia="ru-RU"/>
        </w:rPr>
        <w:t>в</w:t>
      </w:r>
      <w:r w:rsidRPr="001F0476">
        <w:rPr>
          <w:rFonts w:ascii="Times New Roman" w:eastAsia="Times New Roman" w:hAnsi="Times New Roman"/>
          <w:lang w:eastAsia="ru-RU"/>
        </w:rPr>
        <w:t>», «</w:t>
      </w:r>
      <w:r w:rsidR="00190AFE" w:rsidRPr="001F0476">
        <w:rPr>
          <w:rFonts w:ascii="Times New Roman" w:eastAsia="Times New Roman" w:hAnsi="Times New Roman"/>
          <w:lang w:eastAsia="ru-RU"/>
        </w:rPr>
        <w:t>г</w:t>
      </w:r>
      <w:r w:rsidRPr="001F0476">
        <w:rPr>
          <w:rFonts w:ascii="Times New Roman" w:eastAsia="Times New Roman" w:hAnsi="Times New Roman"/>
          <w:lang w:eastAsia="ru-RU"/>
        </w:rPr>
        <w:t>», «</w:t>
      </w:r>
      <w:r w:rsidR="00190AFE" w:rsidRPr="001F0476">
        <w:rPr>
          <w:rFonts w:ascii="Times New Roman" w:eastAsia="Times New Roman" w:hAnsi="Times New Roman"/>
          <w:lang w:eastAsia="ru-RU"/>
        </w:rPr>
        <w:t>д</w:t>
      </w:r>
      <w:r w:rsidRPr="001F0476">
        <w:rPr>
          <w:rFonts w:ascii="Times New Roman" w:eastAsia="Times New Roman" w:hAnsi="Times New Roman"/>
          <w:lang w:eastAsia="ru-RU"/>
        </w:rPr>
        <w:t>», «</w:t>
      </w:r>
      <w:r w:rsidR="00190AFE" w:rsidRPr="001F0476">
        <w:rPr>
          <w:rFonts w:ascii="Times New Roman" w:eastAsia="Times New Roman" w:hAnsi="Times New Roman"/>
          <w:lang w:eastAsia="ru-RU"/>
        </w:rPr>
        <w:t>е</w:t>
      </w:r>
      <w:r w:rsidRPr="001F0476">
        <w:rPr>
          <w:rFonts w:ascii="Times New Roman" w:eastAsia="Times New Roman" w:hAnsi="Times New Roman"/>
          <w:lang w:eastAsia="ru-RU"/>
        </w:rPr>
        <w:t xml:space="preserve">» настоящего </w:t>
      </w:r>
      <w:r w:rsidRPr="007A3DC9">
        <w:rPr>
          <w:rFonts w:ascii="Times New Roman" w:eastAsia="Times New Roman" w:hAnsi="Times New Roman"/>
          <w:lang w:eastAsia="ru-RU"/>
        </w:rPr>
        <w:t>пункта не применяются в случае, если у ОРГАНИЗАЦИИ отсутствует web-сайт Интернет-магазина</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Приложение и реализация Товара осуществляется дистанционным способом через социальные сети.</w:t>
      </w:r>
    </w:p>
    <w:p w:rsidR="00DB74EE" w:rsidRPr="007A3DC9" w:rsidRDefault="00B30441"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4.1.39. </w:t>
      </w:r>
      <w:r w:rsidR="00DB74EE" w:rsidRPr="007A3DC9">
        <w:rPr>
          <w:rFonts w:ascii="Times New Roman" w:eastAsia="Times New Roman" w:hAnsi="Times New Roman"/>
          <w:lang w:eastAsia="ru-RU"/>
        </w:rPr>
        <w:t>При совершении Операции проводить проверку Реквизитов Карт Держателей Карт с использованием Авторизационной страницы при наличии у ОРГАНИЗАЦИИ сертификата соответствия стандарту безопасности индустрии платежных карт (PCI DSS).</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Получение ОРГАНИЗАЦИЕЙ Кода подтверждения не является гарантией признания БАНКОМ Операции, а также гарантией того, что лицо, совершающее Операцию с использованием Карты, является Держателем Карты, или гарантией получения ОРГАНИЗАЦИЕЙ суммы Операции. </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4.1.40. В случае самостоятельного совершения Подтверждения ОРГАНИЗАЦИЕЙ совершать Подтверждение Операции не позднее 2 (Двух) календарных дней с даты получения Держателем Карты Товаров, но в любом случае не позднее 6 (Шести) календарных дней с даты совершения Операции.</w:t>
      </w:r>
    </w:p>
    <w:p w:rsidR="00DB74EE" w:rsidRPr="007A3DC9" w:rsidRDefault="00B30441"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4.1.41. </w:t>
      </w:r>
      <w:r w:rsidR="00DB74EE" w:rsidRPr="007A3DC9">
        <w:rPr>
          <w:rFonts w:ascii="Times New Roman" w:eastAsia="Times New Roman" w:hAnsi="Times New Roman"/>
          <w:lang w:eastAsia="ru-RU"/>
        </w:rPr>
        <w:t>В случае отсутствия доступа к Авторизационной странице или Личному кабинету незамедлительно информировать об этом БАНК по телефону или по электронной почте.</w:t>
      </w:r>
    </w:p>
    <w:p w:rsidR="00DB74EE" w:rsidRPr="007A3DC9" w:rsidRDefault="00B30441" w:rsidP="00DB74EE">
      <w:pPr>
        <w:shd w:val="clear" w:color="auto" w:fill="FFFFFF"/>
        <w:spacing w:after="0" w:line="240" w:lineRule="auto"/>
        <w:ind w:firstLine="709"/>
        <w:jc w:val="both"/>
        <w:rPr>
          <w:rFonts w:ascii="Times New Roman" w:eastAsia="Times New Roman" w:hAnsi="Times New Roman"/>
          <w:lang w:eastAsia="ru-RU"/>
        </w:rPr>
      </w:pPr>
      <w:r w:rsidRPr="0047262B">
        <w:rPr>
          <w:rFonts w:ascii="Times New Roman" w:eastAsia="Times New Roman" w:hAnsi="Times New Roman"/>
          <w:lang w:eastAsia="ru-RU"/>
        </w:rPr>
        <w:t>4.1.42. </w:t>
      </w:r>
      <w:r w:rsidR="00DB74EE" w:rsidRPr="0047262B">
        <w:rPr>
          <w:rFonts w:ascii="Times New Roman" w:eastAsia="Times New Roman" w:hAnsi="Times New Roman"/>
          <w:lang w:eastAsia="ru-RU"/>
        </w:rPr>
        <w:t xml:space="preserve">Осуществлять хранение копий документов, а также иной информации, связанной с Операциями с </w:t>
      </w:r>
      <w:r w:rsidR="00DB74EE" w:rsidRPr="001F0476">
        <w:rPr>
          <w:rFonts w:ascii="Times New Roman" w:eastAsia="Times New Roman" w:hAnsi="Times New Roman"/>
          <w:lang w:eastAsia="ru-RU"/>
        </w:rPr>
        <w:t>использованием Карт, в течение 5 (Пяти) лет с даты</w:t>
      </w:r>
      <w:r w:rsidR="00DB74EE" w:rsidRPr="0047262B">
        <w:rPr>
          <w:rFonts w:ascii="Times New Roman" w:eastAsia="Times New Roman" w:hAnsi="Times New Roman"/>
          <w:lang w:eastAsia="ru-RU"/>
        </w:rPr>
        <w:t xml:space="preserve"> их совершения.</w:t>
      </w:r>
    </w:p>
    <w:p w:rsidR="00DB74EE" w:rsidRPr="007A3DC9" w:rsidRDefault="00DB74EE"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w:t>
      </w:r>
      <w:r w:rsidR="00B30441" w:rsidRPr="007A3DC9">
        <w:rPr>
          <w:rFonts w:ascii="Times New Roman" w:eastAsia="Times New Roman" w:hAnsi="Times New Roman"/>
          <w:lang w:eastAsia="ru-RU"/>
        </w:rPr>
        <w:t>1.43. </w:t>
      </w:r>
      <w:r w:rsidRPr="007A3DC9">
        <w:rPr>
          <w:rFonts w:ascii="Times New Roman" w:eastAsia="Times New Roman" w:hAnsi="Times New Roman"/>
          <w:lang w:eastAsia="ru-RU"/>
        </w:rPr>
        <w:t>Не принимать от третьих лиц документы по Операциям с использованием Карт для передачи их в БАНК от лица ОРГАНИЗАЦИИ.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4.1.44.</w:t>
      </w:r>
      <w:r w:rsidR="00B30441" w:rsidRPr="007A3DC9">
        <w:rPr>
          <w:rFonts w:ascii="Times New Roman" w:eastAsia="Times New Roman" w:hAnsi="Times New Roman"/>
          <w:lang w:eastAsia="ru-RU"/>
        </w:rPr>
        <w:t> </w:t>
      </w:r>
      <w:r w:rsidRPr="007A3DC9">
        <w:rPr>
          <w:rFonts w:ascii="Times New Roman" w:eastAsia="Times New Roman" w:hAnsi="Times New Roman"/>
          <w:lang w:eastAsia="ru-RU"/>
        </w:rPr>
        <w:t>Разместить на сайте Интернет-магазина / в Приложении информацию, касающуюся обеспечения конфиденциальности данных Держателя Карты и безопасности Операций, в соответствии с Договором.</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4.1.45. Если после получения ОРГАНИЗАЦИЕЙ Кода подтверждения Держатель Карты отказался от Товара до совершения Подтверждения, осуществлять Операцию отмены в Личном кабинете или, при наличии технической возможности, с применением других программных средств, согласованных Сторонами. Если Держатель Карты отказался от Товара после совершения Подтверждения, производить Операцию возврата в Личном кабинете или, при наличии технической возможности, с применением других программных средств, согласованных Сторонами.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При этом Стороны соглашаются, что поступивший из Личного кабинета ОРГАНИЗАЦИИ запрос на Операцию отмены</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Операцию возврата считается подписанным ПЭП и является надлежащим, необходимым, достаточным основанием для осуществления БАНКОМ Операции отмены</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Операции возврата, позволяет однозначно установить ОРГАНИЗАЦИЮ в качестве отправителя такого запроса и удостовериться в ее праве осуществлять Операции отмены</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w:t>
      </w:r>
      <w:r w:rsidR="00B30441"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Операции возврата. При этом Стороны также договорились считать, что наличие в запросе уникального идентификатора ОРГАНИЗАЦИИ (Merchant ID), принадлежащего ОРГАНИЗАЦИИ, позволяет подтвердить, что запрос составлен именно ОРГАНИЗАЦИЕЙ.</w:t>
      </w:r>
    </w:p>
    <w:p w:rsidR="00DB74EE" w:rsidRPr="007A3DC9" w:rsidRDefault="00B30441"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4.1.46. </w:t>
      </w:r>
      <w:r w:rsidR="00DB74EE" w:rsidRPr="007A3DC9">
        <w:rPr>
          <w:rFonts w:ascii="Times New Roman" w:eastAsia="Times New Roman" w:hAnsi="Times New Roman"/>
          <w:lang w:eastAsia="ru-RU"/>
        </w:rPr>
        <w:t xml:space="preserve">Осуществлять передачу БАНКУ информации об Операциях с использованием Карт в электронном виде по защищенным </w:t>
      </w:r>
      <w:r w:rsidR="00B21C6A" w:rsidRPr="007A3DC9">
        <w:rPr>
          <w:rFonts w:ascii="Times New Roman" w:eastAsia="Times New Roman" w:hAnsi="Times New Roman"/>
          <w:lang w:eastAsia="ru-RU"/>
        </w:rPr>
        <w:t>К</w:t>
      </w:r>
      <w:r w:rsidR="00DB74EE" w:rsidRPr="007A3DC9">
        <w:rPr>
          <w:rFonts w:ascii="Times New Roman" w:eastAsia="Times New Roman" w:hAnsi="Times New Roman"/>
          <w:lang w:eastAsia="ru-RU"/>
        </w:rPr>
        <w:t>аналам связи.</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4.1.47. Обеспечить безопасность своих информационных ресурсов в сети Интернет от внешних и внутренних угроз (в том числе, но не ограничиваясь: защиту от несанкционированного изменения платежной информации, обеспечение отсутстви</w:t>
      </w:r>
      <w:r w:rsidR="002A6636" w:rsidRPr="007A3DC9">
        <w:rPr>
          <w:rFonts w:ascii="Times New Roman" w:eastAsia="Times New Roman" w:hAnsi="Times New Roman"/>
          <w:lang w:eastAsia="ru-RU"/>
        </w:rPr>
        <w:t>я</w:t>
      </w:r>
      <w:r w:rsidRPr="007A3DC9">
        <w:rPr>
          <w:rFonts w:ascii="Times New Roman" w:eastAsia="Times New Roman" w:hAnsi="Times New Roman"/>
          <w:lang w:eastAsia="ru-RU"/>
        </w:rPr>
        <w:t xml:space="preserve"> в программном коде Web-ресурса недекларированных возможностей и/или уязвимостей, спосо</w:t>
      </w:r>
      <w:r w:rsidR="00B30441" w:rsidRPr="007A3DC9">
        <w:rPr>
          <w:rFonts w:ascii="Times New Roman" w:eastAsia="Times New Roman" w:hAnsi="Times New Roman"/>
          <w:lang w:eastAsia="ru-RU"/>
        </w:rPr>
        <w:t>бств</w:t>
      </w:r>
      <w:r w:rsidR="002A6636" w:rsidRPr="007A3DC9">
        <w:rPr>
          <w:rFonts w:ascii="Times New Roman" w:eastAsia="Times New Roman" w:hAnsi="Times New Roman"/>
          <w:lang w:eastAsia="ru-RU"/>
        </w:rPr>
        <w:t>овавших</w:t>
      </w:r>
      <w:r w:rsidR="00B30441" w:rsidRPr="007A3DC9">
        <w:rPr>
          <w:rFonts w:ascii="Times New Roman" w:eastAsia="Times New Roman" w:hAnsi="Times New Roman"/>
          <w:lang w:eastAsia="ru-RU"/>
        </w:rPr>
        <w:t xml:space="preserve"> их возникновению).</w:t>
      </w:r>
    </w:p>
    <w:p w:rsidR="00DB74EE" w:rsidRPr="007A3DC9" w:rsidRDefault="00B30441" w:rsidP="00DB74EE">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4.1.48. </w:t>
      </w:r>
      <w:r w:rsidR="00DB74EE" w:rsidRPr="007A3DC9">
        <w:rPr>
          <w:rFonts w:ascii="Times New Roman" w:eastAsia="Times New Roman" w:hAnsi="Times New Roman"/>
          <w:lang w:eastAsia="ru-RU"/>
        </w:rPr>
        <w:t xml:space="preserve">Немедленно уведомлять БАНК о случаях, когда ОРГАНИЗАЦИИ становится известно о нарушении режима конфиденциальности информации о Держателях Карт, включая сведения о Реквизитах Карт и/или об Операциях с использованием Карт, или у ОРГАНИЗАЦИИ есть основания полагать, что имеет место такое нарушение. ОРГАНИЗАЦИЯ обязана взаимодействовать с БАНКОМ для принятия мер по исправлению такой ситуации, включая предоставление БАНКУ всей необходимой информации, позволяющей БАНКУ оценить способность ОРГАНИЗАЦИИ предотвратить будущие нарушения режима конфиденциальности. </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4.1.49. Прекратить прием Карт для оплаты Товаров в рамках Договора с даты прекращения действия Договора, удалить с web-сайтов ОРГАНИЗАЦИИ все информационные материалы, извещающие о приеме Карт в качестве средств оплаты Товаров в рамках Договора.</w:t>
      </w:r>
    </w:p>
    <w:p w:rsidR="00DB74EE" w:rsidRPr="007A3DC9" w:rsidRDefault="00B30441" w:rsidP="00DB74EE">
      <w:pPr>
        <w:widowControl w:val="0"/>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4.1.50. </w:t>
      </w:r>
      <w:r w:rsidR="00DB74EE" w:rsidRPr="007A3DC9">
        <w:rPr>
          <w:rFonts w:ascii="Times New Roman" w:eastAsia="Times New Roman" w:hAnsi="Times New Roman"/>
          <w:lang w:eastAsia="ru-RU"/>
        </w:rPr>
        <w:t>В случаях, предусмотренных стандартом PCI DSS:</w:t>
      </w:r>
    </w:p>
    <w:p w:rsidR="00DB74EE" w:rsidRPr="007A3DC9" w:rsidRDefault="00DB74EE" w:rsidP="00DB74EE">
      <w:pPr>
        <w:widowControl w:val="0"/>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 ежегодно проходить процедуры самооценки и предоставлять по результатам самооценки в БАНК заполненные листы самооценки SAQ (Self-Assessment Questionnaire) (оформляются отдельно по проведенным Операциям с Картами каждой Платежной системы при условии обработки </w:t>
      </w:r>
      <w:r w:rsidR="00B30441" w:rsidRPr="007A3DC9">
        <w:rPr>
          <w:rFonts w:ascii="Times New Roman" w:eastAsia="Times New Roman" w:hAnsi="Times New Roman"/>
          <w:lang w:eastAsia="ru-RU"/>
        </w:rPr>
        <w:t>более 20 </w:t>
      </w:r>
      <w:r w:rsidRPr="007A3DC9">
        <w:rPr>
          <w:rFonts w:ascii="Times New Roman" w:eastAsia="Times New Roman" w:hAnsi="Times New Roman"/>
          <w:lang w:eastAsia="ru-RU"/>
        </w:rPr>
        <w:t>000 (Двадцати тысяч) Операций в год с Картами соответствующей Платежной системы);</w:t>
      </w:r>
    </w:p>
    <w:p w:rsidR="00DB74EE" w:rsidRPr="007A3DC9" w:rsidRDefault="00DB74EE" w:rsidP="00DB74EE">
      <w:pPr>
        <w:widowControl w:val="0"/>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ежегодно проходить процедуру сертификационного аудита, подтверждаемого аттестатом соответствия (AOC) (при условии обработки более 1 000 000 (Одного миллиона) Операций в год с Картами соответствующей Платежной системы);</w:t>
      </w:r>
    </w:p>
    <w:p w:rsidR="00DB74EE" w:rsidRPr="007A3DC9" w:rsidRDefault="00DB74EE" w:rsidP="00DB74EE">
      <w:pPr>
        <w:widowControl w:val="0"/>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ежеквартально проходить процедуру АSV-сканирования (пр</w:t>
      </w:r>
      <w:r w:rsidR="00EE0840" w:rsidRPr="007A3DC9">
        <w:rPr>
          <w:rFonts w:ascii="Times New Roman" w:eastAsia="Times New Roman" w:hAnsi="Times New Roman"/>
          <w:lang w:eastAsia="ru-RU"/>
        </w:rPr>
        <w:t>и условии обработки более 1 000 </w:t>
      </w:r>
      <w:r w:rsidRPr="007A3DC9">
        <w:rPr>
          <w:rFonts w:ascii="Times New Roman" w:eastAsia="Times New Roman" w:hAnsi="Times New Roman"/>
          <w:lang w:eastAsia="ru-RU"/>
        </w:rPr>
        <w:t>000 (Одного миллиона) Операций в год с Картами соответствующей Платежной системы);</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предоставлять БАНКУ документальное подтверждение прохождения сертификационного аудита и АSV-сканирования.</w:t>
      </w:r>
    </w:p>
    <w:p w:rsidR="00DB74EE" w:rsidRPr="007A3DC9" w:rsidRDefault="00DB74EE" w:rsidP="00DB74EE">
      <w:pPr>
        <w:widowControl w:val="0"/>
        <w:tabs>
          <w:tab w:val="left" w:pos="567"/>
        </w:tabs>
        <w:spacing w:after="0" w:line="240" w:lineRule="auto"/>
        <w:ind w:firstLine="709"/>
        <w:jc w:val="both"/>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
          <w:lang w:eastAsia="ru-RU"/>
        </w:rPr>
        <w:t>4.2. ОРГАНИЗАЦИЯ имеет право:</w:t>
      </w:r>
      <w:r w:rsidRPr="007A3DC9">
        <w:rPr>
          <w:rFonts w:ascii="Times New Roman" w:eastAsia="Times New Roman" w:hAnsi="Times New Roman"/>
          <w:lang w:eastAsia="ru-RU"/>
        </w:rPr>
        <w:t xml:space="preserve">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i/>
          <w:spacing w:val="-4"/>
          <w:lang w:eastAsia="ru-RU"/>
        </w:rPr>
        <w:t>Подпункт</w:t>
      </w:r>
      <w:r w:rsidR="00EC4FDC" w:rsidRPr="007A3DC9">
        <w:rPr>
          <w:rFonts w:ascii="Times New Roman" w:eastAsia="Times New Roman" w:hAnsi="Times New Roman"/>
          <w:i/>
          <w:spacing w:val="-4"/>
          <w:lang w:eastAsia="ru-RU"/>
        </w:rPr>
        <w:t>ы</w:t>
      </w:r>
      <w:r w:rsidRPr="007A3DC9">
        <w:rPr>
          <w:rFonts w:ascii="Times New Roman" w:eastAsia="Times New Roman" w:hAnsi="Times New Roman"/>
          <w:i/>
          <w:spacing w:val="-4"/>
          <w:lang w:eastAsia="ru-RU"/>
        </w:rPr>
        <w:t xml:space="preserve"> 4.2.1</w:t>
      </w:r>
      <w:r w:rsidR="009B5C55" w:rsidRPr="007A3DC9">
        <w:rPr>
          <w:rFonts w:ascii="Times New Roman" w:eastAsia="Times New Roman" w:hAnsi="Times New Roman"/>
          <w:i/>
          <w:spacing w:val="-4"/>
          <w:lang w:eastAsia="ru-RU"/>
        </w:rPr>
        <w:t>–</w:t>
      </w:r>
      <w:r w:rsidR="00EC4FDC" w:rsidRPr="007A3DC9">
        <w:rPr>
          <w:rFonts w:ascii="Times New Roman" w:eastAsia="Times New Roman" w:hAnsi="Times New Roman"/>
          <w:i/>
          <w:spacing w:val="-4"/>
          <w:lang w:eastAsia="ru-RU"/>
        </w:rPr>
        <w:t>4.2.2</w:t>
      </w:r>
      <w:r w:rsidRPr="007A3DC9">
        <w:rPr>
          <w:rFonts w:ascii="Times New Roman" w:eastAsia="Times New Roman" w:hAnsi="Times New Roman"/>
          <w:i/>
          <w:spacing w:val="-4"/>
          <w:lang w:eastAsia="ru-RU"/>
        </w:rPr>
        <w:t xml:space="preserve"> </w:t>
      </w:r>
      <w:r w:rsidR="00904FF2"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w:t>
      </w:r>
      <w:r w:rsidR="009B5C55" w:rsidRPr="007A3DC9">
        <w:rPr>
          <w:rFonts w:ascii="Times New Roman" w:eastAsia="Times New Roman" w:hAnsi="Times New Roman"/>
          <w:i/>
          <w:spacing w:val="-4"/>
          <w:lang w:eastAsia="ru-RU"/>
        </w:rPr>
        <w:t>ю</w:t>
      </w:r>
      <w:r w:rsidRPr="007A3DC9">
        <w:rPr>
          <w:rFonts w:ascii="Times New Roman" w:eastAsia="Times New Roman" w:hAnsi="Times New Roman"/>
          <w:i/>
          <w:spacing w:val="-4"/>
          <w:lang w:eastAsia="ru-RU"/>
        </w:rPr>
        <w:t>тся для Торгового эквайринга и Интернет-эквайринга.</w:t>
      </w:r>
    </w:p>
    <w:p w:rsidR="00DB74EE" w:rsidRPr="007A3DC9" w:rsidRDefault="00904FF2"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4.2.1. </w:t>
      </w:r>
      <w:r w:rsidR="00DB74EE" w:rsidRPr="007A3DC9">
        <w:rPr>
          <w:rFonts w:ascii="Times New Roman" w:eastAsia="Times New Roman" w:hAnsi="Times New Roman"/>
          <w:lang w:eastAsia="ru-RU"/>
        </w:rPr>
        <w:t>Требовать от БАНКА перевода сумм по Операциям при условии выполнения ОРГАНИЗАЦИЕЙ положений Договора, включая настоящие Правила.</w:t>
      </w:r>
    </w:p>
    <w:p w:rsidR="00EC4FDC" w:rsidRPr="007A3DC9" w:rsidRDefault="009B5C55" w:rsidP="00EC4FDC">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4.2.2. </w:t>
      </w:r>
      <w:r w:rsidR="00EC4FDC" w:rsidRPr="007A3DC9">
        <w:rPr>
          <w:rFonts w:ascii="Times New Roman" w:eastAsia="Times New Roman" w:hAnsi="Times New Roman"/>
          <w:lang w:eastAsia="ru-RU"/>
        </w:rPr>
        <w:t xml:space="preserve">Обратиться в БАНК с целью подключения Личного кабинета и </w:t>
      </w:r>
      <w:r w:rsidR="00EC4FDC" w:rsidRPr="007A3DC9">
        <w:rPr>
          <w:rFonts w:ascii="Times New Roman" w:eastAsia="Times New Roman" w:hAnsi="Times New Roman"/>
        </w:rPr>
        <w:t>формировать отчетность по Операциям с использованием Карт через Личный кабинет.</w:t>
      </w:r>
    </w:p>
    <w:p w:rsidR="002563DA" w:rsidRPr="007A3DC9" w:rsidRDefault="002563DA" w:rsidP="00DB74EE">
      <w:pPr>
        <w:widowControl w:val="0"/>
        <w:spacing w:after="0" w:line="240" w:lineRule="auto"/>
        <w:ind w:firstLine="709"/>
        <w:jc w:val="both"/>
        <w:rPr>
          <w:rFonts w:ascii="Times New Roman" w:eastAsia="Times New Roman" w:hAnsi="Times New Roman"/>
          <w:lang w:eastAsia="ru-RU"/>
        </w:rPr>
      </w:pPr>
    </w:p>
    <w:p w:rsidR="00DB74EE" w:rsidRPr="007A3DC9" w:rsidRDefault="00904FF2" w:rsidP="00DB74EE">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Подпункты 4.2.</w:t>
      </w:r>
      <w:r w:rsidR="00EC4FDC" w:rsidRPr="007A3DC9">
        <w:rPr>
          <w:rFonts w:ascii="Times New Roman" w:eastAsia="Times New Roman" w:hAnsi="Times New Roman"/>
          <w:i/>
          <w:spacing w:val="-4"/>
          <w:lang w:eastAsia="ru-RU"/>
        </w:rPr>
        <w:t>3</w:t>
      </w:r>
      <w:r w:rsidRPr="007A3DC9">
        <w:rPr>
          <w:rFonts w:ascii="Times New Roman" w:eastAsia="Times New Roman" w:hAnsi="Times New Roman"/>
          <w:i/>
          <w:spacing w:val="-4"/>
          <w:lang w:eastAsia="ru-RU"/>
        </w:rPr>
        <w:t>–</w:t>
      </w:r>
      <w:r w:rsidR="00DB74EE" w:rsidRPr="007A3DC9">
        <w:rPr>
          <w:rFonts w:ascii="Times New Roman" w:eastAsia="Times New Roman" w:hAnsi="Times New Roman"/>
          <w:i/>
          <w:spacing w:val="-4"/>
          <w:lang w:eastAsia="ru-RU"/>
        </w:rPr>
        <w:t>4.2.</w:t>
      </w:r>
      <w:r w:rsidR="00EC4FDC" w:rsidRPr="007A3DC9">
        <w:rPr>
          <w:rFonts w:ascii="Times New Roman" w:eastAsia="Times New Roman" w:hAnsi="Times New Roman"/>
          <w:i/>
          <w:spacing w:val="-4"/>
          <w:lang w:eastAsia="ru-RU"/>
        </w:rPr>
        <w:t>4</w:t>
      </w:r>
      <w:r w:rsidRPr="007A3DC9">
        <w:rPr>
          <w:rFonts w:ascii="Times New Roman" w:eastAsia="Times New Roman" w:hAnsi="Times New Roman"/>
          <w:i/>
          <w:spacing w:val="-4"/>
          <w:lang w:eastAsia="ru-RU"/>
        </w:rPr>
        <w:t xml:space="preserve"> настоящих Правил</w:t>
      </w:r>
      <w:r w:rsidR="00DB74EE" w:rsidRPr="007A3DC9">
        <w:rPr>
          <w:rFonts w:ascii="Times New Roman" w:eastAsia="Times New Roman" w:hAnsi="Times New Roman"/>
          <w:i/>
          <w:spacing w:val="-4"/>
          <w:lang w:eastAsia="ru-RU"/>
        </w:rPr>
        <w:t xml:space="preserve"> применяются для Интернет-эквайринга.</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4.2.</w:t>
      </w:r>
      <w:r w:rsidR="00EC4FDC" w:rsidRPr="007A3DC9">
        <w:rPr>
          <w:rFonts w:ascii="Times New Roman" w:eastAsia="Times New Roman" w:hAnsi="Times New Roman"/>
          <w:lang w:eastAsia="ru-RU"/>
        </w:rPr>
        <w:t>3</w:t>
      </w:r>
      <w:r w:rsidRPr="007A3DC9">
        <w:rPr>
          <w:rFonts w:ascii="Times New Roman" w:eastAsia="Times New Roman" w:hAnsi="Times New Roman"/>
          <w:lang w:eastAsia="ru-RU"/>
        </w:rPr>
        <w:t xml:space="preserve">. При наличии письменного согласия БАНКА под собственную ответственность использовать программное обеспечение ОРГАНИЗАЦИИ для проведения Операций / Операций отмены / Операций возврата. </w:t>
      </w:r>
    </w:p>
    <w:p w:rsidR="00DB74EE" w:rsidRPr="007A3DC9" w:rsidRDefault="00DB74EE" w:rsidP="00DB74EE">
      <w:pPr>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4.2.</w:t>
      </w:r>
      <w:r w:rsidR="00EC4FDC" w:rsidRPr="007A3DC9">
        <w:rPr>
          <w:rFonts w:ascii="Times New Roman" w:eastAsia="Times New Roman" w:hAnsi="Times New Roman"/>
          <w:lang w:eastAsia="ru-RU"/>
        </w:rPr>
        <w:t>4</w:t>
      </w:r>
      <w:r w:rsidRPr="007A3DC9">
        <w:rPr>
          <w:rFonts w:ascii="Times New Roman" w:eastAsia="Times New Roman" w:hAnsi="Times New Roman"/>
          <w:lang w:eastAsia="ru-RU"/>
        </w:rPr>
        <w:t>. Хранить информацию о Держателях Карт исключительно для целей совершения Операций / Операций отмены / Операций возврата, предусмотренных условиями Договора, включая настоящие Правила, при наличии у ОРГАНИЗАЦИИ сертификата соответствия стандарту безопасности индустрии платежных карт (PCI DSS).</w:t>
      </w:r>
    </w:p>
    <w:p w:rsidR="00DB74EE" w:rsidRPr="007A3DC9" w:rsidRDefault="00DB74EE" w:rsidP="00DB74EE">
      <w:pPr>
        <w:widowControl w:val="0"/>
        <w:spacing w:after="0" w:line="240" w:lineRule="auto"/>
        <w:ind w:firstLine="709"/>
        <w:jc w:val="both"/>
        <w:rPr>
          <w:rFonts w:ascii="Times New Roman" w:eastAsia="Times New Roman" w:hAnsi="Times New Roman"/>
          <w:b/>
          <w:lang w:eastAsia="ru-RU"/>
        </w:rPr>
      </w:pPr>
    </w:p>
    <w:p w:rsidR="00DB74EE" w:rsidRPr="007A3DC9" w:rsidRDefault="00DB74EE" w:rsidP="00DB74EE">
      <w:pPr>
        <w:widowControl w:val="0"/>
        <w:spacing w:after="0" w:line="240" w:lineRule="auto"/>
        <w:ind w:firstLine="709"/>
        <w:jc w:val="center"/>
        <w:rPr>
          <w:rFonts w:ascii="Times New Roman" w:eastAsia="Times New Roman" w:hAnsi="Times New Roman"/>
          <w:b/>
          <w:lang w:eastAsia="ru-RU"/>
        </w:rPr>
      </w:pPr>
      <w:r w:rsidRPr="007A3DC9">
        <w:rPr>
          <w:rFonts w:ascii="Times New Roman" w:eastAsia="Times New Roman" w:hAnsi="Times New Roman"/>
          <w:b/>
          <w:lang w:eastAsia="ru-RU"/>
        </w:rPr>
        <w:t>5. Обеспечение безопасности платежей в Интернет-эквайринге</w:t>
      </w:r>
    </w:p>
    <w:p w:rsidR="00DB74EE" w:rsidRPr="007A3DC9" w:rsidRDefault="00DB74EE" w:rsidP="00DB74EE">
      <w:pPr>
        <w:widowControl w:val="0"/>
        <w:shd w:val="clear" w:color="auto" w:fill="FFFFFF"/>
        <w:tabs>
          <w:tab w:val="left" w:pos="630"/>
        </w:tabs>
        <w:spacing w:after="0" w:line="240" w:lineRule="auto"/>
        <w:ind w:right="28" w:firstLine="709"/>
        <w:jc w:val="both"/>
        <w:rPr>
          <w:rFonts w:ascii="Times New Roman" w:eastAsia="Times New Roman" w:hAnsi="Times New Roman"/>
          <w:sz w:val="16"/>
          <w:szCs w:val="16"/>
          <w:lang w:eastAsia="ru-RU"/>
        </w:rPr>
      </w:pP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 При совершении Операций с использованием Карт в сети Интернет ОРГАНИЗАЦИЯ обязана:</w:t>
      </w: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5.1.1. Осуществлять инсталляцию, поддержку и тестирование работоспособности программ, обеспечивающих защиту информации о Держателях Карт от несанкционированного доступа или использования.</w:t>
      </w: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5.1.2. Осуществлять шифрование информации о Держателях Карт, передаваемой по сети Интернет или иным сетям открытого доступа, по протоколу TLS версии не ниже 1.2.</w:t>
      </w: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5.1.3. Использовать и регулярно обновлять антивирусное программное обеспечение.</w:t>
      </w: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5.1.4. Обеспечить ограничение доступа к информации о Держателях Карт кругом лиц, которым она необходима исключительно для выполнения ими своих служебных обязанностей.</w:t>
      </w:r>
    </w:p>
    <w:p w:rsidR="00DB74EE" w:rsidRPr="007A3DC9" w:rsidRDefault="00DB74EE" w:rsidP="007A3DC9">
      <w:pPr>
        <w:widowControl w:val="0"/>
        <w:shd w:val="clear" w:color="auto" w:fill="FFFFFF"/>
        <w:tabs>
          <w:tab w:val="left" w:pos="630"/>
        </w:tabs>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5.1.5. Обеспечить присвоение уникального идентификатора каждому лицу, имеющему доступ к информации о Держателях Карт.</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5.1.6. Проводить транзакции исключительно с использованием уникального ключа для проведения транзакций.</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5.1.7. Обеспечить регистрацию и отслеживание всех случаев доступа к информации о Держателях Карт.</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5.1.8. Устранить недостатки по обеспечению безопасности платежей, выявленные БАНКОМ, в срок согласно п. 5.4.1 настоящих Правил. </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5.2. ОРГАНИЗАЦИИ запрещено:</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5.2.1. Осуществлять Операции отмены по Операциям, совершенным не через Web-ресурс. </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5.2.2. Осуществлять сохранение, агрегирование, накопление данных Держателей Карт при отсутствии у ОРГАНИЗАЦИИ сертификата соответствия стандарту безопасности индустрии платежных карт (PCI DSS).</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5.2.3. Вносить изменения в платежные реквизиты, указанные Держателями Карт.</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5.2.4. Осуществлять изменение механизма оплаты Товаров и проксирование данных Держателей Карт.</w:t>
      </w:r>
    </w:p>
    <w:p w:rsidR="00DB74EE" w:rsidRPr="007A3DC9" w:rsidRDefault="00434F6A"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5.2.5.</w:t>
      </w:r>
      <w:r w:rsidRPr="007A3DC9">
        <w:rPr>
          <w:rFonts w:ascii="Times New Roman" w:eastAsia="Times New Roman" w:hAnsi="Times New Roman"/>
          <w:lang w:val="en-US" w:eastAsia="ru-RU"/>
        </w:rPr>
        <w:t> </w:t>
      </w:r>
      <w:r w:rsidR="00DB74EE" w:rsidRPr="007A3DC9">
        <w:rPr>
          <w:rFonts w:ascii="Times New Roman" w:eastAsia="Times New Roman" w:hAnsi="Times New Roman"/>
          <w:lang w:eastAsia="ru-RU"/>
        </w:rPr>
        <w:t>Вносить изменения в ссылку на Авторизационную страницу для оплаты Товаров, созданную в результате Генерации ссылок (в случае если у ОРГАНИЗАЦИИ отсутствует web-сайт Интернет-магазина</w:t>
      </w:r>
      <w:r w:rsidRPr="007A3DC9">
        <w:rPr>
          <w:rFonts w:ascii="Times New Roman" w:eastAsia="Times New Roman" w:hAnsi="Times New Roman"/>
          <w:lang w:eastAsia="ru-RU"/>
        </w:rPr>
        <w:t xml:space="preserve"> </w:t>
      </w:r>
      <w:r w:rsidR="00DB74EE" w:rsidRPr="007A3DC9">
        <w:rPr>
          <w:rFonts w:ascii="Times New Roman" w:eastAsia="Times New Roman" w:hAnsi="Times New Roman"/>
          <w:lang w:eastAsia="ru-RU"/>
        </w:rPr>
        <w:t>/ Приложение и реализация Товара осуществляется дистанционным способом через социальные сети).</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5.3. БАНК обязан:</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5.3.1. При регистрации в программном обеспечении БАНКА присвоить ОРГАНИЗАЦИИ уникальный идентификатор (Merchant ID).</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5.3.2. Передать ОРГАНИЗАЦИИ параметры для генерации уникального для каждого Merchant ID ключа для проведения транзакции.</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5.3.3. Передать ОРГАНИЗАЦИИ инструкции по подключению и генерации ключа для проведения транзакции.</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5.3.4. Проводить мониторинг Операций, совершаемых на Web-ресурсе ОРГАНИЗАЦИИ, в соответствии с установленным БАНКОМ порядком.</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5.4. БАНК имеет право:</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5.4.1. Осуществлять в любое время проверку обеспечения ОРГАНИЗАЦИЕЙ безопасности платежей и требовать от ОРГАНИЗАЦИИ устранения выявленных недостатков в течение 5 (Пяти) рабочих дней. </w:t>
      </w:r>
    </w:p>
    <w:p w:rsidR="00DB74EE" w:rsidRPr="007A3DC9" w:rsidRDefault="00DB74EE" w:rsidP="007A3DC9">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5.4.2. Отключать ОРГАНИЗАЦИЮ от услуг по Интернет-эквайрингу в случае, если недостатки по обеспечению безопасности платежей, выявленные БАНКОМ, не были устранены в срок согласно п. 5.4.1 настоящих Правил.</w:t>
      </w:r>
    </w:p>
    <w:p w:rsidR="0047262B" w:rsidRDefault="0047262B" w:rsidP="00A05E8F">
      <w:pPr>
        <w:widowControl w:val="0"/>
        <w:tabs>
          <w:tab w:val="left" w:pos="255"/>
        </w:tabs>
        <w:spacing w:after="0" w:line="240" w:lineRule="auto"/>
        <w:jc w:val="center"/>
        <w:rPr>
          <w:rFonts w:ascii="Times New Roman" w:eastAsia="Times New Roman" w:hAnsi="Times New Roman"/>
          <w:b/>
          <w:lang w:eastAsia="ru-RU"/>
        </w:rPr>
      </w:pPr>
    </w:p>
    <w:p w:rsidR="00DB74EE" w:rsidRPr="007A3DC9" w:rsidRDefault="00DB74EE" w:rsidP="00A05E8F">
      <w:pPr>
        <w:widowControl w:val="0"/>
        <w:tabs>
          <w:tab w:val="left" w:pos="255"/>
        </w:tabs>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6. Общие правила совершения Операций с использованием Карт</w:t>
      </w:r>
    </w:p>
    <w:p w:rsidR="00DB74EE" w:rsidRPr="007A3DC9" w:rsidRDefault="00DB74EE" w:rsidP="00DB74EE">
      <w:pPr>
        <w:widowControl w:val="0"/>
        <w:autoSpaceDE w:val="0"/>
        <w:autoSpaceDN w:val="0"/>
        <w:adjustRightInd w:val="0"/>
        <w:spacing w:after="0" w:line="240" w:lineRule="auto"/>
        <w:ind w:right="28" w:firstLine="709"/>
        <w:jc w:val="both"/>
        <w:rPr>
          <w:rFonts w:ascii="Times New Roman" w:eastAsia="Times New Roman" w:hAnsi="Times New Roman"/>
          <w:sz w:val="16"/>
          <w:szCs w:val="16"/>
          <w:lang w:eastAsia="ru-RU"/>
        </w:rPr>
      </w:pPr>
    </w:p>
    <w:p w:rsidR="00DB74EE" w:rsidRPr="007A3DC9" w:rsidRDefault="00434F6A" w:rsidP="00A05E8F">
      <w:pPr>
        <w:widowControl w:val="0"/>
        <w:autoSpaceDE w:val="0"/>
        <w:autoSpaceDN w:val="0"/>
        <w:adjustRightInd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i/>
          <w:spacing w:val="-4"/>
          <w:lang w:eastAsia="ru-RU"/>
        </w:rPr>
        <w:t>Пункты 6.1</w:t>
      </w:r>
      <w:r w:rsidR="00DB74EE" w:rsidRPr="007A3DC9">
        <w:rPr>
          <w:rFonts w:ascii="Times New Roman" w:eastAsia="Times New Roman" w:hAnsi="Times New Roman"/>
          <w:i/>
          <w:spacing w:val="-4"/>
          <w:lang w:eastAsia="ru-RU"/>
        </w:rPr>
        <w:t xml:space="preserve">–6.4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Торгового эквайринга и Интернет-эквайринга.</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6.1. При совершении Операций с использованием Карт ОРГАНИЗАЦИЯ обязана руководствоваться положениями Договора, включая настоящие Правила, Инструкцию и Правила</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 а также действующими нормативно-правовыми актами и Правилами Платежных систем.</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6.2. ОРГАНИЗАЦИЯ не имеет права разбивать сумму одной сделки на два </w:t>
      </w:r>
      <w:r w:rsidR="00434F6A" w:rsidRPr="007A3DC9">
        <w:rPr>
          <w:rFonts w:ascii="Times New Roman" w:eastAsia="Times New Roman" w:hAnsi="Times New Roman"/>
          <w:lang w:eastAsia="ru-RU"/>
        </w:rPr>
        <w:t xml:space="preserve">(две) </w:t>
      </w:r>
      <w:r w:rsidRPr="007A3DC9">
        <w:rPr>
          <w:rFonts w:ascii="Times New Roman" w:eastAsia="Times New Roman" w:hAnsi="Times New Roman"/>
          <w:lang w:eastAsia="ru-RU"/>
        </w:rPr>
        <w:t>или более Счета</w:t>
      </w:r>
      <w:r w:rsidR="00434F6A"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Операции без запроса единого Кода подтверждения, подтверждающего общую сумму, а также устанавливать нижний и/или верхний ценовой порог на Товары при приеме Карт к оплате.</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6.3. Выдача и прием ОРГАНИЗАЦИЕЙ наличных денежных средств с использованием Карт для списания / зачисления на счет Держателя Карты не допускаются.</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6.4. В случае возврата Держателем Карты Товаров или отказа от Товаров, оплаченных ранее с</w:t>
      </w:r>
      <w:r w:rsidRPr="007A3DC9">
        <w:rPr>
          <w:rFonts w:ascii="Times New Roman" w:eastAsia="Times New Roman" w:hAnsi="Times New Roman"/>
          <w:lang w:val="en-US" w:eastAsia="ru-RU"/>
        </w:rPr>
        <w:t> </w:t>
      </w:r>
      <w:r w:rsidRPr="007A3DC9">
        <w:rPr>
          <w:rFonts w:ascii="Times New Roman" w:eastAsia="Times New Roman" w:hAnsi="Times New Roman"/>
          <w:lang w:eastAsia="ru-RU"/>
        </w:rPr>
        <w:t>использованием Карты, и согласия ОРГАНИЗАЦИИ с таким возвратом / отказом выдача суммы Операции наличными денежными средствами не разрешается.</w:t>
      </w:r>
    </w:p>
    <w:p w:rsidR="00DB74EE" w:rsidRPr="007A3DC9" w:rsidRDefault="00DB74EE" w:rsidP="00DB74EE">
      <w:pPr>
        <w:widowControl w:val="0"/>
        <w:autoSpaceDE w:val="0"/>
        <w:autoSpaceDN w:val="0"/>
        <w:adjustRightInd w:val="0"/>
        <w:spacing w:after="0" w:line="240" w:lineRule="auto"/>
        <w:ind w:right="28" w:firstLine="709"/>
        <w:jc w:val="both"/>
        <w:rPr>
          <w:rFonts w:ascii="Times New Roman" w:eastAsia="Times New Roman" w:hAnsi="Times New Roman"/>
          <w:lang w:eastAsia="ru-RU"/>
        </w:rPr>
      </w:pPr>
    </w:p>
    <w:p w:rsidR="00DB74EE" w:rsidRPr="007A3DC9" w:rsidRDefault="00434F6A"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Пункты 6.5</w:t>
      </w:r>
      <w:r w:rsidR="00DB74EE" w:rsidRPr="007A3DC9">
        <w:rPr>
          <w:rFonts w:ascii="Times New Roman" w:eastAsia="Times New Roman" w:hAnsi="Times New Roman"/>
          <w:i/>
          <w:spacing w:val="-4"/>
          <w:lang w:eastAsia="ru-RU"/>
        </w:rPr>
        <w:t xml:space="preserve">–6.8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Торгового эквайринга.</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6.5. Операция с использованием Карты не может быть совершена при наличии каких-либо признаков подделки Карты или сомнений в том, что предъявитель Карты является ее законным Держателем.</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6.6. Операция отмены и Операция возврата могут быть совершены только с использованием настроенного БАНКОМ электронного POS-терминала при условии, что Операция соответствует Операции отмены или Операции возврата.</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6.7. ОРГАНИЗАЦИЯ не имеет право вмешиваться в работу и изменять настройки Оборудования и обязана исключить несанкционированный доступ к Оборудованию и установленному на нем программному обеспечению.</w:t>
      </w:r>
    </w:p>
    <w:p w:rsidR="00DB74EE" w:rsidRPr="007A3DC9" w:rsidRDefault="00DB74EE" w:rsidP="00A05E8F">
      <w:pPr>
        <w:widowControl w:val="0"/>
        <w:autoSpaceDE w:val="0"/>
        <w:autoSpaceDN w:val="0"/>
        <w:adjustRightInd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6.8.</w:t>
      </w:r>
      <w:r w:rsidRPr="007A3DC9">
        <w:rPr>
          <w:rFonts w:ascii="Times New Roman" w:eastAsia="Times New Roman" w:hAnsi="Times New Roman"/>
          <w:lang w:val="en-US" w:eastAsia="ru-RU"/>
        </w:rPr>
        <w:t> </w:t>
      </w:r>
      <w:r w:rsidRPr="007A3DC9">
        <w:rPr>
          <w:rFonts w:ascii="Times New Roman" w:eastAsia="Times New Roman" w:hAnsi="Times New Roman"/>
          <w:lang w:eastAsia="ru-RU"/>
        </w:rPr>
        <w:t xml:space="preserve">ОРГАНИЗАЦИЯ не имеет право копировать и воспроизводить Карты или их изображения. </w:t>
      </w:r>
    </w:p>
    <w:p w:rsidR="001F0476" w:rsidRPr="007A3DC9" w:rsidRDefault="001F0476" w:rsidP="00DB74EE">
      <w:pPr>
        <w:widowControl w:val="0"/>
        <w:autoSpaceDE w:val="0"/>
        <w:autoSpaceDN w:val="0"/>
        <w:adjustRightInd w:val="0"/>
        <w:spacing w:after="0" w:line="240" w:lineRule="auto"/>
        <w:ind w:right="28" w:firstLine="709"/>
        <w:jc w:val="both"/>
        <w:rPr>
          <w:rFonts w:ascii="Times New Roman" w:eastAsia="Times New Roman" w:hAnsi="Times New Roman"/>
          <w:lang w:eastAsia="ru-RU"/>
        </w:rPr>
      </w:pPr>
    </w:p>
    <w:p w:rsidR="00DB74EE" w:rsidRPr="007A3DC9" w:rsidRDefault="00DB74EE" w:rsidP="00DB74EE">
      <w:pPr>
        <w:widowControl w:val="0"/>
        <w:tabs>
          <w:tab w:val="left" w:pos="405"/>
        </w:tabs>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7. Признание Счета</w:t>
      </w:r>
      <w:r w:rsidR="00434F6A" w:rsidRPr="007A3DC9">
        <w:rPr>
          <w:rFonts w:ascii="Times New Roman" w:eastAsia="Times New Roman" w:hAnsi="Times New Roman"/>
          <w:b/>
          <w:lang w:eastAsia="ru-RU"/>
        </w:rPr>
        <w:t xml:space="preserve"> </w:t>
      </w:r>
      <w:r w:rsidRPr="007A3DC9">
        <w:rPr>
          <w:rFonts w:ascii="Times New Roman" w:eastAsia="Times New Roman" w:hAnsi="Times New Roman"/>
          <w:b/>
          <w:lang w:eastAsia="ru-RU"/>
        </w:rPr>
        <w:t>/ Операции недействительной</w:t>
      </w:r>
    </w:p>
    <w:p w:rsidR="00DB74EE" w:rsidRPr="007A3DC9" w:rsidRDefault="00DB74EE" w:rsidP="00DB74EE">
      <w:pPr>
        <w:widowControl w:val="0"/>
        <w:spacing w:after="0" w:line="240" w:lineRule="auto"/>
        <w:ind w:firstLine="709"/>
        <w:jc w:val="both"/>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Счет</w:t>
      </w:r>
      <w:r w:rsidR="00434F6A"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Операция признается недействительным</w:t>
      </w:r>
      <w:r w:rsidR="007764A7" w:rsidRPr="007A3DC9">
        <w:rPr>
          <w:rFonts w:ascii="Times New Roman" w:eastAsia="Times New Roman" w:hAnsi="Times New Roman"/>
          <w:lang w:eastAsia="ru-RU"/>
        </w:rPr>
        <w:t> </w:t>
      </w:r>
      <w:r w:rsidR="001A3A2C" w:rsidRPr="007A3DC9">
        <w:rPr>
          <w:rFonts w:ascii="Times New Roman" w:eastAsia="Times New Roman" w:hAnsi="Times New Roman"/>
          <w:lang w:eastAsia="ru-RU"/>
        </w:rPr>
        <w:t>(ой)</w:t>
      </w:r>
      <w:r w:rsidRPr="007A3DC9">
        <w:rPr>
          <w:rFonts w:ascii="Times New Roman" w:eastAsia="Times New Roman" w:hAnsi="Times New Roman"/>
          <w:lang w:eastAsia="ru-RU"/>
        </w:rPr>
        <w:t xml:space="preserve"> в следующих случаях:</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i/>
          <w:spacing w:val="-4"/>
          <w:lang w:eastAsia="ru-RU"/>
        </w:rPr>
        <w:t xml:space="preserve">Подпункты «а» – «ж» </w:t>
      </w:r>
      <w:r w:rsidR="001A3A2C" w:rsidRPr="007A3DC9">
        <w:rPr>
          <w:rFonts w:ascii="Times New Roman" w:eastAsia="Times New Roman" w:hAnsi="Times New Roman"/>
          <w:i/>
          <w:spacing w:val="-4"/>
          <w:lang w:eastAsia="ru-RU"/>
        </w:rPr>
        <w:t xml:space="preserve">настоящего пункта </w:t>
      </w:r>
      <w:r w:rsidRPr="007A3DC9">
        <w:rPr>
          <w:rFonts w:ascii="Times New Roman" w:eastAsia="Times New Roman" w:hAnsi="Times New Roman"/>
          <w:i/>
          <w:spacing w:val="-4"/>
          <w:lang w:eastAsia="ru-RU"/>
        </w:rPr>
        <w:t>применяются для Торгового эквайринга и Интернет-эквайринга.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а) сделка или Операция с использованием Карты, по которой выписан Счет, незаконна, то есть совершена в нарушение действующего законодательства Российской Федерации;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lastRenderedPageBreak/>
        <w:t>б) сделка оплачена с использованием любой другой Карты, кроме перечисленных в Заявлении</w:t>
      </w:r>
      <w:r w:rsidR="001A3A2C" w:rsidRPr="007A3DC9">
        <w:rPr>
          <w:rFonts w:ascii="Times New Roman" w:eastAsia="Times New Roman" w:hAnsi="Times New Roman"/>
          <w:lang w:eastAsia="ru-RU"/>
        </w:rPr>
        <w:t> </w:t>
      </w:r>
      <w:r w:rsidRPr="007A3DC9">
        <w:rPr>
          <w:rFonts w:ascii="Times New Roman" w:eastAsia="Times New Roman" w:hAnsi="Times New Roman"/>
          <w:lang w:eastAsia="ru-RU"/>
        </w:rPr>
        <w:t>/ Договоре;</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цена Товара, указанная в Счете</w:t>
      </w:r>
      <w:r w:rsidR="001A3A2C" w:rsidRPr="007A3DC9">
        <w:rPr>
          <w:rFonts w:ascii="Times New Roman" w:eastAsia="Times New Roman" w:hAnsi="Times New Roman"/>
          <w:lang w:eastAsia="ru-RU"/>
        </w:rPr>
        <w:t xml:space="preserve"> </w:t>
      </w:r>
      <w:r w:rsidRPr="007A3DC9">
        <w:rPr>
          <w:rFonts w:ascii="Times New Roman" w:eastAsia="Times New Roman" w:hAnsi="Times New Roman"/>
          <w:lang w:eastAsia="ru-RU"/>
        </w:rPr>
        <w:t>/ при совершении Операции, превышает обычную цену ОРГАНИЗАЦИИ на данный Товар при расчете за наличные деньги;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г) в отношении соответствующей Операции с использованием Карты и/или сделки было совершено отступление от условий настоящих Правил и/или Правил</w:t>
      </w:r>
      <w:r w:rsidRPr="007A3DC9">
        <w:rPr>
          <w:rFonts w:ascii="Times New Roman" w:eastAsia="Times New Roman" w:hAnsi="Times New Roman"/>
          <w:spacing w:val="-1"/>
          <w:lang w:eastAsia="ru-RU"/>
        </w:rPr>
        <w:t xml:space="preserve"> обслуживания Держателей Карт</w:t>
      </w:r>
      <w:r w:rsidRPr="007A3DC9">
        <w:rPr>
          <w:rFonts w:ascii="Times New Roman" w:eastAsia="Times New Roman" w:hAnsi="Times New Roman"/>
          <w:lang w:eastAsia="ru-RU"/>
        </w:rPr>
        <w:t>, включая инструктивные Материалы;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д) в БАНК не были представлены документы, подтверждающие совершение Операции с использованием Карты и/или сделки, в срок и с учетом требований, изложенных в раздел</w:t>
      </w:r>
      <w:r w:rsidR="001A3A2C" w:rsidRPr="007A3DC9">
        <w:rPr>
          <w:rFonts w:ascii="Times New Roman" w:eastAsia="Times New Roman" w:hAnsi="Times New Roman"/>
          <w:lang w:eastAsia="ru-RU"/>
        </w:rPr>
        <w:t>ах</w:t>
      </w:r>
      <w:r w:rsidRPr="007A3DC9">
        <w:rPr>
          <w:rFonts w:ascii="Times New Roman" w:eastAsia="Times New Roman" w:hAnsi="Times New Roman"/>
          <w:lang w:eastAsia="ru-RU"/>
        </w:rPr>
        <w:t xml:space="preserve"> 3 и 4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е) Операция с использованием Карты</w:t>
      </w:r>
      <w:r w:rsidRPr="007A3DC9" w:rsidDel="00F17D12">
        <w:rPr>
          <w:rFonts w:ascii="Times New Roman" w:eastAsia="Times New Roman" w:hAnsi="Times New Roman"/>
          <w:lang w:eastAsia="ru-RU"/>
        </w:rPr>
        <w:t xml:space="preserve"> </w:t>
      </w:r>
      <w:r w:rsidRPr="007A3DC9">
        <w:rPr>
          <w:rFonts w:ascii="Times New Roman" w:eastAsia="Times New Roman" w:hAnsi="Times New Roman"/>
          <w:lang w:eastAsia="ru-RU"/>
        </w:rPr>
        <w:t>признана недействительной соответствующей Платежной системой (оформление такого признания осуществляется по Правилам соответствующей Платежной системы);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ж) Операция с использованием Карты признана Банком-эмитентом мошеннической, то есть совершенной с использованием украденных / утраченных / поддельных Карт.</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p>
    <w:p w:rsidR="00DB74EE" w:rsidRPr="007A3DC9" w:rsidRDefault="00DB74EE"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 xml:space="preserve">Подпункты «з» – «о» </w:t>
      </w:r>
      <w:r w:rsidR="001A3A2C" w:rsidRPr="007A3DC9">
        <w:rPr>
          <w:rFonts w:ascii="Times New Roman" w:eastAsia="Times New Roman" w:hAnsi="Times New Roman"/>
          <w:i/>
          <w:spacing w:val="-4"/>
          <w:lang w:eastAsia="ru-RU"/>
        </w:rPr>
        <w:t xml:space="preserve">настоящего пункта </w:t>
      </w:r>
      <w:r w:rsidRPr="007A3DC9">
        <w:rPr>
          <w:rFonts w:ascii="Times New Roman" w:eastAsia="Times New Roman" w:hAnsi="Times New Roman"/>
          <w:i/>
          <w:spacing w:val="-4"/>
          <w:lang w:eastAsia="ru-RU"/>
        </w:rPr>
        <w:t>применяются для Торгового эквайринга.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з) подпись на Счете не соответствует подписи на Карте, за исключением Операций, совершенных с использованием бесконтактной технологии, по которым не требуется подпись Держателя Карты согласно Правилам Платежных систем;</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 копия Счета, предъявленная БАНКУ, не соответствует копии Счета, выданной Держателю Карты;</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к) указанный на Карте срок действия истек в момент совершения Операции с использованием Карты;</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л) Счет оформлен не полностью или в нем допущены исправления;</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iCs/>
          <w:lang w:eastAsia="ru-RU"/>
        </w:rPr>
        <w:t>м)</w:t>
      </w:r>
      <w:r w:rsidRPr="007A3DC9">
        <w:rPr>
          <w:rFonts w:ascii="Times New Roman" w:eastAsia="Times New Roman" w:hAnsi="Times New Roman"/>
          <w:i/>
          <w:iCs/>
          <w:lang w:eastAsia="ru-RU"/>
        </w:rPr>
        <w:t> </w:t>
      </w:r>
      <w:r w:rsidRPr="007A3DC9">
        <w:rPr>
          <w:rFonts w:ascii="Times New Roman" w:eastAsia="Times New Roman" w:hAnsi="Times New Roman"/>
          <w:lang w:eastAsia="ru-RU"/>
        </w:rPr>
        <w:t>реквизиты Карты, распечатанные Оборудованием на Счете, не соответствуют реквизитам, указанным на лицевой стороне Карты;</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н) на Счете не указан код / обозначение валюты Счета;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 Операция с использованием Карты проведена в отсутствие Держателя Карты и/или без предъявления Карты (если иное не предусмотрено Договором)</w:t>
      </w:r>
      <w:r w:rsidR="001A3A2C"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p>
    <w:p w:rsidR="00DB74EE" w:rsidRPr="007A3DC9" w:rsidRDefault="00DB74EE" w:rsidP="007A3DC9">
      <w:pPr>
        <w:widowControl w:val="0"/>
        <w:tabs>
          <w:tab w:val="left" w:pos="330"/>
        </w:tabs>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8. Порядок взимания комиссионного вознаграждения</w:t>
      </w:r>
    </w:p>
    <w:p w:rsidR="00DB74EE" w:rsidRPr="007A3DC9" w:rsidRDefault="00DB74EE" w:rsidP="00DB74EE">
      <w:pPr>
        <w:widowControl w:val="0"/>
        <w:tabs>
          <w:tab w:val="left" w:pos="330"/>
        </w:tabs>
        <w:spacing w:after="0" w:line="240" w:lineRule="auto"/>
        <w:ind w:left="142"/>
        <w:jc w:val="center"/>
        <w:rPr>
          <w:rFonts w:ascii="Times New Roman" w:eastAsia="Times New Roman" w:hAnsi="Times New Roman"/>
          <w:b/>
          <w:sz w:val="16"/>
          <w:szCs w:val="16"/>
          <w:lang w:eastAsia="ru-RU"/>
        </w:rPr>
      </w:pPr>
    </w:p>
    <w:p w:rsidR="00AB175B" w:rsidRPr="001F0476" w:rsidRDefault="001A3A2C"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iCs/>
        </w:rPr>
        <w:t>8.</w:t>
      </w:r>
      <w:r w:rsidR="00D85EEE" w:rsidRPr="001F0476">
        <w:rPr>
          <w:rFonts w:ascii="Times New Roman" w:eastAsia="Times New Roman" w:hAnsi="Times New Roman"/>
          <w:iCs/>
        </w:rPr>
        <w:t>1</w:t>
      </w:r>
      <w:r w:rsidRPr="001F0476">
        <w:rPr>
          <w:rFonts w:ascii="Times New Roman" w:eastAsia="Times New Roman" w:hAnsi="Times New Roman"/>
          <w:iCs/>
        </w:rPr>
        <w:t>.</w:t>
      </w:r>
      <w:r w:rsidR="00AB175B" w:rsidRPr="001F0476">
        <w:rPr>
          <w:rFonts w:ascii="Times New Roman" w:eastAsia="Times New Roman" w:hAnsi="Times New Roman"/>
          <w:iCs/>
        </w:rPr>
        <w:t xml:space="preserve"> </w:t>
      </w:r>
      <w:r w:rsidR="004A3D02" w:rsidRPr="001F0476">
        <w:rPr>
          <w:rFonts w:ascii="Times New Roman" w:eastAsia="Times New Roman" w:hAnsi="Times New Roman"/>
          <w:iCs/>
        </w:rPr>
        <w:t>Тарифы</w:t>
      </w:r>
      <w:r w:rsidR="00AB175B" w:rsidRPr="001F0476">
        <w:rPr>
          <w:rFonts w:ascii="Times New Roman" w:eastAsia="Times New Roman" w:hAnsi="Times New Roman"/>
          <w:iCs/>
        </w:rPr>
        <w:t xml:space="preserve"> </w:t>
      </w:r>
      <w:r w:rsidR="004A3D02" w:rsidRPr="001F0476">
        <w:rPr>
          <w:rFonts w:ascii="Times New Roman" w:eastAsia="Times New Roman" w:hAnsi="Times New Roman"/>
          <w:iCs/>
        </w:rPr>
        <w:t>на оказание услуг</w:t>
      </w:r>
      <w:r w:rsidR="00AB175B" w:rsidRPr="001F0476">
        <w:rPr>
          <w:rFonts w:ascii="Times New Roman" w:eastAsia="Times New Roman" w:hAnsi="Times New Roman"/>
          <w:iCs/>
        </w:rPr>
        <w:t xml:space="preserve"> по Интернет-эквайрингу</w:t>
      </w:r>
      <w:r w:rsidR="00190AFE" w:rsidRPr="001F0476">
        <w:rPr>
          <w:rFonts w:ascii="Times New Roman" w:eastAsia="Times New Roman" w:hAnsi="Times New Roman"/>
          <w:iCs/>
        </w:rPr>
        <w:t xml:space="preserve"> </w:t>
      </w:r>
      <w:r w:rsidR="00AB175B" w:rsidRPr="001F0476">
        <w:rPr>
          <w:rFonts w:ascii="Times New Roman" w:eastAsia="Times New Roman" w:hAnsi="Times New Roman"/>
          <w:iCs/>
        </w:rPr>
        <w:t xml:space="preserve">/ Торговому эквайрингу, </w:t>
      </w:r>
      <w:r w:rsidR="004A3D02" w:rsidRPr="001F0476">
        <w:rPr>
          <w:rFonts w:ascii="Times New Roman" w:eastAsia="Times New Roman" w:hAnsi="Times New Roman"/>
          <w:iCs/>
        </w:rPr>
        <w:t>применяемые для ОРГАНИЗАЦИИ</w:t>
      </w:r>
      <w:r w:rsidR="00AB175B" w:rsidRPr="001F0476">
        <w:rPr>
          <w:rFonts w:ascii="Times New Roman" w:eastAsia="Times New Roman" w:hAnsi="Times New Roman"/>
          <w:iCs/>
        </w:rPr>
        <w:t>, устанавливаются в Договоре</w:t>
      </w:r>
      <w:r w:rsidR="00190AFE" w:rsidRPr="001F0476">
        <w:rPr>
          <w:rFonts w:ascii="Times New Roman" w:eastAsia="Times New Roman" w:hAnsi="Times New Roman"/>
          <w:iCs/>
        </w:rPr>
        <w:t xml:space="preserve"> </w:t>
      </w:r>
      <w:r w:rsidR="00AB175B" w:rsidRPr="001F0476">
        <w:rPr>
          <w:rFonts w:ascii="Times New Roman" w:eastAsia="Times New Roman" w:hAnsi="Times New Roman"/>
          <w:iCs/>
        </w:rPr>
        <w:t>/ Заявлении.</w:t>
      </w:r>
    </w:p>
    <w:p w:rsidR="00DB74EE" w:rsidRPr="001F0476" w:rsidRDefault="004F7FBE" w:rsidP="00DB74EE">
      <w:pPr>
        <w:widowControl w:val="0"/>
        <w:spacing w:after="0" w:line="240" w:lineRule="auto"/>
        <w:ind w:firstLine="709"/>
        <w:jc w:val="both"/>
        <w:rPr>
          <w:rFonts w:ascii="Times New Roman" w:eastAsia="Times New Roman" w:hAnsi="Times New Roman"/>
          <w:iCs/>
          <w:color w:val="0D0D0D" w:themeColor="text1" w:themeTint="F2"/>
        </w:rPr>
      </w:pPr>
      <w:r w:rsidRPr="001F0476">
        <w:rPr>
          <w:rFonts w:ascii="Times New Roman" w:eastAsia="Times New Roman" w:hAnsi="Times New Roman"/>
          <w:lang w:eastAsia="ru-RU"/>
        </w:rPr>
        <w:t xml:space="preserve">8.2. </w:t>
      </w:r>
      <w:r w:rsidR="007E1061" w:rsidRPr="001F0476">
        <w:rPr>
          <w:rFonts w:ascii="Times New Roman" w:eastAsia="Times New Roman" w:hAnsi="Times New Roman"/>
          <w:lang w:eastAsia="ru-RU"/>
        </w:rPr>
        <w:t>В случае взимания к</w:t>
      </w:r>
      <w:r w:rsidR="00DB74EE" w:rsidRPr="001F0476">
        <w:rPr>
          <w:rFonts w:ascii="Times New Roman" w:eastAsia="Times New Roman" w:hAnsi="Times New Roman"/>
          <w:lang w:eastAsia="ru-RU"/>
        </w:rPr>
        <w:t>омиссионно</w:t>
      </w:r>
      <w:r w:rsidR="008872BF" w:rsidRPr="001F0476">
        <w:rPr>
          <w:rFonts w:ascii="Times New Roman" w:eastAsia="Times New Roman" w:hAnsi="Times New Roman"/>
          <w:lang w:eastAsia="ru-RU"/>
        </w:rPr>
        <w:t>го</w:t>
      </w:r>
      <w:r w:rsidR="00DB74EE" w:rsidRPr="001F0476">
        <w:rPr>
          <w:rFonts w:ascii="Times New Roman" w:eastAsia="Times New Roman" w:hAnsi="Times New Roman"/>
          <w:iCs/>
        </w:rPr>
        <w:t xml:space="preserve"> вознаграждени</w:t>
      </w:r>
      <w:r w:rsidR="008872BF" w:rsidRPr="001F0476">
        <w:rPr>
          <w:rFonts w:ascii="Times New Roman" w:eastAsia="Times New Roman" w:hAnsi="Times New Roman"/>
          <w:iCs/>
        </w:rPr>
        <w:t>я</w:t>
      </w:r>
      <w:r w:rsidR="00DB74EE" w:rsidRPr="001F0476">
        <w:rPr>
          <w:rFonts w:ascii="Times New Roman" w:eastAsia="Times New Roman" w:hAnsi="Times New Roman"/>
          <w:iCs/>
        </w:rPr>
        <w:t xml:space="preserve"> БАНКА </w:t>
      </w:r>
      <w:r w:rsidR="005336CE" w:rsidRPr="001F0476">
        <w:rPr>
          <w:rFonts w:ascii="Times New Roman" w:eastAsia="Times New Roman" w:hAnsi="Times New Roman"/>
          <w:iCs/>
        </w:rPr>
        <w:t>в виде ежемесячной фиксированной денежной суммы</w:t>
      </w:r>
      <w:r w:rsidR="008872BF" w:rsidRPr="001F0476">
        <w:rPr>
          <w:rFonts w:ascii="Times New Roman" w:eastAsia="Times New Roman" w:hAnsi="Times New Roman"/>
          <w:iCs/>
        </w:rPr>
        <w:t xml:space="preserve"> вознаграждение БАНКА</w:t>
      </w:r>
      <w:r w:rsidR="005336CE" w:rsidRPr="001F0476">
        <w:rPr>
          <w:rFonts w:ascii="Times New Roman" w:eastAsia="Times New Roman" w:hAnsi="Times New Roman"/>
          <w:iCs/>
        </w:rPr>
        <w:t xml:space="preserve"> </w:t>
      </w:r>
      <w:r w:rsidR="00DB74EE" w:rsidRPr="001F0476">
        <w:rPr>
          <w:rFonts w:ascii="Times New Roman" w:eastAsia="Times New Roman" w:hAnsi="Times New Roman"/>
          <w:iCs/>
          <w:color w:val="0D0D0D" w:themeColor="text1" w:themeTint="F2"/>
        </w:rPr>
        <w:t>рассчитывается и взимается с ОРГАНИЗАЦИИ исходя из размера комиссионного вознаграждения, предусмотренного Заявлением / Договором, в следующем порядке</w:t>
      </w:r>
      <w:r w:rsidR="00727A33" w:rsidRPr="001F0476">
        <w:rPr>
          <w:rFonts w:ascii="Times New Roman" w:eastAsia="Times New Roman" w:hAnsi="Times New Roman"/>
          <w:iCs/>
          <w:color w:val="0D0D0D" w:themeColor="text1" w:themeTint="F2"/>
        </w:rPr>
        <w:t>.</w:t>
      </w:r>
    </w:p>
    <w:p w:rsidR="008F047B" w:rsidRPr="001F0476" w:rsidRDefault="004D2CAB" w:rsidP="00DB74EE">
      <w:pPr>
        <w:widowControl w:val="0"/>
        <w:spacing w:after="0" w:line="240" w:lineRule="auto"/>
        <w:ind w:firstLine="709"/>
        <w:jc w:val="both"/>
        <w:rPr>
          <w:rFonts w:ascii="Times New Roman" w:eastAsia="Times New Roman" w:hAnsi="Times New Roman"/>
          <w:iCs/>
          <w:color w:val="0D0D0D" w:themeColor="text1" w:themeTint="F2"/>
        </w:rPr>
      </w:pPr>
      <w:r w:rsidRPr="001F0476">
        <w:rPr>
          <w:rFonts w:ascii="Times New Roman" w:eastAsia="Times New Roman" w:hAnsi="Times New Roman"/>
          <w:bCs/>
          <w:color w:val="0D0D0D" w:themeColor="text1" w:themeTint="F2"/>
          <w:lang w:eastAsia="ru-RU"/>
        </w:rPr>
        <w:t>В момент Подтверждения первой Операции, совершенной в Отчетном периоде, и</w:t>
      </w:r>
      <w:r w:rsidR="00DB74EE" w:rsidRPr="001F0476">
        <w:rPr>
          <w:rFonts w:ascii="Times New Roman" w:eastAsia="Times New Roman" w:hAnsi="Times New Roman"/>
          <w:bCs/>
          <w:color w:val="0D0D0D" w:themeColor="text1" w:themeTint="F2"/>
          <w:lang w:eastAsia="ru-RU"/>
        </w:rPr>
        <w:t>з первой суммы, подлежащей переводу БАНКОМ</w:t>
      </w:r>
      <w:r w:rsidR="00DB74EE" w:rsidRPr="001F0476">
        <w:rPr>
          <w:rFonts w:ascii="Times New Roman" w:eastAsia="Times New Roman" w:hAnsi="Times New Roman"/>
          <w:iCs/>
          <w:color w:val="0D0D0D" w:themeColor="text1" w:themeTint="F2"/>
        </w:rPr>
        <w:t xml:space="preserve"> на расчетный счет ОРГАНИЗАЦИИ в соответствии с Договором / Заявлением, БАНК взимает в полном объеме </w:t>
      </w:r>
      <w:r w:rsidR="008872BF" w:rsidRPr="001F0476">
        <w:rPr>
          <w:rFonts w:ascii="Times New Roman" w:eastAsia="Times New Roman" w:hAnsi="Times New Roman"/>
          <w:iCs/>
        </w:rPr>
        <w:t>ежемесячную фиксированную денежную сумму</w:t>
      </w:r>
      <w:r w:rsidR="00DB74EE" w:rsidRPr="001F0476">
        <w:rPr>
          <w:rFonts w:ascii="Times New Roman" w:eastAsia="Times New Roman" w:hAnsi="Times New Roman"/>
          <w:iCs/>
          <w:color w:val="0D0D0D" w:themeColor="text1" w:themeTint="F2"/>
        </w:rPr>
        <w:t>, установленн</w:t>
      </w:r>
      <w:r w:rsidR="008872BF" w:rsidRPr="001F0476">
        <w:rPr>
          <w:rFonts w:ascii="Times New Roman" w:eastAsia="Times New Roman" w:hAnsi="Times New Roman"/>
          <w:iCs/>
          <w:color w:val="0D0D0D" w:themeColor="text1" w:themeTint="F2"/>
        </w:rPr>
        <w:t>ую</w:t>
      </w:r>
      <w:r w:rsidR="00DB74EE" w:rsidRPr="001F0476">
        <w:rPr>
          <w:rFonts w:ascii="Times New Roman" w:eastAsia="Times New Roman" w:hAnsi="Times New Roman"/>
          <w:iCs/>
          <w:color w:val="0D0D0D" w:themeColor="text1" w:themeTint="F2"/>
        </w:rPr>
        <w:t xml:space="preserve"> в Договоре / Заявлении, × </w:t>
      </w:r>
      <w:r w:rsidR="00DB74EE" w:rsidRPr="001F0476">
        <w:rPr>
          <w:rFonts w:ascii="Times New Roman" w:eastAsia="Times New Roman" w:hAnsi="Times New Roman"/>
          <w:iCs/>
          <w:color w:val="0D0D0D" w:themeColor="text1" w:themeTint="F2"/>
          <w:lang w:val="en-US"/>
        </w:rPr>
        <w:t>n</w:t>
      </w:r>
      <w:r w:rsidR="00DB74EE" w:rsidRPr="001F0476">
        <w:rPr>
          <w:rFonts w:ascii="Times New Roman" w:eastAsia="Times New Roman" w:hAnsi="Times New Roman"/>
          <w:iCs/>
          <w:color w:val="0D0D0D" w:themeColor="text1" w:themeTint="F2"/>
        </w:rPr>
        <w:t xml:space="preserve">, где: </w:t>
      </w:r>
      <w:r w:rsidR="00DB74EE" w:rsidRPr="001F0476">
        <w:rPr>
          <w:rFonts w:ascii="Times New Roman" w:eastAsia="Times New Roman" w:hAnsi="Times New Roman"/>
          <w:iCs/>
          <w:color w:val="0D0D0D" w:themeColor="text1" w:themeTint="F2"/>
          <w:lang w:val="en-US"/>
        </w:rPr>
        <w:t>n</w:t>
      </w:r>
      <w:r w:rsidR="00DB74EE" w:rsidRPr="001F0476">
        <w:rPr>
          <w:rFonts w:ascii="Times New Roman" w:eastAsia="Times New Roman" w:hAnsi="Times New Roman"/>
          <w:iCs/>
          <w:color w:val="0D0D0D" w:themeColor="text1" w:themeTint="F2"/>
        </w:rPr>
        <w:t xml:space="preserve"> – количество единиц Оборудования, установленного в ОРГАНИЗАЦИИ по состоянию на начало 25 числа месяца, предшествующего Отчетному периоду. </w:t>
      </w:r>
    </w:p>
    <w:p w:rsidR="008F047B" w:rsidRPr="001F0476" w:rsidRDefault="00DB74EE" w:rsidP="00DB74EE">
      <w:pPr>
        <w:widowControl w:val="0"/>
        <w:spacing w:after="0" w:line="240" w:lineRule="auto"/>
        <w:ind w:firstLine="709"/>
        <w:jc w:val="both"/>
        <w:rPr>
          <w:rFonts w:ascii="Times New Roman" w:eastAsia="Times New Roman" w:hAnsi="Times New Roman"/>
          <w:iCs/>
        </w:rPr>
      </w:pPr>
      <w:r w:rsidRPr="001F0476">
        <w:rPr>
          <w:rFonts w:ascii="Times New Roman" w:eastAsia="Times New Roman" w:hAnsi="Times New Roman"/>
          <w:iCs/>
          <w:color w:val="0D0D0D" w:themeColor="text1" w:themeTint="F2"/>
        </w:rPr>
        <w:t xml:space="preserve">В случае недостаточности денежных средств для взимания </w:t>
      </w:r>
      <w:r w:rsidR="008872BF" w:rsidRPr="001F0476">
        <w:rPr>
          <w:rFonts w:ascii="Times New Roman" w:eastAsia="Times New Roman" w:hAnsi="Times New Roman"/>
          <w:iCs/>
        </w:rPr>
        <w:t>ежемесячной фиксированной денежной суммы</w:t>
      </w:r>
      <w:r w:rsidRPr="001F0476">
        <w:rPr>
          <w:rFonts w:ascii="Times New Roman" w:eastAsia="Times New Roman" w:hAnsi="Times New Roman"/>
          <w:iCs/>
          <w:color w:val="0D0D0D" w:themeColor="text1" w:themeTint="F2"/>
        </w:rPr>
        <w:t xml:space="preserve"> в полном объеме денежные средства взимаются БАНКОМ</w:t>
      </w:r>
      <w:r w:rsidR="004D2CAB" w:rsidRPr="001F0476">
        <w:rPr>
          <w:rFonts w:ascii="Times New Roman" w:eastAsia="Times New Roman" w:hAnsi="Times New Roman"/>
          <w:iCs/>
          <w:color w:val="0D0D0D" w:themeColor="text1" w:themeTint="F2"/>
        </w:rPr>
        <w:t xml:space="preserve"> при Подтверждении последующих Операций, совершенных в Отчетном периоде,</w:t>
      </w:r>
      <w:r w:rsidRPr="001F0476">
        <w:rPr>
          <w:rFonts w:ascii="Times New Roman" w:eastAsia="Times New Roman" w:hAnsi="Times New Roman"/>
          <w:iCs/>
          <w:color w:val="0D0D0D" w:themeColor="text1" w:themeTint="F2"/>
        </w:rPr>
        <w:t xml:space="preserve"> из последующих сумм, подлежащих переводу БАНКОМ на расчетный счет ОРГАНИЗАЦИИ, до достижения указанного размера</w:t>
      </w:r>
      <w:r w:rsidRPr="001F0476">
        <w:rPr>
          <w:rFonts w:ascii="Times New Roman" w:eastAsia="Times New Roman" w:hAnsi="Times New Roman"/>
          <w:iCs/>
        </w:rPr>
        <w:t xml:space="preserve">. </w:t>
      </w:r>
    </w:p>
    <w:p w:rsidR="004F7FBE" w:rsidRDefault="004F7FBE" w:rsidP="004F7FBE">
      <w:pPr>
        <w:widowControl w:val="0"/>
        <w:spacing w:after="0" w:line="240" w:lineRule="auto"/>
        <w:ind w:firstLine="709"/>
        <w:jc w:val="both"/>
        <w:rPr>
          <w:rFonts w:ascii="Times New Roman" w:eastAsia="Times New Roman" w:hAnsi="Times New Roman"/>
          <w:bCs/>
        </w:rPr>
      </w:pPr>
      <w:r w:rsidRPr="001F0476">
        <w:rPr>
          <w:rFonts w:ascii="Times New Roman" w:eastAsia="Times New Roman" w:hAnsi="Times New Roman"/>
          <w:bCs/>
          <w:color w:val="0D0D0D" w:themeColor="text1" w:themeTint="F2"/>
        </w:rPr>
        <w:t xml:space="preserve">В месяц подписания Договора или в случае если по состоянию на начало 25 числа месяца, предшествующего Отчетному периоду, в ОРГАНИЗАЦИИ не установлено Оборудование, </w:t>
      </w:r>
      <w:r w:rsidR="008872BF" w:rsidRPr="001F0476">
        <w:rPr>
          <w:rFonts w:ascii="Times New Roman" w:eastAsia="Times New Roman" w:hAnsi="Times New Roman"/>
          <w:iCs/>
        </w:rPr>
        <w:t xml:space="preserve">ежемесячная фиксированная денежная сумма </w:t>
      </w:r>
      <w:r w:rsidRPr="001F0476">
        <w:rPr>
          <w:rFonts w:ascii="Times New Roman" w:eastAsia="Times New Roman" w:hAnsi="Times New Roman"/>
          <w:bCs/>
          <w:color w:val="0D0D0D" w:themeColor="text1" w:themeTint="F2"/>
        </w:rPr>
        <w:t xml:space="preserve">за </w:t>
      </w:r>
      <w:r w:rsidRPr="001F0476">
        <w:rPr>
          <w:rFonts w:ascii="Times New Roman" w:eastAsia="Times New Roman" w:hAnsi="Times New Roman"/>
          <w:bCs/>
        </w:rPr>
        <w:t xml:space="preserve">указанный Отчетный период устанавливается в размере </w:t>
      </w:r>
      <w:r w:rsidRPr="001F0476">
        <w:rPr>
          <w:rFonts w:ascii="Times New Roman" w:eastAsia="Times New Roman" w:hAnsi="Times New Roman"/>
          <w:lang w:eastAsia="ru-RU"/>
        </w:rPr>
        <w:t>процентов от суммы каждой Операции</w:t>
      </w:r>
      <w:r w:rsidRPr="001F0476">
        <w:rPr>
          <w:rFonts w:ascii="Times New Roman" w:eastAsia="Times New Roman" w:hAnsi="Times New Roman"/>
          <w:bCs/>
        </w:rPr>
        <w:t xml:space="preserve"> в соответствии с Договором / Заявлением</w:t>
      </w:r>
      <w:r w:rsidR="001A3EC9" w:rsidRPr="001F0476">
        <w:rPr>
          <w:rFonts w:ascii="Times New Roman" w:eastAsia="Times New Roman" w:hAnsi="Times New Roman"/>
          <w:bCs/>
        </w:rPr>
        <w:t xml:space="preserve"> (без взимания </w:t>
      </w:r>
      <w:r w:rsidR="008872BF" w:rsidRPr="001F0476">
        <w:rPr>
          <w:rFonts w:ascii="Times New Roman" w:eastAsia="Times New Roman" w:hAnsi="Times New Roman"/>
          <w:iCs/>
        </w:rPr>
        <w:t>ежемесячной фиксированной денежной суммы</w:t>
      </w:r>
      <w:r w:rsidR="001A3EC9" w:rsidRPr="001F0476">
        <w:rPr>
          <w:rFonts w:ascii="Times New Roman" w:eastAsia="Times New Roman" w:hAnsi="Times New Roman"/>
          <w:bCs/>
        </w:rPr>
        <w:t>)</w:t>
      </w:r>
      <w:r w:rsidRPr="001F0476">
        <w:rPr>
          <w:rFonts w:ascii="Times New Roman" w:eastAsia="Times New Roman" w:hAnsi="Times New Roman"/>
          <w:bCs/>
        </w:rPr>
        <w:t>.</w:t>
      </w:r>
    </w:p>
    <w:p w:rsidR="00EA4D36" w:rsidRDefault="00DB74EE" w:rsidP="009C5758">
      <w:pPr>
        <w:widowControl w:val="0"/>
        <w:spacing w:after="0" w:line="240" w:lineRule="auto"/>
        <w:ind w:firstLine="709"/>
        <w:jc w:val="both"/>
        <w:rPr>
          <w:iCs/>
        </w:rPr>
      </w:pPr>
      <w:r w:rsidRPr="007A3DC9">
        <w:rPr>
          <w:rFonts w:ascii="Times New Roman" w:eastAsia="Times New Roman" w:hAnsi="Times New Roman"/>
          <w:iCs/>
        </w:rPr>
        <w:t>При расторжении (прекращении) Договора комиссионное вознаграждение БАНКА в размере фиксированной ставки, взимаемое с ОРГАНИЗАЦИИ в текущем Отчетном периоде, не подлежит возврату БАНКОМ.</w:t>
      </w:r>
      <w:r w:rsidR="0010492D" w:rsidRPr="0010492D">
        <w:rPr>
          <w:rFonts w:ascii="Times New Roman" w:eastAsia="Times New Roman" w:hAnsi="Times New Roman"/>
          <w:iCs/>
        </w:rPr>
        <w:t xml:space="preserve"> </w:t>
      </w:r>
    </w:p>
    <w:p w:rsidR="00EA4D36" w:rsidRPr="001F0476" w:rsidRDefault="00190AFE" w:rsidP="009C5758">
      <w:pPr>
        <w:widowControl w:val="0"/>
        <w:spacing w:after="0" w:line="240" w:lineRule="auto"/>
        <w:ind w:firstLine="709"/>
        <w:jc w:val="both"/>
        <w:rPr>
          <w:iCs/>
        </w:rPr>
      </w:pPr>
      <w:r w:rsidRPr="001F0476">
        <w:rPr>
          <w:rFonts w:ascii="Times New Roman" w:eastAsia="Times New Roman" w:hAnsi="Times New Roman"/>
          <w:iCs/>
        </w:rPr>
        <w:t>В случае у</w:t>
      </w:r>
      <w:r w:rsidR="00EA4D36" w:rsidRPr="001F0476">
        <w:rPr>
          <w:rFonts w:ascii="Times New Roman" w:eastAsia="Times New Roman" w:hAnsi="Times New Roman"/>
          <w:iCs/>
        </w:rPr>
        <w:t>платы ОРГАНИЗАЦИЕЙ ежемесячной фиксированной денежн</w:t>
      </w:r>
      <w:r w:rsidRPr="001F0476">
        <w:rPr>
          <w:rFonts w:ascii="Times New Roman" w:eastAsia="Times New Roman" w:hAnsi="Times New Roman"/>
          <w:iCs/>
        </w:rPr>
        <w:t>ой суммы она освобождается от у</w:t>
      </w:r>
      <w:r w:rsidR="00EA4D36" w:rsidRPr="001F0476">
        <w:rPr>
          <w:rFonts w:ascii="Times New Roman" w:eastAsia="Times New Roman" w:hAnsi="Times New Roman"/>
          <w:iCs/>
        </w:rPr>
        <w:t xml:space="preserve">платы суммы в размере процентов от суммы каждой Операции до достижения </w:t>
      </w:r>
      <w:r w:rsidR="00EA4D36" w:rsidRPr="001F0476">
        <w:rPr>
          <w:rFonts w:ascii="Times New Roman" w:eastAsia="Times New Roman" w:hAnsi="Times New Roman"/>
          <w:iCs/>
        </w:rPr>
        <w:lastRenderedPageBreak/>
        <w:t xml:space="preserve">ОРГАНИЗАЦИЕЙ в Отчетном периоде оборота в размере 100 000 (Сто тысяч) рублей </w:t>
      </w:r>
      <w:r w:rsidRPr="001F0476">
        <w:rPr>
          <w:rFonts w:ascii="Times New Roman" w:eastAsia="Times New Roman" w:hAnsi="Times New Roman"/>
          <w:iCs/>
        </w:rPr>
        <w:t>×</w:t>
      </w:r>
      <w:r w:rsidR="00EA4D36" w:rsidRPr="001F0476">
        <w:rPr>
          <w:rFonts w:ascii="Times New Roman" w:eastAsia="Times New Roman" w:hAnsi="Times New Roman"/>
          <w:iCs/>
        </w:rPr>
        <w:t xml:space="preserve"> n.</w:t>
      </w:r>
    </w:p>
    <w:p w:rsidR="00BB02BF" w:rsidRPr="001F0476" w:rsidRDefault="007B0B5C">
      <w:pPr>
        <w:widowControl w:val="0"/>
        <w:spacing w:after="0" w:line="240" w:lineRule="auto"/>
        <w:ind w:firstLine="709"/>
        <w:jc w:val="both"/>
        <w:rPr>
          <w:rFonts w:ascii="Times New Roman" w:eastAsia="Times New Roman" w:hAnsi="Times New Roman"/>
          <w:iCs/>
          <w:color w:val="0D0D0D" w:themeColor="text1" w:themeTint="F2"/>
        </w:rPr>
      </w:pPr>
      <w:r w:rsidRPr="001F0476">
        <w:rPr>
          <w:rFonts w:ascii="Times New Roman" w:eastAsia="Times New Roman" w:hAnsi="Times New Roman"/>
          <w:lang w:eastAsia="ru-RU"/>
        </w:rPr>
        <w:t>8.3</w:t>
      </w:r>
      <w:r w:rsidR="004F7FBE" w:rsidRPr="001F0476">
        <w:rPr>
          <w:rFonts w:ascii="Times New Roman" w:eastAsia="Times New Roman" w:hAnsi="Times New Roman"/>
          <w:lang w:eastAsia="ru-RU"/>
        </w:rPr>
        <w:t>. </w:t>
      </w:r>
      <w:r w:rsidR="00BB02BF" w:rsidRPr="001F0476">
        <w:rPr>
          <w:rFonts w:ascii="Times New Roman" w:eastAsia="Times New Roman" w:hAnsi="Times New Roman"/>
          <w:lang w:eastAsia="ru-RU"/>
        </w:rPr>
        <w:t>В случае взимания комиссионно</w:t>
      </w:r>
      <w:r w:rsidR="00190AFE" w:rsidRPr="001F0476">
        <w:rPr>
          <w:rFonts w:ascii="Times New Roman" w:eastAsia="Times New Roman" w:hAnsi="Times New Roman"/>
          <w:lang w:eastAsia="ru-RU"/>
        </w:rPr>
        <w:t>го</w:t>
      </w:r>
      <w:r w:rsidR="00BB02BF" w:rsidRPr="001F0476">
        <w:rPr>
          <w:rFonts w:ascii="Times New Roman" w:eastAsia="Times New Roman" w:hAnsi="Times New Roman"/>
          <w:iCs/>
        </w:rPr>
        <w:t xml:space="preserve"> вознаграждени</w:t>
      </w:r>
      <w:r w:rsidR="00190AFE" w:rsidRPr="001F0476">
        <w:rPr>
          <w:rFonts w:ascii="Times New Roman" w:eastAsia="Times New Roman" w:hAnsi="Times New Roman"/>
          <w:iCs/>
        </w:rPr>
        <w:t>я</w:t>
      </w:r>
      <w:r w:rsidR="00BB02BF" w:rsidRPr="001F0476">
        <w:rPr>
          <w:rFonts w:ascii="Times New Roman" w:eastAsia="Times New Roman" w:hAnsi="Times New Roman"/>
          <w:iCs/>
        </w:rPr>
        <w:t xml:space="preserve"> БАНКА в виде фиксированной денежной суммы равными аннуитетными платежами</w:t>
      </w:r>
      <w:r w:rsidR="008872BF" w:rsidRPr="001F0476">
        <w:rPr>
          <w:rFonts w:ascii="Times New Roman" w:eastAsia="Times New Roman" w:hAnsi="Times New Roman"/>
          <w:iCs/>
          <w:color w:val="0D0D0D" w:themeColor="text1" w:themeTint="F2"/>
        </w:rPr>
        <w:t xml:space="preserve"> данная комиссия </w:t>
      </w:r>
      <w:r w:rsidR="00BB02BF" w:rsidRPr="001F0476">
        <w:rPr>
          <w:rFonts w:ascii="Times New Roman" w:eastAsia="Times New Roman" w:hAnsi="Times New Roman"/>
          <w:iCs/>
          <w:color w:val="0D0D0D" w:themeColor="text1" w:themeTint="F2"/>
        </w:rPr>
        <w:t>рассчитывается и взимается с ОРГАНИЗАЦИИ исходя из размера комиссионного вознаграждения, предусмотренного Заявлением / Договором, в следующем порядке.</w:t>
      </w:r>
    </w:p>
    <w:p w:rsidR="008872BF" w:rsidRPr="001F0476" w:rsidRDefault="008872BF" w:rsidP="008872BF">
      <w:pPr>
        <w:widowControl w:val="0"/>
        <w:spacing w:after="0" w:line="240" w:lineRule="auto"/>
        <w:ind w:firstLine="709"/>
        <w:jc w:val="both"/>
        <w:rPr>
          <w:rFonts w:ascii="Times New Roman" w:eastAsia="Times New Roman" w:hAnsi="Times New Roman"/>
          <w:iCs/>
          <w:color w:val="0D0D0D" w:themeColor="text1" w:themeTint="F2"/>
        </w:rPr>
      </w:pPr>
      <w:r w:rsidRPr="001F0476">
        <w:rPr>
          <w:rFonts w:ascii="Times New Roman" w:eastAsia="Times New Roman" w:hAnsi="Times New Roman"/>
          <w:bCs/>
          <w:color w:val="0D0D0D" w:themeColor="text1" w:themeTint="F2"/>
          <w:lang w:eastAsia="ru-RU"/>
        </w:rPr>
        <w:t>В момент Подтверждения первой Операции, совершенной в Отчетном периоде, из первой суммы, подлежащей переводу БАНКОМ</w:t>
      </w:r>
      <w:r w:rsidRPr="001F0476">
        <w:rPr>
          <w:rFonts w:ascii="Times New Roman" w:eastAsia="Times New Roman" w:hAnsi="Times New Roman"/>
          <w:iCs/>
          <w:color w:val="0D0D0D" w:themeColor="text1" w:themeTint="F2"/>
        </w:rPr>
        <w:t xml:space="preserve"> на расчетный счет ОРГАНИЗАЦИИ в соответствии с Договором / Заявлением, БАНК взимает в полном объеме </w:t>
      </w:r>
      <w:r w:rsidRPr="001F0476">
        <w:rPr>
          <w:rFonts w:ascii="Times New Roman" w:eastAsia="Times New Roman" w:hAnsi="Times New Roman"/>
          <w:iCs/>
        </w:rPr>
        <w:t>фиксированную денежную сумму равными аннуитетными платежами</w:t>
      </w:r>
      <w:r w:rsidRPr="001F0476">
        <w:rPr>
          <w:rFonts w:ascii="Times New Roman" w:eastAsia="Times New Roman" w:hAnsi="Times New Roman"/>
          <w:iCs/>
          <w:color w:val="0D0D0D" w:themeColor="text1" w:themeTint="F2"/>
        </w:rPr>
        <w:t xml:space="preserve">, установленную в Договоре / Заявлении, × </w:t>
      </w:r>
      <w:r w:rsidRPr="001F0476">
        <w:rPr>
          <w:rFonts w:ascii="Times New Roman" w:eastAsia="Times New Roman" w:hAnsi="Times New Roman"/>
          <w:iCs/>
          <w:color w:val="0D0D0D" w:themeColor="text1" w:themeTint="F2"/>
          <w:lang w:val="en-US"/>
        </w:rPr>
        <w:t>n</w:t>
      </w:r>
      <w:r w:rsidRPr="001F0476">
        <w:rPr>
          <w:rFonts w:ascii="Times New Roman" w:eastAsia="Times New Roman" w:hAnsi="Times New Roman"/>
          <w:iCs/>
          <w:color w:val="0D0D0D" w:themeColor="text1" w:themeTint="F2"/>
        </w:rPr>
        <w:t xml:space="preserve">, где: </w:t>
      </w:r>
      <w:r w:rsidRPr="001F0476">
        <w:rPr>
          <w:rFonts w:ascii="Times New Roman" w:eastAsia="Times New Roman" w:hAnsi="Times New Roman"/>
          <w:iCs/>
          <w:color w:val="0D0D0D" w:themeColor="text1" w:themeTint="F2"/>
          <w:lang w:val="en-US"/>
        </w:rPr>
        <w:t>n</w:t>
      </w:r>
      <w:r w:rsidRPr="001F0476">
        <w:rPr>
          <w:rFonts w:ascii="Times New Roman" w:eastAsia="Times New Roman" w:hAnsi="Times New Roman"/>
          <w:iCs/>
          <w:color w:val="0D0D0D" w:themeColor="text1" w:themeTint="F2"/>
        </w:rPr>
        <w:t xml:space="preserve"> – количество единиц Оборудования, установленного в ОРГАНИЗАЦИИ по состоянию на </w:t>
      </w:r>
      <w:r w:rsidR="00B00043" w:rsidRPr="001F0476">
        <w:rPr>
          <w:rFonts w:ascii="Times New Roman" w:eastAsia="Times New Roman" w:hAnsi="Times New Roman"/>
          <w:iCs/>
          <w:color w:val="0D0D0D" w:themeColor="text1" w:themeTint="F2"/>
        </w:rPr>
        <w:t xml:space="preserve">последний </w:t>
      </w:r>
      <w:r w:rsidRPr="001F0476">
        <w:rPr>
          <w:rFonts w:ascii="Times New Roman" w:eastAsia="Times New Roman" w:hAnsi="Times New Roman"/>
          <w:iCs/>
          <w:color w:val="0D0D0D" w:themeColor="text1" w:themeTint="F2"/>
        </w:rPr>
        <w:t xml:space="preserve">календарный день месяца, предшествующего Отчетному периоду. </w:t>
      </w:r>
    </w:p>
    <w:p w:rsidR="00EA4D36" w:rsidRPr="001F0476" w:rsidRDefault="00EA4D36" w:rsidP="00EA4D36">
      <w:pPr>
        <w:widowControl w:val="0"/>
        <w:spacing w:after="0" w:line="240" w:lineRule="auto"/>
        <w:ind w:firstLine="709"/>
        <w:jc w:val="both"/>
        <w:rPr>
          <w:rFonts w:eastAsia="Times New Roman"/>
          <w:bCs/>
          <w:sz w:val="20"/>
          <w:szCs w:val="20"/>
          <w:lang w:eastAsia="ru-RU"/>
        </w:rPr>
      </w:pPr>
      <w:r w:rsidRPr="001F0476">
        <w:rPr>
          <w:rFonts w:ascii="Times New Roman" w:eastAsia="Times New Roman" w:hAnsi="Times New Roman"/>
          <w:iCs/>
        </w:rPr>
        <w:t>Фиксированная денежная сумма равными аннуитетными платежами взимается ежемесячно в течение первых 24 (Двадцати четырех) календарных месяцев использования POS-терминала.</w:t>
      </w:r>
      <w:r w:rsidR="00732BA3" w:rsidRPr="001F0476">
        <w:rPr>
          <w:rFonts w:ascii="Times New Roman" w:eastAsia="Times New Roman" w:hAnsi="Times New Roman"/>
          <w:iCs/>
        </w:rPr>
        <w:t xml:space="preserve"> Начиная с 25-го (Двадцать пятого) календарного месяца использования </w:t>
      </w:r>
      <w:r w:rsidR="00732BA3" w:rsidRPr="001F0476">
        <w:rPr>
          <w:rFonts w:ascii="Times New Roman" w:eastAsia="Times New Roman" w:hAnsi="Times New Roman"/>
          <w:iCs/>
          <w:lang w:val="en-US"/>
        </w:rPr>
        <w:t>POS</w:t>
      </w:r>
      <w:r w:rsidR="00732BA3" w:rsidRPr="001F0476">
        <w:rPr>
          <w:rFonts w:ascii="Times New Roman" w:eastAsia="Times New Roman" w:hAnsi="Times New Roman"/>
          <w:iCs/>
        </w:rPr>
        <w:t>-терминала ОРГАНИЗАЦИЯ продолжает выплачивать БАНКУ только комиссионное вознаграждение БАНКА в размере процентов от суммы каждой Операции.</w:t>
      </w:r>
    </w:p>
    <w:p w:rsidR="00B00043" w:rsidRPr="001F0476" w:rsidRDefault="00B00043" w:rsidP="00B00043">
      <w:pPr>
        <w:widowControl w:val="0"/>
        <w:spacing w:after="0" w:line="240" w:lineRule="auto"/>
        <w:ind w:firstLine="709"/>
        <w:jc w:val="both"/>
        <w:rPr>
          <w:rFonts w:ascii="Times New Roman" w:eastAsia="Times New Roman" w:hAnsi="Times New Roman"/>
          <w:iCs/>
        </w:rPr>
      </w:pPr>
      <w:r w:rsidRPr="001F0476">
        <w:rPr>
          <w:rFonts w:ascii="Times New Roman" w:eastAsia="Times New Roman" w:hAnsi="Times New Roman"/>
          <w:iCs/>
          <w:color w:val="0D0D0D" w:themeColor="text1" w:themeTint="F2"/>
        </w:rPr>
        <w:t xml:space="preserve">В случае недостаточности денежных средств для взимания </w:t>
      </w:r>
      <w:r w:rsidRPr="001F0476">
        <w:rPr>
          <w:rFonts w:ascii="Times New Roman" w:eastAsia="Times New Roman" w:hAnsi="Times New Roman"/>
          <w:iCs/>
        </w:rPr>
        <w:t>фиксированной денежной суммы равными аннуитетными платежами</w:t>
      </w:r>
      <w:r w:rsidRPr="001F0476">
        <w:rPr>
          <w:rFonts w:ascii="Times New Roman" w:eastAsia="Times New Roman" w:hAnsi="Times New Roman"/>
          <w:iCs/>
          <w:color w:val="0D0D0D" w:themeColor="text1" w:themeTint="F2"/>
        </w:rPr>
        <w:t xml:space="preserve"> в полном объеме денежные средства взимаются БАНКОМ при Подтверждении последующих Операций, совершенных в Отчетном периоде, из последующих сумм, подлежащих переводу БАНКОМ на расчетный счет ОРГАНИЗАЦИИ, до достижения указанного размера</w:t>
      </w:r>
      <w:r w:rsidRPr="001F0476">
        <w:rPr>
          <w:rFonts w:ascii="Times New Roman" w:eastAsia="Times New Roman" w:hAnsi="Times New Roman"/>
          <w:iCs/>
        </w:rPr>
        <w:t xml:space="preserve">. </w:t>
      </w:r>
    </w:p>
    <w:p w:rsidR="008872BF" w:rsidRPr="001F0476" w:rsidRDefault="00B00043" w:rsidP="00B00043">
      <w:pPr>
        <w:widowControl w:val="0"/>
        <w:spacing w:after="0" w:line="240" w:lineRule="auto"/>
        <w:ind w:firstLine="709"/>
        <w:jc w:val="both"/>
        <w:rPr>
          <w:rFonts w:ascii="Times New Roman" w:eastAsia="Times New Roman" w:hAnsi="Times New Roman"/>
          <w:iCs/>
        </w:rPr>
      </w:pPr>
      <w:r w:rsidRPr="001F0476">
        <w:rPr>
          <w:rFonts w:ascii="Times New Roman" w:eastAsia="Times New Roman" w:hAnsi="Times New Roman"/>
          <w:iCs/>
        </w:rPr>
        <w:t xml:space="preserve">При расторжении (прекращении) Договора комиссионное вознаграждение БАНКА в размере </w:t>
      </w:r>
      <w:r w:rsidR="00C72682" w:rsidRPr="001F0476">
        <w:rPr>
          <w:rFonts w:ascii="Times New Roman" w:eastAsia="Times New Roman" w:hAnsi="Times New Roman"/>
          <w:iCs/>
        </w:rPr>
        <w:t>фиксированной денежной суммы равными аннуитетными платежами</w:t>
      </w:r>
      <w:r w:rsidRPr="001F0476">
        <w:rPr>
          <w:rFonts w:ascii="Times New Roman" w:eastAsia="Times New Roman" w:hAnsi="Times New Roman"/>
          <w:iCs/>
        </w:rPr>
        <w:t>, взимаемое с ОРГАНИЗАЦИИ в текущем Отчетном периоде, не подлежит возврату БАНКОМ</w:t>
      </w:r>
      <w:r w:rsidR="00C72682" w:rsidRPr="001F0476">
        <w:rPr>
          <w:rFonts w:ascii="Times New Roman" w:eastAsia="Times New Roman" w:hAnsi="Times New Roman"/>
          <w:iCs/>
        </w:rPr>
        <w:t>.</w:t>
      </w:r>
    </w:p>
    <w:p w:rsidR="00010014" w:rsidRPr="001F0476" w:rsidRDefault="00010014" w:rsidP="00B00043">
      <w:pPr>
        <w:widowControl w:val="0"/>
        <w:spacing w:after="0" w:line="240" w:lineRule="auto"/>
        <w:ind w:firstLine="709"/>
        <w:jc w:val="both"/>
        <w:rPr>
          <w:rFonts w:ascii="Times New Roman" w:eastAsia="Times New Roman" w:hAnsi="Times New Roman"/>
          <w:iCs/>
        </w:rPr>
      </w:pPr>
      <w:r w:rsidRPr="001F0476">
        <w:rPr>
          <w:rFonts w:ascii="Times New Roman" w:eastAsia="Times New Roman" w:hAnsi="Times New Roman"/>
          <w:iCs/>
        </w:rPr>
        <w:t>В первую очередь в Отчетном периоде с ОРГАНИЗАЦИИ взимается фиксированная денежная сумма равными аннуитетными платежами, во вторую очередь взимается сумма в размере процентов от суммы каждой Операции в Отчетном периоде.</w:t>
      </w:r>
    </w:p>
    <w:p w:rsidR="004F7FBE" w:rsidRPr="001F0476" w:rsidRDefault="00F34785" w:rsidP="004F7FB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xml:space="preserve">8.4. </w:t>
      </w:r>
      <w:r w:rsidR="004F7FBE" w:rsidRPr="001F0476">
        <w:rPr>
          <w:rFonts w:ascii="Times New Roman" w:eastAsia="Times New Roman" w:hAnsi="Times New Roman"/>
          <w:lang w:eastAsia="ru-RU"/>
        </w:rPr>
        <w:t xml:space="preserve">Комиссионное вознаграждение БАНКА в размере процентов от суммы каждой Операции </w:t>
      </w:r>
      <w:r w:rsidR="004F7FBE" w:rsidRPr="001F0476">
        <w:rPr>
          <w:rFonts w:ascii="Times New Roman" w:eastAsia="Times New Roman" w:hAnsi="Times New Roman"/>
          <w:iCs/>
        </w:rPr>
        <w:t xml:space="preserve">рассчитывается и взимается с ОРГАНИЗАЦИИ исходя из размера ставок, предусмотренных Заявлением / Договором. </w:t>
      </w:r>
      <w:r w:rsidR="004F7FBE" w:rsidRPr="001F0476">
        <w:rPr>
          <w:rFonts w:ascii="Times New Roman" w:eastAsia="Times New Roman" w:hAnsi="Times New Roman"/>
          <w:lang w:eastAsia="ru-RU"/>
        </w:rPr>
        <w:t>Удержание комиссии БАНКА производится в момент Подтверждения Операции, если иное не установлено Договором.</w:t>
      </w:r>
    </w:p>
    <w:p w:rsidR="00AE7BB9" w:rsidRPr="007A3DC9" w:rsidRDefault="00AE7BB9">
      <w:pPr>
        <w:widowControl w:val="0"/>
        <w:spacing w:after="0" w:line="240" w:lineRule="auto"/>
        <w:ind w:firstLine="709"/>
        <w:jc w:val="both"/>
        <w:rPr>
          <w:rFonts w:ascii="Times New Roman" w:eastAsia="Times New Roman" w:hAnsi="Times New Roman"/>
          <w:bCs/>
        </w:rPr>
      </w:pPr>
      <w:r w:rsidRPr="001F0476">
        <w:rPr>
          <w:rFonts w:ascii="Times New Roman" w:hAnsi="Times New Roman"/>
          <w:iCs/>
        </w:rPr>
        <w:t>8</w:t>
      </w:r>
      <w:r w:rsidR="00F34785" w:rsidRPr="001F0476">
        <w:rPr>
          <w:rFonts w:ascii="Times New Roman" w:hAnsi="Times New Roman"/>
          <w:iCs/>
        </w:rPr>
        <w:t>.</w:t>
      </w:r>
      <w:r w:rsidR="00010014" w:rsidRPr="001F0476">
        <w:rPr>
          <w:rFonts w:ascii="Times New Roman" w:hAnsi="Times New Roman"/>
          <w:iCs/>
        </w:rPr>
        <w:t>5</w:t>
      </w:r>
      <w:r w:rsidRPr="001F0476">
        <w:rPr>
          <w:rFonts w:ascii="Times New Roman" w:hAnsi="Times New Roman"/>
          <w:iCs/>
        </w:rPr>
        <w:t xml:space="preserve">. Комиссионное вознаграждение, </w:t>
      </w:r>
      <w:r w:rsidR="00E5788B" w:rsidRPr="001F0476">
        <w:rPr>
          <w:rFonts w:ascii="Times New Roman" w:hAnsi="Times New Roman"/>
          <w:iCs/>
        </w:rPr>
        <w:t>которое было установлено</w:t>
      </w:r>
      <w:r w:rsidRPr="001F0476">
        <w:rPr>
          <w:rFonts w:ascii="Times New Roman" w:hAnsi="Times New Roman"/>
          <w:iCs/>
        </w:rPr>
        <w:t xml:space="preserve"> договором, предусматривающим оказание услуг Торгового эквайринга</w:t>
      </w:r>
      <w:r w:rsidR="00E5788B" w:rsidRPr="001F0476">
        <w:rPr>
          <w:rFonts w:ascii="Times New Roman" w:hAnsi="Times New Roman"/>
          <w:iCs/>
        </w:rPr>
        <w:t>,</w:t>
      </w:r>
      <w:r w:rsidRPr="001F0476">
        <w:rPr>
          <w:rFonts w:ascii="Times New Roman" w:hAnsi="Times New Roman"/>
          <w:iCs/>
        </w:rPr>
        <w:t xml:space="preserve"> отличным от договора на оказание услуг по эквайрингу по форме БАНКА, применяется БАНКОМ </w:t>
      </w:r>
      <w:r w:rsidR="00997C9A" w:rsidRPr="001F0476">
        <w:rPr>
          <w:rFonts w:ascii="Times New Roman" w:hAnsi="Times New Roman"/>
          <w:iCs/>
        </w:rPr>
        <w:t>в размере, установленном договор</w:t>
      </w:r>
      <w:r w:rsidR="00E5788B" w:rsidRPr="001F0476">
        <w:rPr>
          <w:rFonts w:ascii="Times New Roman" w:hAnsi="Times New Roman"/>
          <w:iCs/>
        </w:rPr>
        <w:t>ом</w:t>
      </w:r>
      <w:r w:rsidR="00997C9A" w:rsidRPr="001F0476">
        <w:rPr>
          <w:rFonts w:ascii="Times New Roman" w:hAnsi="Times New Roman"/>
          <w:iCs/>
        </w:rPr>
        <w:t xml:space="preserve">, </w:t>
      </w:r>
      <w:r w:rsidRPr="001F0476">
        <w:rPr>
          <w:rFonts w:ascii="Times New Roman" w:hAnsi="Times New Roman"/>
          <w:iCs/>
        </w:rPr>
        <w:t>до тех пор, пока БАНК не уведомит ОРГАНИЗАЦИ</w:t>
      </w:r>
      <w:r w:rsidR="00997C9A" w:rsidRPr="001F0476">
        <w:rPr>
          <w:rFonts w:ascii="Times New Roman" w:hAnsi="Times New Roman"/>
          <w:iCs/>
        </w:rPr>
        <w:t>Ю</w:t>
      </w:r>
      <w:r w:rsidRPr="001F0476">
        <w:rPr>
          <w:rFonts w:ascii="Times New Roman" w:hAnsi="Times New Roman"/>
          <w:iCs/>
        </w:rPr>
        <w:t xml:space="preserve"> об изменении размера комиссии или не инициирует расторжение такого договора.</w:t>
      </w:r>
    </w:p>
    <w:p w:rsidR="00DB74EE" w:rsidRPr="007A3DC9" w:rsidRDefault="00DB74EE" w:rsidP="00DB74EE">
      <w:pPr>
        <w:widowControl w:val="0"/>
        <w:tabs>
          <w:tab w:val="left" w:pos="330"/>
        </w:tabs>
        <w:spacing w:after="0" w:line="240" w:lineRule="auto"/>
        <w:ind w:left="142"/>
        <w:jc w:val="center"/>
        <w:rPr>
          <w:rFonts w:ascii="Times New Roman" w:eastAsia="Times New Roman" w:hAnsi="Times New Roman"/>
          <w:b/>
          <w:lang w:eastAsia="ru-RU"/>
        </w:rPr>
      </w:pPr>
    </w:p>
    <w:p w:rsidR="00DB74EE" w:rsidRPr="007A3DC9" w:rsidRDefault="00DB74EE" w:rsidP="007A3DC9">
      <w:pPr>
        <w:widowControl w:val="0"/>
        <w:tabs>
          <w:tab w:val="left" w:pos="330"/>
        </w:tabs>
        <w:spacing w:after="0" w:line="240" w:lineRule="auto"/>
        <w:jc w:val="center"/>
        <w:rPr>
          <w:rFonts w:ascii="Times New Roman" w:eastAsia="Times New Roman" w:hAnsi="Times New Roman"/>
          <w:b/>
          <w:bCs/>
          <w:lang w:eastAsia="ru-RU"/>
        </w:rPr>
      </w:pPr>
      <w:r w:rsidRPr="007A3DC9">
        <w:rPr>
          <w:rFonts w:ascii="Times New Roman" w:eastAsia="Times New Roman" w:hAnsi="Times New Roman"/>
          <w:b/>
          <w:lang w:eastAsia="ru-RU"/>
        </w:rPr>
        <w:t>9. </w:t>
      </w:r>
      <w:r w:rsidRPr="007A3DC9">
        <w:rPr>
          <w:rFonts w:ascii="Times New Roman" w:eastAsia="Times New Roman" w:hAnsi="Times New Roman"/>
          <w:b/>
          <w:bCs/>
          <w:lang w:eastAsia="ru-RU"/>
        </w:rPr>
        <w:t>Ответственность Сторон</w:t>
      </w:r>
    </w:p>
    <w:p w:rsidR="00DB74EE" w:rsidRPr="007A3DC9" w:rsidRDefault="00DB74EE" w:rsidP="00DB74EE">
      <w:pPr>
        <w:widowControl w:val="0"/>
        <w:spacing w:after="0" w:line="240" w:lineRule="auto"/>
        <w:ind w:firstLine="709"/>
        <w:jc w:val="both"/>
        <w:rPr>
          <w:rFonts w:ascii="Times New Roman" w:eastAsia="Times New Roman" w:hAnsi="Times New Roman"/>
          <w:bCs/>
          <w:sz w:val="16"/>
          <w:szCs w:val="16"/>
          <w:lang w:eastAsia="ru-RU"/>
        </w:rPr>
      </w:pPr>
    </w:p>
    <w:p w:rsidR="00DB74EE" w:rsidRPr="007A3DC9" w:rsidRDefault="0034406A" w:rsidP="00A05E8F">
      <w:pPr>
        <w:widowControl w:val="0"/>
        <w:spacing w:after="0" w:line="240" w:lineRule="auto"/>
        <w:ind w:firstLine="709"/>
        <w:jc w:val="both"/>
        <w:rPr>
          <w:rFonts w:ascii="Times New Roman" w:eastAsia="Times New Roman" w:hAnsi="Times New Roman"/>
          <w:i/>
          <w:spacing w:val="-4"/>
          <w:lang w:eastAsia="ru-RU"/>
        </w:rPr>
      </w:pPr>
      <w:r w:rsidRPr="007A3DC9">
        <w:rPr>
          <w:rFonts w:ascii="Times New Roman" w:eastAsia="Times New Roman" w:hAnsi="Times New Roman"/>
          <w:i/>
          <w:spacing w:val="-4"/>
          <w:lang w:eastAsia="ru-RU"/>
        </w:rPr>
        <w:t>Пункты 9.1–</w:t>
      </w:r>
      <w:r w:rsidR="00DB74EE" w:rsidRPr="007A3DC9">
        <w:rPr>
          <w:rFonts w:ascii="Times New Roman" w:eastAsia="Times New Roman" w:hAnsi="Times New Roman"/>
          <w:i/>
          <w:spacing w:val="-4"/>
          <w:lang w:eastAsia="ru-RU"/>
        </w:rPr>
        <w:t xml:space="preserve">9.4 </w:t>
      </w:r>
      <w:r w:rsidRPr="007A3DC9">
        <w:rPr>
          <w:rFonts w:ascii="Times New Roman" w:eastAsia="Times New Roman" w:hAnsi="Times New Roman"/>
          <w:i/>
          <w:spacing w:val="-4"/>
          <w:lang w:eastAsia="ru-RU"/>
        </w:rPr>
        <w:t xml:space="preserve">настоящих Правил </w:t>
      </w:r>
      <w:r w:rsidR="00DB74EE" w:rsidRPr="007A3DC9">
        <w:rPr>
          <w:rFonts w:ascii="Times New Roman" w:eastAsia="Times New Roman" w:hAnsi="Times New Roman"/>
          <w:i/>
          <w:spacing w:val="-4"/>
          <w:lang w:eastAsia="ru-RU"/>
        </w:rPr>
        <w:t>применяются для Торгового эквайринга и Интернет-эквайринга.</w:t>
      </w:r>
    </w:p>
    <w:p w:rsidR="00DB74EE" w:rsidRPr="001F0476"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bCs/>
          <w:lang w:eastAsia="ru-RU"/>
        </w:rPr>
        <w:t>9.1. </w:t>
      </w:r>
      <w:r w:rsidRPr="007A3DC9">
        <w:rPr>
          <w:rFonts w:ascii="Times New Roman" w:eastAsia="Times New Roman" w:hAnsi="Times New Roman"/>
          <w:lang w:eastAsia="ru-RU"/>
        </w:rPr>
        <w:t xml:space="preserve">Стороны несут ответственность за нарушение условий Договора в соответствии с действующим законодательством </w:t>
      </w:r>
      <w:r w:rsidRPr="001F0476">
        <w:rPr>
          <w:rFonts w:ascii="Times New Roman" w:eastAsia="Times New Roman" w:hAnsi="Times New Roman"/>
          <w:lang w:eastAsia="ru-RU"/>
        </w:rPr>
        <w:t>Российской Федерации.</w:t>
      </w:r>
      <w:r w:rsidR="000F418C" w:rsidRPr="001F0476">
        <w:rPr>
          <w:rFonts w:ascii="Times New Roman" w:eastAsia="Times New Roman" w:hAnsi="Times New Roman"/>
          <w:lang w:eastAsia="ru-RU"/>
        </w:rPr>
        <w:t xml:space="preserve"> </w:t>
      </w:r>
      <w:r w:rsidR="00896A5B" w:rsidRPr="001F0476">
        <w:rPr>
          <w:rFonts w:ascii="Times New Roman" w:eastAsia="Times New Roman" w:hAnsi="Times New Roman"/>
          <w:lang w:eastAsia="ru-RU"/>
        </w:rPr>
        <w:t>ОРГАНИЗАЦИЯ</w:t>
      </w:r>
      <w:r w:rsidR="000F418C" w:rsidRPr="001F0476">
        <w:rPr>
          <w:rFonts w:ascii="Times New Roman" w:eastAsia="Times New Roman" w:hAnsi="Times New Roman"/>
          <w:lang w:eastAsia="ru-RU"/>
        </w:rPr>
        <w:t xml:space="preserve"> несет ответственность за соблюдение законодательства Российской Федерации </w:t>
      </w:r>
      <w:r w:rsidR="00277D0D" w:rsidRPr="001F0476">
        <w:rPr>
          <w:rFonts w:ascii="Times New Roman" w:eastAsia="Times New Roman" w:hAnsi="Times New Roman"/>
          <w:lang w:eastAsia="ru-RU"/>
        </w:rPr>
        <w:t>и самостоятельно урегулирует</w:t>
      </w:r>
      <w:r w:rsidR="000F418C" w:rsidRPr="001F0476">
        <w:rPr>
          <w:rFonts w:ascii="Times New Roman" w:eastAsia="Times New Roman" w:hAnsi="Times New Roman"/>
          <w:lang w:eastAsia="ru-RU"/>
        </w:rPr>
        <w:t xml:space="preserve"> все</w:t>
      </w:r>
      <w:r w:rsidR="00277D0D" w:rsidRPr="001F0476">
        <w:rPr>
          <w:rFonts w:ascii="Times New Roman" w:eastAsia="Times New Roman" w:hAnsi="Times New Roman"/>
          <w:lang w:eastAsia="ru-RU"/>
        </w:rPr>
        <w:t xml:space="preserve"> последствия</w:t>
      </w:r>
      <w:r w:rsidR="000F418C" w:rsidRPr="001F0476">
        <w:rPr>
          <w:rFonts w:ascii="Times New Roman" w:eastAsia="Times New Roman" w:hAnsi="Times New Roman"/>
          <w:lang w:eastAsia="ru-RU"/>
        </w:rPr>
        <w:t>,</w:t>
      </w:r>
      <w:r w:rsidR="00277D0D" w:rsidRPr="001F0476">
        <w:rPr>
          <w:rFonts w:ascii="Times New Roman" w:eastAsia="Times New Roman" w:hAnsi="Times New Roman"/>
          <w:lang w:eastAsia="ru-RU"/>
        </w:rPr>
        <w:t xml:space="preserve"> связанные</w:t>
      </w:r>
      <w:r w:rsidR="000F418C" w:rsidRPr="001F0476">
        <w:rPr>
          <w:rFonts w:ascii="Times New Roman" w:eastAsia="Times New Roman" w:hAnsi="Times New Roman"/>
          <w:lang w:eastAsia="ru-RU"/>
        </w:rPr>
        <w:t xml:space="preserve"> с его нарушением, </w:t>
      </w:r>
      <w:r w:rsidR="00277D0D" w:rsidRPr="001F0476">
        <w:rPr>
          <w:rFonts w:ascii="Times New Roman" w:eastAsia="Times New Roman" w:hAnsi="Times New Roman"/>
          <w:lang w:eastAsia="ru-RU"/>
        </w:rPr>
        <w:t>с Держателями Карт</w:t>
      </w:r>
      <w:r w:rsidR="000F418C" w:rsidRPr="001F0476">
        <w:rPr>
          <w:rFonts w:ascii="Times New Roman" w:eastAsia="Times New Roman" w:hAnsi="Times New Roman"/>
          <w:lang w:eastAsia="ru-RU"/>
        </w:rPr>
        <w:t xml:space="preserve">, </w:t>
      </w:r>
      <w:r w:rsidR="00896A5B" w:rsidRPr="001F0476">
        <w:rPr>
          <w:rFonts w:ascii="Times New Roman" w:eastAsia="Times New Roman" w:hAnsi="Times New Roman"/>
          <w:lang w:eastAsia="ru-RU"/>
        </w:rPr>
        <w:t xml:space="preserve">другими </w:t>
      </w:r>
      <w:r w:rsidR="000F418C" w:rsidRPr="001F0476">
        <w:rPr>
          <w:rFonts w:ascii="Times New Roman" w:eastAsia="Times New Roman" w:hAnsi="Times New Roman"/>
          <w:lang w:eastAsia="ru-RU"/>
        </w:rPr>
        <w:t xml:space="preserve">организациями и органами власти без участия </w:t>
      </w:r>
      <w:r w:rsidR="00277D0D" w:rsidRPr="001F0476">
        <w:rPr>
          <w:rFonts w:ascii="Times New Roman" w:eastAsia="Times New Roman" w:hAnsi="Times New Roman"/>
          <w:lang w:eastAsia="ru-RU"/>
        </w:rPr>
        <w:t>БАНКА.</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9.2. Ответственность за задержку в переводе</w:t>
      </w:r>
      <w:r w:rsidRPr="007A3DC9">
        <w:rPr>
          <w:rFonts w:ascii="Times New Roman" w:eastAsia="Times New Roman" w:hAnsi="Times New Roman"/>
          <w:lang w:eastAsia="ru-RU"/>
        </w:rPr>
        <w:t xml:space="preserve"> БАНКОМ общей суммы Операций на счет ОРГАНИЗАЦИИ, вызванную несвоевременным оповещением БАНКА ОРГАНИЗАЦИЕЙ об изменениях в банковских реквизитах, несет ОРГАНИЗАЦИЯ.</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9.3. БАНК не несет ответственности за неоказание или ненадлежащее оказание услуг по Договору, обусловленное действиями или бездействием третьих лиц, в том числе Платежных систем и/или участников Платежных систем.</w:t>
      </w:r>
    </w:p>
    <w:p w:rsidR="002563DA" w:rsidRDefault="00DB74EE" w:rsidP="005430B2">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9.4. БАНК не несет ответственности по спорам и разногласиям, возникшим между ОРГАНИЗАЦИЕЙ и Держателями Карт, если такие споры и разногласия не относятся к предмету Договора.</w:t>
      </w:r>
    </w:p>
    <w:p w:rsidR="00DB74EE" w:rsidRPr="007A3DC9" w:rsidRDefault="00DB74EE"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 xml:space="preserve">Пункт 9.5 </w:t>
      </w:r>
      <w:r w:rsidR="0034406A"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применяется для Торгового эквайринга.</w:t>
      </w:r>
    </w:p>
    <w:p w:rsidR="00DB74EE" w:rsidRPr="007A3DC9" w:rsidRDefault="0034406A"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9.5. </w:t>
      </w:r>
      <w:r w:rsidR="00DB74EE" w:rsidRPr="007A3DC9">
        <w:rPr>
          <w:rFonts w:ascii="Times New Roman" w:eastAsia="Times New Roman" w:hAnsi="Times New Roman"/>
          <w:b/>
          <w:i/>
          <w:lang w:eastAsia="ru-RU"/>
        </w:rPr>
        <w:t>При установке Оборудования ОРГАНИЗАЦИИ:</w:t>
      </w:r>
    </w:p>
    <w:p w:rsidR="00DB74EE" w:rsidRPr="007A3DC9" w:rsidRDefault="00DB74EE"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БАНК не несет ответственности за возможные убытки ОРГАНИЗАЦИИ, обусловленные неисправностью в работе Оборудования и/или невозможностью его использования по иным </w:t>
      </w:r>
      <w:r w:rsidRPr="007A3DC9">
        <w:rPr>
          <w:rFonts w:ascii="Times New Roman" w:eastAsia="Times New Roman" w:hAnsi="Times New Roman"/>
          <w:lang w:eastAsia="ru-RU"/>
        </w:rPr>
        <w:lastRenderedPageBreak/>
        <w:t>основаниям, а также за невозможность совершения Операций по причине утраты / неисправности Оборудования.</w:t>
      </w:r>
    </w:p>
    <w:p w:rsidR="00DB74EE" w:rsidRPr="007A3DC9" w:rsidRDefault="00F216CF"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Пункты 9.6</w:t>
      </w:r>
      <w:r w:rsidR="00DB74EE" w:rsidRPr="007A3DC9">
        <w:rPr>
          <w:rFonts w:ascii="Times New Roman" w:eastAsia="Times New Roman" w:hAnsi="Times New Roman"/>
          <w:i/>
          <w:spacing w:val="-4"/>
          <w:lang w:eastAsia="ru-RU"/>
        </w:rPr>
        <w:t>–9.13</w:t>
      </w:r>
      <w:r w:rsidRPr="007A3DC9">
        <w:rPr>
          <w:rFonts w:ascii="Times New Roman" w:eastAsia="Times New Roman" w:hAnsi="Times New Roman"/>
          <w:i/>
          <w:spacing w:val="-4"/>
          <w:lang w:eastAsia="ru-RU"/>
        </w:rPr>
        <w:t xml:space="preserve"> настоящих Правил</w:t>
      </w:r>
      <w:r w:rsidR="00DB74EE" w:rsidRPr="007A3DC9">
        <w:rPr>
          <w:rFonts w:ascii="Times New Roman" w:eastAsia="Times New Roman" w:hAnsi="Times New Roman"/>
          <w:i/>
          <w:spacing w:val="-4"/>
          <w:lang w:eastAsia="ru-RU"/>
        </w:rPr>
        <w:t xml:space="preserve"> применяются для Интернет-эквайринга.</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9.6. ОРГАНИЗАЦИЯ признает, что осуществление Операций в сети Интернет через Web-ресурс ОРГАНИЗАЦИИ порождает дополнительные риски для БАНКА. ОРГАНИЗАЦИЯ несет полную ответственность за указанные риски БАНКА и обязуется в безусловном порядке возместить БАНКУ суммы в соответствии с п. 3.2.2 настоящих Правил, а также любые убытки БАНКА, возникшие при оказании ОРГАНИЗАЦИИ услуг по Договору.</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9.7. БАНК не несет ответственности за использование ОРГАНИЗАЦИЕЙ собственного программного обеспечения в случае, указанном в п. 4.2.</w:t>
      </w:r>
      <w:r w:rsidR="0037602C" w:rsidRPr="007A3DC9">
        <w:rPr>
          <w:rFonts w:ascii="Times New Roman" w:eastAsia="Times New Roman" w:hAnsi="Times New Roman"/>
          <w:lang w:eastAsia="ru-RU"/>
        </w:rPr>
        <w:t>3</w:t>
      </w:r>
      <w:r w:rsidRPr="007A3DC9">
        <w:rPr>
          <w:rFonts w:ascii="Times New Roman" w:eastAsia="Times New Roman" w:hAnsi="Times New Roman"/>
          <w:lang w:eastAsia="ru-RU"/>
        </w:rPr>
        <w:t xml:space="preserve"> настоящих Правил.</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9.8. БАНК не несет ответственности за сохранность персональных данных, предоставленных Держателем Карты в процессе оформления покупки Товара на сайте Интернет-магазина / в Приложении.</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9.9. ОРГАНИЗАЦИЯ обязана возместить БАНКУ убытки, возникшие вследствие ненадлежащего исполнения ОРГАНИЗАЦИЕЙ своих обязанностей, установленных п. 4.1.47 настоящих Правил, по обеспечению безопасности своих информационных ресурсов от внутренних и внешних угроз.</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9.10. ОРГАНИЗАЦИЯ подтверждает, что обладает необходимыми в соответствии с требованиями законодательства Российской Федерации основаниями для обработки персональных данных физических лиц, в том числе для передачи персональных данных БАНКУ в целях, предусмотренных Договором. ОРГАНИЗАЦИЯ обязуется предоставить по первому требованию БАНКА все необходимые документы, подтверждающие исполнение ОРГАНИЗАЦИЕЙ указанной обязанности.</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9.11. Если ОРГАНИЗАЦИЯ в нарушение п. 4.1.48 настоящих Правил незамедлительно не направит БАНКУ уведомление о нарушении режима конфиденциальности информации о Держателях Карт / Операциях с использованием Карт / Реквизитах Карт, ответственность за все убытки, которые могут возникнуть у БАНКА в результате мошеннических (неправомерных) Операций с использованием Карт, будет нести ОРГАНИЗАЦИЯ.</w:t>
      </w:r>
    </w:p>
    <w:p w:rsidR="00DB74EE" w:rsidRPr="007A3DC9" w:rsidRDefault="00DB74EE" w:rsidP="00A05E8F">
      <w:pPr>
        <w:shd w:val="clear" w:color="auto" w:fill="FFFFFF"/>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9.12. При предъявлении к БАНКУ любых требований, а равно привлечении БАНКА к ответственности вследствие нарушения ОРГАНИЗАЦИЕЙ требований, установленных разделом 4 настоящих Правил, ОРГАНИЗАЦИЯ обязуется возместить БАНКУ все связанные с этим убытки.</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9.13. При прекращении действия Договора обязательство ОРГАНИЗАЦИИ по возврату сумм, указанных в пп. 3.2.2, 4.1.7 и 4.1.8 настоящих Правил, в отношении Операций, совершенных в период действия Договора, сохраняется. </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При этом БАНК имеет право:</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направить ОРГАНИЗАЦИИ уведомление с требованием осуществить перевод сумм, подлежащих уплате БАНКУ,</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или</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 списать суммы, подлежащие уплате БАНКУ, полностью или частично без дополнительного распоряжения ОРГАНИЗАЦИИ со счетов ОРГАНИЗАЦИИ, открытых в БАНКЕ. </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отсутствия денежных средств на банковских счетах ОРГАНИЗАЦИИ в валюте Российской Федерации или их недостаточности для погашения задолженности перед БАНКОМ ОРГАНИЗАЦИЯ поручает БАНКУ произвести продажу иностранной валюты с любого из банковских счетов ОРГАНИЗАЦИИ в иностранной валюте по курсу, установленному Банком России на дату совершения операции, и перечислить полученные от конвертации денежные средства в счет погашения задолженности перед БАНКОМ.</w:t>
      </w:r>
    </w:p>
    <w:p w:rsidR="00DB74EE" w:rsidRPr="007A3DC9" w:rsidRDefault="00DB74EE" w:rsidP="00A05E8F">
      <w:pPr>
        <w:autoSpaceDE w:val="0"/>
        <w:autoSpaceDN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При получении от БАНКА уведомления ОРГАНИЗАЦИЯ обязуется перечислить сумму по реквизитам, указанным в уведомлении, не позднее 3 (Трех) рабочих дней с даты получения уведомления.</w:t>
      </w:r>
    </w:p>
    <w:p w:rsidR="00DB74EE" w:rsidRPr="007A3DC9" w:rsidRDefault="00DB74EE" w:rsidP="00DB74EE">
      <w:pPr>
        <w:widowControl w:val="0"/>
        <w:spacing w:after="0" w:line="240" w:lineRule="auto"/>
        <w:jc w:val="center"/>
        <w:rPr>
          <w:rFonts w:ascii="Times New Roman" w:eastAsia="Times New Roman" w:hAnsi="Times New Roman"/>
          <w:b/>
          <w:lang w:eastAsia="ru-RU"/>
        </w:rPr>
      </w:pPr>
    </w:p>
    <w:p w:rsidR="00DB74EE" w:rsidRPr="007A3DC9" w:rsidRDefault="00DB74EE" w:rsidP="00DB74EE">
      <w:pPr>
        <w:widowControl w:val="0"/>
        <w:spacing w:after="0" w:line="240" w:lineRule="auto"/>
        <w:jc w:val="center"/>
        <w:rPr>
          <w:rFonts w:ascii="Times New Roman" w:eastAsia="Times New Roman" w:hAnsi="Times New Roman"/>
          <w:b/>
          <w:bCs/>
          <w:lang w:eastAsia="ru-RU"/>
        </w:rPr>
      </w:pPr>
      <w:r w:rsidRPr="007A3DC9">
        <w:rPr>
          <w:rFonts w:ascii="Times New Roman" w:eastAsia="Times New Roman" w:hAnsi="Times New Roman"/>
          <w:b/>
          <w:lang w:eastAsia="ru-RU"/>
        </w:rPr>
        <w:t>10</w:t>
      </w:r>
      <w:r w:rsidRPr="007A3DC9">
        <w:rPr>
          <w:rFonts w:ascii="Times New Roman" w:eastAsia="Times New Roman" w:hAnsi="Times New Roman"/>
          <w:lang w:eastAsia="ru-RU"/>
        </w:rPr>
        <w:t>. </w:t>
      </w:r>
      <w:r w:rsidRPr="007A3DC9">
        <w:rPr>
          <w:rFonts w:ascii="Times New Roman" w:eastAsia="Times New Roman" w:hAnsi="Times New Roman"/>
          <w:b/>
          <w:bCs/>
          <w:lang w:eastAsia="ru-RU"/>
        </w:rPr>
        <w:t>Приложения</w:t>
      </w:r>
    </w:p>
    <w:p w:rsidR="00DB74EE" w:rsidRPr="007A3DC9" w:rsidRDefault="00DB74EE" w:rsidP="00DB74EE">
      <w:pPr>
        <w:widowControl w:val="0"/>
        <w:spacing w:after="0" w:line="240" w:lineRule="auto"/>
        <w:ind w:firstLine="709"/>
        <w:jc w:val="both"/>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Все приложения и дополнения к Договору, включая настоящие Правила, Инструкции, Правила обслуживания Держателей Карт, являются его неотъемлемой частью и размещаются на сайте БАНКА в сети Интернет по адресу: </w:t>
      </w:r>
      <w:r w:rsidRPr="007A3DC9">
        <w:rPr>
          <w:rFonts w:ascii="Times New Roman" w:eastAsia="Times New Roman" w:hAnsi="Times New Roman"/>
          <w:lang w:val="en-US" w:eastAsia="ru-RU"/>
        </w:rPr>
        <w:t>www</w:t>
      </w:r>
      <w:r w:rsidRPr="007A3DC9">
        <w:rPr>
          <w:rFonts w:ascii="Times New Roman" w:eastAsia="Times New Roman" w:hAnsi="Times New Roman"/>
          <w:lang w:eastAsia="ru-RU"/>
        </w:rPr>
        <w:t>.</w:t>
      </w:r>
      <w:r w:rsidRPr="007A3DC9">
        <w:rPr>
          <w:rFonts w:ascii="Times New Roman" w:eastAsia="Times New Roman" w:hAnsi="Times New Roman"/>
          <w:lang w:val="en-US" w:eastAsia="ru-RU"/>
        </w:rPr>
        <w:t>mkb</w:t>
      </w:r>
      <w:r w:rsidRPr="007A3DC9">
        <w:rPr>
          <w:rFonts w:ascii="Times New Roman" w:eastAsia="Times New Roman" w:hAnsi="Times New Roman"/>
          <w:lang w:eastAsia="ru-RU"/>
        </w:rPr>
        <w:t>.</w:t>
      </w:r>
      <w:r w:rsidRPr="007A3DC9">
        <w:rPr>
          <w:rFonts w:ascii="Times New Roman" w:eastAsia="Times New Roman" w:hAnsi="Times New Roman"/>
          <w:lang w:val="en-US" w:eastAsia="ru-RU"/>
        </w:rPr>
        <w:t>ru</w:t>
      </w:r>
      <w:r w:rsidRPr="007A3DC9">
        <w:rPr>
          <w:rFonts w:ascii="Times New Roman" w:eastAsia="Times New Roman" w:hAnsi="Times New Roman"/>
          <w:lang w:eastAsia="ru-RU"/>
        </w:rPr>
        <w:t xml:space="preserve"> в соответствии с п. 3.1.1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p>
    <w:p w:rsidR="00DB74EE" w:rsidRPr="007A3DC9" w:rsidRDefault="00DB74EE" w:rsidP="00DB74EE">
      <w:pPr>
        <w:widowControl w:val="0"/>
        <w:spacing w:after="0" w:line="240" w:lineRule="auto"/>
        <w:jc w:val="center"/>
        <w:rPr>
          <w:rFonts w:ascii="Times New Roman" w:eastAsia="Times New Roman" w:hAnsi="Times New Roman"/>
          <w:b/>
          <w:lang w:eastAsia="ru-RU"/>
        </w:rPr>
      </w:pPr>
      <w:r w:rsidRPr="007A3DC9">
        <w:rPr>
          <w:rFonts w:ascii="Times New Roman" w:eastAsia="Times New Roman" w:hAnsi="Times New Roman"/>
          <w:b/>
          <w:lang w:eastAsia="ru-RU"/>
        </w:rPr>
        <w:t>11. Форс-мажор</w:t>
      </w:r>
    </w:p>
    <w:p w:rsidR="00DB74EE" w:rsidRPr="007A3DC9" w:rsidRDefault="00DB74EE" w:rsidP="00DB74EE">
      <w:pPr>
        <w:widowControl w:val="0"/>
        <w:spacing w:after="0" w:line="240" w:lineRule="auto"/>
        <w:ind w:firstLine="709"/>
        <w:jc w:val="both"/>
        <w:rPr>
          <w:rFonts w:ascii="Times New Roman" w:eastAsia="Times New Roman" w:hAnsi="Times New Roman"/>
          <w:sz w:val="16"/>
          <w:szCs w:val="16"/>
          <w:lang w:eastAsia="ru-RU"/>
        </w:rPr>
      </w:pP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11.1. Стороны освобождаются от ответственности за частичное или полное неисполнение </w:t>
      </w:r>
      <w:r w:rsidRPr="007A3DC9">
        <w:rPr>
          <w:rFonts w:ascii="Times New Roman" w:eastAsia="Times New Roman" w:hAnsi="Times New Roman"/>
          <w:lang w:eastAsia="ru-RU"/>
        </w:rPr>
        <w:lastRenderedPageBreak/>
        <w:t>обязательств по Договору, если это неисполнение или частичное неисполнение явилось следствием обстоятельств непреодолимой силы (форс-мажор), возникших после заключения Договора, которые Сторона не могла предотвратить доступными мерами.</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К таким обстоятельствам относятся наводнения, пожары, землетрясения и иные явления природы, а также война, военные действия, акты или действия органов власти и управления, в том числе Банка России, и иные обстоятельства, находящиеся вне разумного контроля Сторон.</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Обязанность доказывания возникновения вышеперечисленных обстоятельств лежит на той Стороне Договора, которая утверждает, что наличие обстоятельств непреодолимой силы препятствует исполнению ею своих обязательств по Договору.</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11.2. При наступлении указанных обстоятельств Сторона, подвергшаяся их воздействию, должна в течение 3 (Трех) рабочих дней в письменной форме уведомить другую Сторону о наступлении, предполагаемом сроке действия и прекращении вышеуказанных обстоятельств и их характере.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Если невозможность полного или частичного исполнения обязательств будет существовать свыше 3 (Трех) месяцев, любая Сторона будет иметь право отказаться от исполнения Договора полностью или частично без обязанности по возмещению возможных убытков.</w:t>
      </w:r>
    </w:p>
    <w:p w:rsidR="00DB74EE" w:rsidRPr="007A3DC9" w:rsidRDefault="00DB74EE" w:rsidP="00DB74EE">
      <w:pPr>
        <w:widowControl w:val="0"/>
        <w:spacing w:after="0" w:line="240" w:lineRule="auto"/>
        <w:jc w:val="center"/>
        <w:rPr>
          <w:rFonts w:ascii="Times New Roman" w:eastAsia="Times New Roman" w:hAnsi="Times New Roman"/>
          <w:b/>
        </w:rPr>
      </w:pPr>
    </w:p>
    <w:p w:rsidR="00DB74EE" w:rsidRPr="007A3DC9" w:rsidRDefault="00DB74EE" w:rsidP="00DB74EE">
      <w:pPr>
        <w:widowControl w:val="0"/>
        <w:spacing w:after="0" w:line="240" w:lineRule="auto"/>
        <w:jc w:val="center"/>
        <w:rPr>
          <w:rFonts w:ascii="Times New Roman" w:eastAsia="Times New Roman" w:hAnsi="Times New Roman"/>
          <w:i/>
        </w:rPr>
      </w:pPr>
      <w:r w:rsidRPr="007A3DC9">
        <w:rPr>
          <w:rFonts w:ascii="Times New Roman" w:eastAsia="Times New Roman" w:hAnsi="Times New Roman"/>
          <w:b/>
        </w:rPr>
        <w:t>12. Прочие условия</w:t>
      </w:r>
    </w:p>
    <w:p w:rsidR="00DB74EE" w:rsidRPr="007A3DC9" w:rsidRDefault="00DB74EE" w:rsidP="00DB74EE">
      <w:pPr>
        <w:widowControl w:val="0"/>
        <w:spacing w:after="0" w:line="240" w:lineRule="auto"/>
        <w:jc w:val="center"/>
        <w:rPr>
          <w:rFonts w:ascii="Times New Roman" w:eastAsia="Times New Roman" w:hAnsi="Times New Roman"/>
          <w:sz w:val="16"/>
          <w:szCs w:val="16"/>
        </w:rPr>
      </w:pPr>
    </w:p>
    <w:p w:rsidR="00DB74EE" w:rsidRPr="001F0476" w:rsidRDefault="002B766D"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i/>
          <w:spacing w:val="-4"/>
          <w:lang w:eastAsia="ru-RU"/>
        </w:rPr>
        <w:t>Пункты 12.1</w:t>
      </w:r>
      <w:r w:rsidR="00DB74EE" w:rsidRPr="007A3DC9">
        <w:rPr>
          <w:rFonts w:ascii="Times New Roman" w:eastAsia="Times New Roman" w:hAnsi="Times New Roman"/>
          <w:i/>
          <w:spacing w:val="-4"/>
          <w:lang w:eastAsia="ru-RU"/>
        </w:rPr>
        <w:t>–12.12</w:t>
      </w:r>
      <w:r w:rsidRPr="007A3DC9">
        <w:rPr>
          <w:rFonts w:ascii="Times New Roman" w:eastAsia="Times New Roman" w:hAnsi="Times New Roman"/>
          <w:i/>
          <w:spacing w:val="-4"/>
          <w:lang w:eastAsia="ru-RU"/>
        </w:rPr>
        <w:t xml:space="preserve"> настоящих Правил</w:t>
      </w:r>
      <w:r w:rsidR="00DB74EE" w:rsidRPr="007A3DC9">
        <w:rPr>
          <w:rFonts w:ascii="Times New Roman" w:eastAsia="Times New Roman" w:hAnsi="Times New Roman"/>
          <w:i/>
          <w:spacing w:val="-4"/>
          <w:lang w:eastAsia="ru-RU"/>
        </w:rPr>
        <w:t xml:space="preserve"> применяются для Торгового эквайринга и Интернет-эквайринга</w:t>
      </w:r>
      <w:r w:rsidR="00DB74EE" w:rsidRPr="001F0476">
        <w:rPr>
          <w:rFonts w:ascii="Times New Roman" w:eastAsia="Times New Roman" w:hAnsi="Times New Roman"/>
          <w:i/>
          <w:spacing w:val="-4"/>
          <w:lang w:eastAsia="ru-RU"/>
        </w:rPr>
        <w:t>.</w:t>
      </w:r>
    </w:p>
    <w:p w:rsidR="00DB74EE" w:rsidRPr="001F0476" w:rsidRDefault="00DB74EE" w:rsidP="00DB74EE">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xml:space="preserve">12.1. Договор может быть досрочно расторгнут по инициативе одной из Сторон при письменном уведомлении другой Стороны об этом </w:t>
      </w:r>
      <w:r w:rsidR="004975A8" w:rsidRPr="001F0476">
        <w:rPr>
          <w:rFonts w:ascii="Times New Roman" w:eastAsia="Times New Roman" w:hAnsi="Times New Roman"/>
          <w:lang w:eastAsia="ru-RU"/>
        </w:rPr>
        <w:t xml:space="preserve">не менее чем за 10 (Десять) календарных дней </w:t>
      </w:r>
      <w:r w:rsidRPr="001F0476">
        <w:rPr>
          <w:rFonts w:ascii="Times New Roman" w:eastAsia="Times New Roman" w:hAnsi="Times New Roman"/>
          <w:lang w:eastAsia="ru-RU"/>
        </w:rPr>
        <w:t xml:space="preserve">до планируемой даты расторжения, а также в иных случаях и порядке, </w:t>
      </w:r>
      <w:r w:rsidR="005430B2" w:rsidRPr="001F0476">
        <w:rPr>
          <w:rFonts w:ascii="Times New Roman" w:eastAsia="Times New Roman" w:hAnsi="Times New Roman"/>
          <w:lang w:eastAsia="ru-RU"/>
        </w:rPr>
        <w:t xml:space="preserve">которые установлены </w:t>
      </w:r>
      <w:r w:rsidRPr="001F0476">
        <w:rPr>
          <w:rFonts w:ascii="Times New Roman" w:eastAsia="Times New Roman" w:hAnsi="Times New Roman"/>
          <w:lang w:eastAsia="ru-RU"/>
        </w:rPr>
        <w:t>настоящими Правилами.</w:t>
      </w:r>
      <w:r w:rsidR="0000539D" w:rsidRPr="001F0476">
        <w:rPr>
          <w:rFonts w:ascii="Times New Roman" w:eastAsia="Times New Roman" w:hAnsi="Times New Roman"/>
          <w:lang w:eastAsia="ru-RU"/>
        </w:rPr>
        <w:t xml:space="preserve">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4975A8">
        <w:rPr>
          <w:rFonts w:ascii="Times New Roman" w:eastAsia="Times New Roman" w:hAnsi="Times New Roman"/>
          <w:lang w:eastAsia="ru-RU"/>
        </w:rPr>
        <w:t>12.2. В случае прекращения действия Договора Стороны должны в течение 1 (Одного) календарного месяца со дня его прекращения полностью произвести все взаиморасчеты.</w:t>
      </w:r>
      <w:r w:rsidRPr="007A3DC9">
        <w:rPr>
          <w:rFonts w:ascii="Times New Roman" w:eastAsia="Times New Roman" w:hAnsi="Times New Roman"/>
          <w:lang w:eastAsia="ru-RU"/>
        </w:rPr>
        <w:t xml:space="preserve">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В случае наличия претензий по поводу осуществления расчетов по Договору период урегулирования расчетов указанным сроком не ограничивается.</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При </w:t>
      </w:r>
      <w:r w:rsidRPr="007A3DC9">
        <w:rPr>
          <w:rFonts w:ascii="Times New Roman" w:eastAsia="Times New Roman" w:hAnsi="Times New Roman"/>
        </w:rPr>
        <w:t>прекращении</w:t>
      </w:r>
      <w:r w:rsidRPr="007A3DC9">
        <w:rPr>
          <w:rFonts w:ascii="Times New Roman" w:eastAsia="Times New Roman" w:hAnsi="Times New Roman"/>
          <w:lang w:eastAsia="ru-RU"/>
        </w:rPr>
        <w:t xml:space="preserve"> / расторжении Договора обязательство ОРГАНИЗАЦИИ по возмещению сумм, указанных в пп. 3.2.2, 4.1.6 настоящих Правил, в отношении Операций, совершенных в период действия Договора, сохраняется.</w:t>
      </w:r>
    </w:p>
    <w:p w:rsidR="00DB74EE" w:rsidRPr="007A3DC9" w:rsidRDefault="00DB74EE" w:rsidP="00DB74EE">
      <w:pPr>
        <w:widowControl w:val="0"/>
        <w:spacing w:after="0" w:line="240" w:lineRule="auto"/>
        <w:ind w:firstLine="709"/>
        <w:jc w:val="both"/>
        <w:rPr>
          <w:rFonts w:ascii="Times New Roman" w:eastAsia="Times New Roman" w:hAnsi="Times New Roman"/>
        </w:rPr>
      </w:pPr>
      <w:r w:rsidRPr="007A3DC9">
        <w:rPr>
          <w:rFonts w:ascii="Times New Roman" w:eastAsia="Times New Roman" w:hAnsi="Times New Roman"/>
        </w:rPr>
        <w:t xml:space="preserve">12.3. В случае изменения банковских или почтовых реквизитов Стороны обязаны не позднее 2 (Двух) рабочих дней с даты внесения изменений в письменном виде информировать друг друга об изменении своего места нахождения (регистрации), банковских и иных реквизитов, представленных при заключении Договора, а также обо всех других изменениях, имеющих существенное значение для полного и своевременного исполнения обязательств по Договору, в том числе, но не ограничиваясь, об изменении правового статуса Организации. При этом БАНК вправе уведомить об изменениях путем размещения БАНКОМ соответствующей информации на сайте БАНКА по адресу: </w:t>
      </w:r>
      <w:hyperlink r:id="rId16" w:history="1">
        <w:r w:rsidRPr="007A3DC9">
          <w:rPr>
            <w:rFonts w:ascii="Times New Roman" w:eastAsia="Times New Roman" w:hAnsi="Times New Roman"/>
          </w:rPr>
          <w:t>www.mkb.ru</w:t>
        </w:r>
      </w:hyperlink>
      <w:r w:rsidRPr="007A3DC9">
        <w:rPr>
          <w:rFonts w:ascii="Times New Roman" w:eastAsia="Times New Roman" w:hAnsi="Times New Roman"/>
        </w:rPr>
        <w:t xml:space="preserve">.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Все убытки, связанные с несвоевременным уведомлением об изменении реквизитов, ложатся на Сторону, виновную в несвоевременном уведомлении о соответствующих изменениях.</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12.4. Стороны</w:t>
      </w:r>
      <w:r w:rsidRPr="007A3DC9">
        <w:rPr>
          <w:rFonts w:ascii="Times New Roman" w:eastAsia="Times New Roman" w:hAnsi="Times New Roman"/>
          <w:lang w:eastAsia="ru-RU"/>
        </w:rPr>
        <w:t xml:space="preserve"> договорились о том, что все споры, возникающие в процессе заключения, исполнения и/или прекращения Договора, будут решаться на основе доброй воли и взаимопонимания путем переговоров.</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12.5. В случае невозможности решения возникших разногласий путем переговоров споры между Сторонами подлежат рассмотрению в соответствии с действующим законодательством Российской Федерации.</w:t>
      </w:r>
    </w:p>
    <w:p w:rsidR="00444AA7"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12.6. Ни одна из Сторон не вправе передавать свои права и обязанности по Договору другому лицу, не являющемуся Стороной по Договору, без письменного согласия другой Стороны, за исключением случая, когда другим лицом является</w:t>
      </w:r>
      <w:r w:rsidR="00444AA7">
        <w:rPr>
          <w:rFonts w:ascii="Times New Roman" w:eastAsia="Times New Roman" w:hAnsi="Times New Roman"/>
          <w:lang w:eastAsia="ru-RU"/>
        </w:rPr>
        <w:t>:</w:t>
      </w:r>
      <w:r w:rsidRPr="007A3DC9">
        <w:rPr>
          <w:rFonts w:ascii="Times New Roman" w:eastAsia="Times New Roman" w:hAnsi="Times New Roman"/>
          <w:lang w:eastAsia="ru-RU"/>
        </w:rPr>
        <w:t xml:space="preserve"> </w:t>
      </w:r>
    </w:p>
    <w:p w:rsidR="00444AA7" w:rsidRPr="001F0476" w:rsidRDefault="00444AA7"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w:t>
      </w:r>
      <w:r>
        <w:rPr>
          <w:rFonts w:ascii="Times New Roman" w:eastAsia="Times New Roman" w:hAnsi="Times New Roman"/>
          <w:lang w:eastAsia="ru-RU"/>
        </w:rPr>
        <w:t xml:space="preserve"> </w:t>
      </w:r>
      <w:r w:rsidR="00DB74EE" w:rsidRPr="007A3DC9">
        <w:rPr>
          <w:rFonts w:ascii="Times New Roman" w:eastAsia="Times New Roman" w:hAnsi="Times New Roman"/>
          <w:lang w:eastAsia="ru-RU"/>
        </w:rPr>
        <w:t xml:space="preserve">технологический партнер, привлеченный БАНКОМ для оказания по Договору предусмотренных законодательством услуг, и/или лицо, заключившее с БАНКОМ договор информационно-технологического взаимодействия. При этом Сторона, инициировавшая передачу своих прав и обязанностей по Договору третьему лицу, </w:t>
      </w:r>
      <w:r w:rsidR="00DB74EE" w:rsidRPr="001F0476">
        <w:rPr>
          <w:rFonts w:ascii="Times New Roman" w:eastAsia="Times New Roman" w:hAnsi="Times New Roman"/>
          <w:lang w:eastAsia="ru-RU"/>
        </w:rPr>
        <w:t>несет ответственность перед другой Стороной за последствия указанных действий</w:t>
      </w:r>
      <w:r w:rsidRPr="001F0476">
        <w:rPr>
          <w:rFonts w:ascii="Times New Roman" w:eastAsia="Times New Roman" w:hAnsi="Times New Roman"/>
          <w:lang w:eastAsia="ru-RU"/>
        </w:rPr>
        <w:t>;</w:t>
      </w:r>
    </w:p>
    <w:p w:rsidR="00DB74EE" w:rsidRPr="007A3DC9" w:rsidRDefault="00444AA7">
      <w:pPr>
        <w:widowControl w:val="0"/>
        <w:spacing w:after="0" w:line="240" w:lineRule="auto"/>
        <w:ind w:firstLine="709"/>
        <w:jc w:val="both"/>
        <w:rPr>
          <w:rFonts w:ascii="Times New Roman" w:eastAsia="Times New Roman" w:hAnsi="Times New Roman"/>
          <w:lang w:eastAsia="ru-RU"/>
        </w:rPr>
      </w:pPr>
      <w:r w:rsidRPr="001F0476">
        <w:rPr>
          <w:rFonts w:ascii="Times New Roman" w:eastAsia="Times New Roman" w:hAnsi="Times New Roman"/>
          <w:lang w:eastAsia="ru-RU"/>
        </w:rPr>
        <w:t>– платежный агрегатор, признаваемый банковским платежным агентом</w:t>
      </w:r>
      <w:r w:rsidR="0000191B" w:rsidRPr="001F0476">
        <w:rPr>
          <w:rFonts w:ascii="Times New Roman" w:eastAsia="Times New Roman" w:hAnsi="Times New Roman"/>
          <w:lang w:eastAsia="ru-RU"/>
        </w:rPr>
        <w:t>, привлеченный БАНКОМ в соответствии с действующим законодательством Российской Федерации</w:t>
      </w:r>
      <w:r w:rsidR="00DB74EE" w:rsidRPr="001F0476">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12.7. Стороны соглашаются, что источниками правового регулирования отношений Сторон </w:t>
      </w:r>
      <w:r w:rsidRPr="007A3DC9">
        <w:rPr>
          <w:rFonts w:ascii="Times New Roman" w:eastAsia="Times New Roman" w:hAnsi="Times New Roman"/>
          <w:lang w:eastAsia="ru-RU"/>
        </w:rPr>
        <w:lastRenderedPageBreak/>
        <w:t>в рамках Договора являются Договор, настоящие Правила, действующее законодательство Российской Федерации, а также Правила Платежных систем, если они не противоречат действующему законодательству Российской Федерации. Любые условия и положения Договора, которые противоречат положениям Правил Платежных систем (как известных в момент заключения Договора, так и разработанных в будущем), должны быть приведены в соответствие с Правилами Платежных систем.</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12.8. Стороны соглашаются с тем, что электронные файлы и электронные авторизационные логи (реестры), поддерживаемые компьютерными системами БАНКА, а также распечатки указанных файлов и логов</w:t>
      </w:r>
      <w:r w:rsidRPr="007A3DC9">
        <w:rPr>
          <w:rFonts w:ascii="Times New Roman" w:eastAsia="Times New Roman" w:hAnsi="Times New Roman"/>
          <w:smallCaps/>
          <w:lang w:eastAsia="ru-RU"/>
        </w:rPr>
        <w:t xml:space="preserve"> </w:t>
      </w:r>
      <w:r w:rsidRPr="007A3DC9">
        <w:rPr>
          <w:rFonts w:ascii="Times New Roman" w:eastAsia="Times New Roman" w:hAnsi="Times New Roman"/>
          <w:lang w:eastAsia="ru-RU"/>
        </w:rPr>
        <w:t>признаются Сторонами в качестве надлежащих доказательств содержащейся в них информации при разрешении споров между Сторонами по Договору.</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12.9. Стороны договариваются о неразглашении третьим сторонам условий Договора и настоящих Правил.</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Стороны</w:t>
      </w:r>
      <w:r w:rsidRPr="007A3DC9">
        <w:rPr>
          <w:rFonts w:ascii="Times New Roman" w:eastAsia="Times New Roman" w:hAnsi="Times New Roman"/>
          <w:lang w:eastAsia="ru-RU"/>
        </w:rPr>
        <w:t xml:space="preserve"> обязуются сохранять конфиденциальность относительно содержания Договора и настоящих Правил, а также любой информации и данных, представляемых каждой из Сторон в связи с исполнением Договора, не раскрывать и не разглашать третьим лицам факты и информацию без предварительного письменного согласия другой Стороны.</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Положения</w:t>
      </w:r>
      <w:r w:rsidRPr="007A3DC9">
        <w:rPr>
          <w:rFonts w:ascii="Times New Roman" w:eastAsia="Times New Roman" w:hAnsi="Times New Roman"/>
          <w:lang w:eastAsia="ru-RU"/>
        </w:rPr>
        <w:t xml:space="preserve"> настоящего пункта не распространяются на общедоступную информацию и на случаи предоставления Сторонами информации третьим лицам в соответствии с требованиями законодательства Российской Федерации, а также на случаи предоставления Сторонами информации технологическим партнерам, привлеченным БАНКОМ для оказания по Договору предусмотренных законодательством услуг, и/или лицу, заключившему с БАНКОМ договор информационно-технологического взаимодействия.</w:t>
      </w:r>
      <w:r w:rsidR="00F07D6C" w:rsidRPr="007A3DC9">
        <w:rPr>
          <w:rFonts w:ascii="Times New Roman" w:eastAsia="Times New Roman" w:hAnsi="Times New Roman"/>
          <w:lang w:eastAsia="ru-RU"/>
        </w:rPr>
        <w:t xml:space="preserve"> ОРГАНИЗАЦИЯ не возражает против предоставления информации о взаимоотношениях и взаимодействии между ней и БАНКОМ третьим лицам (агентам, брокерам и т.</w:t>
      </w:r>
      <w:r w:rsidR="002160CF" w:rsidRPr="007A3DC9">
        <w:rPr>
          <w:rFonts w:ascii="Times New Roman" w:eastAsia="Times New Roman" w:hAnsi="Times New Roman"/>
          <w:lang w:eastAsia="ru-RU"/>
        </w:rPr>
        <w:t xml:space="preserve"> </w:t>
      </w:r>
      <w:r w:rsidR="00F07D6C" w:rsidRPr="007A3DC9">
        <w:rPr>
          <w:rFonts w:ascii="Times New Roman" w:eastAsia="Times New Roman" w:hAnsi="Times New Roman"/>
          <w:lang w:eastAsia="ru-RU"/>
        </w:rPr>
        <w:t>п.) в случае предоставления</w:t>
      </w:r>
      <w:r w:rsidR="004F6569" w:rsidRPr="007A3DC9">
        <w:rPr>
          <w:rFonts w:ascii="Times New Roman" w:eastAsia="Times New Roman" w:hAnsi="Times New Roman"/>
          <w:lang w:eastAsia="ru-RU"/>
        </w:rPr>
        <w:t xml:space="preserve"> </w:t>
      </w:r>
      <w:r w:rsidR="00F07D6C" w:rsidRPr="007A3DC9">
        <w:rPr>
          <w:rFonts w:ascii="Times New Roman" w:eastAsia="Times New Roman" w:hAnsi="Times New Roman"/>
          <w:lang w:eastAsia="ru-RU"/>
        </w:rPr>
        <w:t>/</w:t>
      </w:r>
      <w:r w:rsidR="004F6569" w:rsidRPr="007A3DC9">
        <w:rPr>
          <w:rFonts w:ascii="Times New Roman" w:eastAsia="Times New Roman" w:hAnsi="Times New Roman"/>
          <w:lang w:eastAsia="ru-RU"/>
        </w:rPr>
        <w:t xml:space="preserve"> </w:t>
      </w:r>
      <w:r w:rsidR="00F07D6C" w:rsidRPr="007A3DC9">
        <w:rPr>
          <w:rFonts w:ascii="Times New Roman" w:eastAsia="Times New Roman" w:hAnsi="Times New Roman"/>
          <w:lang w:eastAsia="ru-RU"/>
        </w:rPr>
        <w:t xml:space="preserve">оказания ими ОРГАНИЗАЦИИ продуктов </w:t>
      </w:r>
      <w:r w:rsidR="004F6569" w:rsidRPr="007A3DC9">
        <w:rPr>
          <w:rFonts w:ascii="Times New Roman" w:eastAsia="Times New Roman" w:hAnsi="Times New Roman"/>
          <w:lang w:eastAsia="ru-RU"/>
        </w:rPr>
        <w:t xml:space="preserve">/ </w:t>
      </w:r>
      <w:r w:rsidR="00F07D6C" w:rsidRPr="007A3DC9">
        <w:rPr>
          <w:rFonts w:ascii="Times New Roman" w:eastAsia="Times New Roman" w:hAnsi="Times New Roman"/>
          <w:lang w:eastAsia="ru-RU"/>
        </w:rPr>
        <w:t>услуг.</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rPr>
        <w:t>Стороны</w:t>
      </w:r>
      <w:r w:rsidRPr="007A3DC9">
        <w:rPr>
          <w:rFonts w:ascii="Times New Roman" w:eastAsia="Times New Roman" w:hAnsi="Times New Roman"/>
          <w:lang w:eastAsia="ru-RU"/>
        </w:rPr>
        <w:t xml:space="preserve"> обеспечивают конфиденциальность и безопасность всех персональных данных, полученных в ходе выполнения Договора. Методы передачи персональных данных должны фиксировать факт передачи и исключать несанкционированное ознакомление третьих лиц с полученными данными. Обработка персональных данных должна производиться только с соблюдением мер по обеспечению безопасности персональных данных, принципов и правил их обработки, предусмотренных требованиями федерального законодательства.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12.10. Присоединяясь к настоящим Правилам, ОРГАНИЗАЦИЯ в соответствии с Федеральным законом от 27.07.2006 № 152-ФЗ «О персональных данных» (далее – ФЗ № 152) поручает БАНКУ в лице его уполномоченных сотрудников и иных лиц, привлекаемых БАНКОМ, совершать с персональными данными уполномоченных лиц ОРГАНИЗАЦИИ, представленны</w:t>
      </w:r>
      <w:r w:rsidR="00093D0A" w:rsidRPr="007A3DC9">
        <w:rPr>
          <w:rFonts w:ascii="Times New Roman" w:eastAsia="Times New Roman" w:hAnsi="Times New Roman"/>
          <w:lang w:eastAsia="ru-RU"/>
        </w:rPr>
        <w:t>ми</w:t>
      </w:r>
      <w:r w:rsidRPr="007A3DC9">
        <w:rPr>
          <w:rFonts w:ascii="Times New Roman" w:eastAsia="Times New Roman" w:hAnsi="Times New Roman"/>
          <w:lang w:eastAsia="ru-RU"/>
        </w:rPr>
        <w:t xml:space="preserve"> ОРГАНИЗАЦИЕЙ в БАНК в заявлениях, договорах, заявках, актах и иных документах, действия,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любых фотографических изображений (в том числе полученных при посещении офиса БАНКА путем проведения фотосъемки с его согласия) любым не запрещенным законодательством способом по усмотрению БАНКА. </w:t>
      </w:r>
      <w:r w:rsidRPr="007A3DC9">
        <w:rPr>
          <w:rFonts w:ascii="Times New Roman" w:eastAsia="Times New Roman" w:hAnsi="Times New Roman"/>
          <w:iCs/>
          <w:snapToGrid w:val="0"/>
        </w:rPr>
        <w:t>В случае если ОРГАНИЗАЦИЯ привлечена на обслуживание в БАНК через Агента, ОРГАНИЗАЦИЯ подтверждает свое согласие на совершение Агентом перечисленных действий в рамках исполнения агентского договора, заключенного БАНКОМ с Агентом.</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Настоящим ОРГАНИЗАЦИЯ подтверждает и гарантирует получение от уполномоченных лиц согласий на обработку и передачу БАНКУ персональных данных</w:t>
      </w:r>
      <w:r w:rsidR="00F124D7" w:rsidRPr="007A3DC9">
        <w:rPr>
          <w:rFonts w:ascii="Times New Roman" w:eastAsia="Times New Roman" w:hAnsi="Times New Roman"/>
          <w:lang w:eastAsia="ru-RU"/>
        </w:rPr>
        <w:t>, в т.</w:t>
      </w:r>
      <w:r w:rsidR="004F6569" w:rsidRPr="007A3DC9">
        <w:rPr>
          <w:rFonts w:ascii="Times New Roman" w:eastAsia="Times New Roman" w:hAnsi="Times New Roman"/>
          <w:lang w:eastAsia="ru-RU"/>
        </w:rPr>
        <w:t> </w:t>
      </w:r>
      <w:r w:rsidR="00F124D7" w:rsidRPr="007A3DC9">
        <w:rPr>
          <w:rFonts w:ascii="Times New Roman" w:eastAsia="Times New Roman" w:hAnsi="Times New Roman"/>
          <w:lang w:eastAsia="ru-RU"/>
        </w:rPr>
        <w:t>ч. согласи</w:t>
      </w:r>
      <w:r w:rsidR="004F6569" w:rsidRPr="007A3DC9">
        <w:rPr>
          <w:rFonts w:ascii="Times New Roman" w:eastAsia="Times New Roman" w:hAnsi="Times New Roman"/>
          <w:lang w:eastAsia="ru-RU"/>
        </w:rPr>
        <w:t>й</w:t>
      </w:r>
      <w:r w:rsidR="00F124D7" w:rsidRPr="007A3DC9">
        <w:rPr>
          <w:rFonts w:ascii="Times New Roman" w:eastAsia="Times New Roman" w:hAnsi="Times New Roman"/>
          <w:lang w:eastAsia="ru-RU"/>
        </w:rPr>
        <w:t xml:space="preserve"> на предоставление поручения на обработку их персональных данных БАНКУ и иным третьим лицам, привлекаемым БАНКОМ по договору, предусматривающему обеспечение конфиденциальности и безопасности такой информации</w:t>
      </w:r>
      <w:r w:rsidRPr="007A3DC9">
        <w:rPr>
          <w:rFonts w:ascii="Times New Roman" w:eastAsia="Times New Roman" w:hAnsi="Times New Roman"/>
          <w:lang w:eastAsia="ru-RU"/>
        </w:rPr>
        <w:t xml:space="preserve">. </w:t>
      </w:r>
      <w:r w:rsidR="00D34ABF" w:rsidRPr="007A3DC9">
        <w:rPr>
          <w:rFonts w:ascii="Times New Roman" w:eastAsia="Times New Roman" w:hAnsi="Times New Roman"/>
          <w:lang w:eastAsia="ru-RU"/>
        </w:rPr>
        <w:t xml:space="preserve">В случае нарушения данного условия ОРГАНИЗАЦИЯ несет самостоятельно полную ответственность перед субъектом персональных данных и контролирующими органами. </w:t>
      </w:r>
      <w:r w:rsidRPr="007A3DC9">
        <w:rPr>
          <w:rFonts w:ascii="Times New Roman" w:eastAsia="Times New Roman" w:hAnsi="Times New Roman"/>
          <w:lang w:eastAsia="ru-RU"/>
        </w:rPr>
        <w:t>БАНК как лицо, осуществляющее обработку персональных данных по поручению ОРГАНИЗАЦИИ, не обязан получать согласие уполномоченных лиц на обработку их персональных данных.</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Цель обработки БАНКОМ персональных данных уполномоченных лиц – исполнение БАНКОМ обязательств, предусмотренных настоящими Правилами</w:t>
      </w:r>
      <w:r w:rsidR="009C1E30" w:rsidRPr="007A3DC9">
        <w:rPr>
          <w:rFonts w:ascii="Times New Roman" w:eastAsia="Times New Roman" w:hAnsi="Times New Roman"/>
          <w:lang w:eastAsia="ru-RU"/>
        </w:rPr>
        <w:t>, а также возможность пред</w:t>
      </w:r>
      <w:r w:rsidR="00380357" w:rsidRPr="007A3DC9">
        <w:rPr>
          <w:rFonts w:ascii="Times New Roman" w:eastAsia="Times New Roman" w:hAnsi="Times New Roman"/>
          <w:lang w:eastAsia="ru-RU"/>
        </w:rPr>
        <w:t>о</w:t>
      </w:r>
      <w:r w:rsidR="009C1E30" w:rsidRPr="007A3DC9">
        <w:rPr>
          <w:rFonts w:ascii="Times New Roman" w:eastAsia="Times New Roman" w:hAnsi="Times New Roman"/>
          <w:lang w:eastAsia="ru-RU"/>
        </w:rPr>
        <w:t>ставления</w:t>
      </w:r>
      <w:r w:rsidR="004F6569" w:rsidRPr="007A3DC9">
        <w:rPr>
          <w:rFonts w:ascii="Times New Roman" w:eastAsia="Times New Roman" w:hAnsi="Times New Roman"/>
          <w:lang w:eastAsia="ru-RU"/>
        </w:rPr>
        <w:t> / оказания</w:t>
      </w:r>
      <w:r w:rsidR="009C1E30" w:rsidRPr="007A3DC9">
        <w:rPr>
          <w:rFonts w:ascii="Times New Roman" w:eastAsia="Times New Roman" w:hAnsi="Times New Roman"/>
          <w:lang w:eastAsia="ru-RU"/>
        </w:rPr>
        <w:t xml:space="preserve"> ОРГАНИЗАЦИИ продуктов</w:t>
      </w:r>
      <w:r w:rsidR="004F6569" w:rsidRPr="007A3DC9">
        <w:rPr>
          <w:rFonts w:ascii="Times New Roman" w:eastAsia="Times New Roman" w:hAnsi="Times New Roman"/>
          <w:lang w:eastAsia="ru-RU"/>
        </w:rPr>
        <w:t xml:space="preserve"> </w:t>
      </w:r>
      <w:r w:rsidR="009C1E30" w:rsidRPr="007A3DC9">
        <w:rPr>
          <w:rFonts w:ascii="Times New Roman" w:eastAsia="Times New Roman" w:hAnsi="Times New Roman"/>
          <w:lang w:eastAsia="ru-RU"/>
        </w:rPr>
        <w:t>/</w:t>
      </w:r>
      <w:r w:rsidR="004F6569" w:rsidRPr="007A3DC9">
        <w:rPr>
          <w:rFonts w:ascii="Times New Roman" w:eastAsia="Times New Roman" w:hAnsi="Times New Roman"/>
          <w:lang w:eastAsia="ru-RU"/>
        </w:rPr>
        <w:t xml:space="preserve"> </w:t>
      </w:r>
      <w:r w:rsidR="009C1E30" w:rsidRPr="007A3DC9">
        <w:rPr>
          <w:rFonts w:ascii="Times New Roman" w:eastAsia="Times New Roman" w:hAnsi="Times New Roman"/>
          <w:lang w:eastAsia="ru-RU"/>
        </w:rPr>
        <w:t>услуг БАНКА и иных третьих лиц</w:t>
      </w:r>
      <w:r w:rsidRPr="007A3DC9">
        <w:rPr>
          <w:rFonts w:ascii="Times New Roman" w:eastAsia="Times New Roman" w:hAnsi="Times New Roman"/>
          <w:lang w:eastAsia="ru-RU"/>
        </w:rPr>
        <w:t>.</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 xml:space="preserve">Требования к защите обрабатываемых персональных данных, в том числе необходимые правовые, организационные и технические меры по защите персональных данных от неправомерного или случайного доступа к ним, уничтожения, изменения, блокирования, копирования, предоставления, </w:t>
      </w:r>
      <w:r w:rsidRPr="007A3DC9">
        <w:rPr>
          <w:rFonts w:ascii="Times New Roman" w:eastAsia="Times New Roman" w:hAnsi="Times New Roman"/>
          <w:lang w:eastAsia="ru-RU"/>
        </w:rPr>
        <w:lastRenderedPageBreak/>
        <w:t>распространения и иных неправомерных действий в отношении персональных данных, определяются БАНКОМ самостоятельно с учетом требований ФЗ № 152.</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Согласие на обработку персональных данных уполномоченных лиц действует в течение 5 (Пяти) лет с даты заключения Договора. По истечении указанного срока действие согласия считается продленным на каждые следующие 5 (Пять) лет при условии отсутствия у БАНКА сведений о его отзыве. Указанное согласие может быть отозвано путем предоставления в БАНК письменного заявления ОРГАНИЗАЦИИ / уполномоченного лица.</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ОРГАНИЗАЦИЯ поручает БАНКУ передачу АО «НСПК» персональных данных своих представителей, Держателей Карт и третьих лиц в случаях и в порядке, предусмотренных стандартом системы «Руководство по использованию Сервиса проверки предприятий».</w:t>
      </w:r>
    </w:p>
    <w:p w:rsidR="00DF48F1" w:rsidRPr="007A3DC9" w:rsidRDefault="00DB74EE" w:rsidP="0089305D">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ОРГАНИЗАЦИЯ дает свое согласие БАНКУ в соответствии с Федеральным законом от 30.12.2004 № 218-ФЗ «О кредитных историях» на использование информации, содержащейся в кредитной истории, формирование (дополнение) кредитной истории, в том числе на получение кредитного отчета и на раскрытие информации, содержащейся в основной части кредитной истории, с целью оценки кредитоспособности и верификации предоставленных сведений для принятия БАНКОМ решения о заключении договора и/или предоставлении банковского продукта / услуги ОРГАНИЗАЦИИ, а также получение БАНКОМ дополнительных сведений при нарушении  ОРГАНИЗАЦИЕЙ условий договора, заключенного с БАНКОМ (при наличии), а также в целях формирования БАНКОМ клиентской базы сроком на 5 (Пять) лет. Для получения информации, содержащейся в кредитной истории, кредитном отчете, оценки кредитоспособности и верификации предоставленных сведений БАНК вправе передавать персональные данные представителей ОРГАНИЗАЦИИ в ОАО «Национальное бюро кредитных историй», ИНН 7703548386, г. Москва, Скатертный пер., д. 20, стр. 1; ЗАО «Объединенное Кредитное Бюро»,</w:t>
      </w:r>
      <w:r w:rsidR="0089305D" w:rsidRPr="007A3DC9">
        <w:rPr>
          <w:rFonts w:ascii="Times New Roman" w:eastAsia="Times New Roman" w:hAnsi="Times New Roman"/>
          <w:lang w:eastAsia="ru-RU"/>
        </w:rPr>
        <w:t xml:space="preserve"> ИНН 7710561081, г. Москва, ул. </w:t>
      </w:r>
      <w:r w:rsidRPr="007A3DC9">
        <w:rPr>
          <w:rFonts w:ascii="Times New Roman" w:eastAsia="Times New Roman" w:hAnsi="Times New Roman"/>
          <w:lang w:eastAsia="ru-RU"/>
        </w:rPr>
        <w:t xml:space="preserve">Тверская-Ямская 1-я, д. 2, стр. 1; ООО «Эквифакс Кредит Сервисиз», ИНН 7813199667, г. Москва, ул. Каланчевская, д. 16, стр. 1. БАНК вправе хранить персональные данные согласно положениям Федерального закона от 30.12.2004 № 218-ФЗ «О кредитных историях» в течение 5 (Пяти) лет после окончания срока действия Договора. </w:t>
      </w:r>
    </w:p>
    <w:p w:rsidR="00DB74EE" w:rsidRPr="007A3DC9" w:rsidRDefault="00DB74EE" w:rsidP="00DB74EE">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12.11. Уведомления</w:t>
      </w:r>
      <w:r w:rsidRPr="007A3DC9">
        <w:rPr>
          <w:rFonts w:ascii="Times New Roman" w:eastAsia="Times New Roman" w:hAnsi="Times New Roman"/>
        </w:rPr>
        <w:t xml:space="preserve"> или </w:t>
      </w:r>
      <w:r w:rsidRPr="007A3DC9">
        <w:rPr>
          <w:rFonts w:ascii="Times New Roman" w:eastAsia="Times New Roman" w:hAnsi="Times New Roman"/>
          <w:lang w:eastAsia="ru-RU"/>
        </w:rPr>
        <w:t>иные сообщения в связи с исполнением Договора могут быть доставлены:</w:t>
      </w:r>
    </w:p>
    <w:p w:rsidR="00DB74EE" w:rsidRPr="007A3DC9" w:rsidRDefault="00DB74EE" w:rsidP="00DB74EE">
      <w:pPr>
        <w:widowControl w:val="0"/>
        <w:spacing w:after="0" w:line="240" w:lineRule="auto"/>
        <w:ind w:firstLine="709"/>
        <w:jc w:val="both"/>
        <w:rPr>
          <w:rFonts w:ascii="Times New Roman" w:eastAsia="Times New Roman" w:hAnsi="Times New Roman"/>
          <w:snapToGrid w:val="0"/>
        </w:rPr>
      </w:pPr>
      <w:r w:rsidRPr="007A3DC9">
        <w:rPr>
          <w:rFonts w:ascii="Times New Roman" w:eastAsia="Times New Roman" w:hAnsi="Times New Roman"/>
          <w:lang w:eastAsia="ru-RU"/>
        </w:rPr>
        <w:t>– </w:t>
      </w:r>
      <w:r w:rsidRPr="007A3DC9">
        <w:rPr>
          <w:rFonts w:ascii="Times New Roman" w:eastAsia="Times New Roman" w:hAnsi="Times New Roman"/>
        </w:rPr>
        <w:t xml:space="preserve">путем направления соответствующих сообщений с использованием </w:t>
      </w:r>
      <w:r w:rsidRPr="007A3DC9">
        <w:rPr>
          <w:rFonts w:ascii="Times New Roman" w:eastAsia="Times New Roman" w:hAnsi="Times New Roman"/>
          <w:snapToGrid w:val="0"/>
        </w:rPr>
        <w:t xml:space="preserve">Системы ВБО при наличии соответствующего договора / дополнительного соглашения об </w:t>
      </w:r>
      <w:r w:rsidRPr="007A3DC9">
        <w:rPr>
          <w:rFonts w:ascii="Times New Roman" w:eastAsia="Times New Roman" w:hAnsi="Times New Roman"/>
          <w:bCs/>
          <w:snapToGrid w:val="0"/>
        </w:rPr>
        <w:t>использовании</w:t>
      </w:r>
      <w:r w:rsidRPr="007A3DC9">
        <w:rPr>
          <w:rFonts w:ascii="Times New Roman" w:eastAsia="Times New Roman" w:hAnsi="Times New Roman"/>
          <w:snapToGrid w:val="0"/>
        </w:rPr>
        <w:t xml:space="preserve"> электронной системы «Ваш Банк Онлайн», заключенного между БАНКОМ и ОРГАНИЗАЦИЕЙ;</w:t>
      </w:r>
    </w:p>
    <w:p w:rsidR="00DB74EE" w:rsidRPr="007A3DC9" w:rsidRDefault="00DB74EE" w:rsidP="00DB74EE">
      <w:pPr>
        <w:widowControl w:val="0"/>
        <w:spacing w:after="0" w:line="240" w:lineRule="auto"/>
        <w:ind w:firstLine="709"/>
        <w:jc w:val="both"/>
        <w:rPr>
          <w:rFonts w:ascii="Times New Roman" w:eastAsia="Times New Roman" w:hAnsi="Times New Roman"/>
          <w:snapToGrid w:val="0"/>
        </w:rPr>
      </w:pPr>
      <w:r w:rsidRPr="007A3DC9">
        <w:rPr>
          <w:rFonts w:ascii="Times New Roman" w:eastAsia="Times New Roman" w:hAnsi="Times New Roman"/>
          <w:lang w:eastAsia="ru-RU"/>
        </w:rPr>
        <w:t>– </w:t>
      </w:r>
      <w:r w:rsidRPr="007A3DC9">
        <w:rPr>
          <w:rFonts w:ascii="Times New Roman" w:eastAsia="Times New Roman" w:hAnsi="Times New Roman"/>
        </w:rPr>
        <w:t>заказным</w:t>
      </w:r>
      <w:r w:rsidRPr="007A3DC9">
        <w:rPr>
          <w:rFonts w:ascii="Times New Roman" w:eastAsia="Times New Roman" w:hAnsi="Times New Roman"/>
          <w:lang w:eastAsia="ru-RU"/>
        </w:rPr>
        <w:t xml:space="preserve"> письмом с уведомлением о вручении, курьерской почтой </w:t>
      </w:r>
      <w:r w:rsidRPr="007A3DC9">
        <w:rPr>
          <w:rFonts w:ascii="Times New Roman" w:eastAsia="Times New Roman" w:hAnsi="Times New Roman"/>
        </w:rPr>
        <w:t>под расписку</w:t>
      </w:r>
      <w:r w:rsidRPr="007A3DC9">
        <w:rPr>
          <w:rFonts w:ascii="Times New Roman" w:eastAsia="Times New Roman" w:hAnsi="Times New Roman"/>
          <w:lang w:eastAsia="ru-RU"/>
        </w:rPr>
        <w:t xml:space="preserve"> или курьером под расписку по адресу, указанному Сторонами</w:t>
      </w:r>
      <w:r w:rsidRPr="007A3DC9">
        <w:rPr>
          <w:rFonts w:ascii="Times New Roman" w:eastAsia="Times New Roman" w:hAnsi="Times New Roman"/>
          <w:snapToGrid w:val="0"/>
        </w:rPr>
        <w:t xml:space="preserve">. </w:t>
      </w:r>
      <w:r w:rsidRPr="007A3DC9">
        <w:rPr>
          <w:rFonts w:ascii="Times New Roman" w:eastAsia="Times New Roman" w:hAnsi="Times New Roman"/>
          <w:lang w:eastAsia="ru-RU"/>
        </w:rPr>
        <w:t>В случае если на дату доставки сообщения адресат отсутствует по указанному адресу для корреспонденции, в связи с чем получить подтверждение получения Стороной сообщения невозможно, а новый адрес не был сообщен (неизвестен) отправляющей Стороне, сообщение будет считаться доставленным надлежащим образом и при отсутствии такого подтверждения о его получении.</w:t>
      </w:r>
    </w:p>
    <w:p w:rsidR="00DB74EE" w:rsidRPr="007A3DC9" w:rsidRDefault="00DB74EE" w:rsidP="00DB74EE">
      <w:pPr>
        <w:widowControl w:val="0"/>
        <w:spacing w:after="0" w:line="240" w:lineRule="auto"/>
        <w:ind w:firstLine="709"/>
        <w:jc w:val="both"/>
        <w:rPr>
          <w:rFonts w:ascii="Times New Roman" w:eastAsia="Times New Roman" w:hAnsi="Times New Roman"/>
          <w:iCs/>
          <w:snapToGrid w:val="0"/>
        </w:rPr>
      </w:pPr>
      <w:r w:rsidRPr="007A3DC9">
        <w:rPr>
          <w:rFonts w:ascii="Times New Roman" w:eastAsia="Times New Roman" w:hAnsi="Times New Roman"/>
          <w:lang w:eastAsia="ru-RU"/>
        </w:rPr>
        <w:t>Уведомления</w:t>
      </w:r>
      <w:r w:rsidRPr="007A3DC9">
        <w:rPr>
          <w:rFonts w:ascii="Times New Roman" w:eastAsia="Times New Roman" w:hAnsi="Times New Roman"/>
        </w:rPr>
        <w:t xml:space="preserve"> или </w:t>
      </w:r>
      <w:r w:rsidRPr="007A3DC9">
        <w:rPr>
          <w:rFonts w:ascii="Times New Roman" w:eastAsia="Times New Roman" w:hAnsi="Times New Roman"/>
          <w:lang w:eastAsia="ru-RU"/>
        </w:rPr>
        <w:t xml:space="preserve">иные сообщения в рамках исполнения Договора доставляются </w:t>
      </w:r>
      <w:r w:rsidRPr="007A3DC9">
        <w:rPr>
          <w:rFonts w:ascii="Times New Roman" w:eastAsia="Times New Roman" w:hAnsi="Times New Roman"/>
          <w:iCs/>
          <w:snapToGrid w:val="0"/>
        </w:rPr>
        <w:t>путем направления соответствующих сообщений на адрес электронной почты (</w:t>
      </w:r>
      <w:r w:rsidRPr="007A3DC9">
        <w:rPr>
          <w:rFonts w:ascii="Times New Roman" w:eastAsia="Times New Roman" w:hAnsi="Times New Roman"/>
          <w:iCs/>
          <w:snapToGrid w:val="0"/>
          <w:lang w:val="en-US"/>
        </w:rPr>
        <w:t>e</w:t>
      </w:r>
      <w:r w:rsidRPr="007A3DC9">
        <w:rPr>
          <w:rFonts w:ascii="Times New Roman" w:eastAsia="Times New Roman" w:hAnsi="Times New Roman"/>
          <w:iCs/>
          <w:snapToGrid w:val="0"/>
        </w:rPr>
        <w:t>-</w:t>
      </w:r>
      <w:r w:rsidRPr="007A3DC9">
        <w:rPr>
          <w:rFonts w:ascii="Times New Roman" w:eastAsia="Times New Roman" w:hAnsi="Times New Roman"/>
          <w:iCs/>
          <w:snapToGrid w:val="0"/>
          <w:lang w:val="en-US"/>
        </w:rPr>
        <w:t>mail</w:t>
      </w:r>
      <w:r w:rsidRPr="007A3DC9">
        <w:rPr>
          <w:rFonts w:ascii="Times New Roman" w:eastAsia="Times New Roman" w:hAnsi="Times New Roman"/>
          <w:iCs/>
          <w:snapToGrid w:val="0"/>
        </w:rPr>
        <w:t>), указанный в Договоре</w:t>
      </w:r>
      <w:r w:rsidR="005430B2">
        <w:rPr>
          <w:rFonts w:ascii="Times New Roman" w:eastAsia="Times New Roman" w:hAnsi="Times New Roman"/>
          <w:iCs/>
          <w:snapToGrid w:val="0"/>
        </w:rPr>
        <w:t xml:space="preserve"> </w:t>
      </w:r>
      <w:r w:rsidRPr="007A3DC9">
        <w:rPr>
          <w:rFonts w:ascii="Times New Roman" w:eastAsia="Times New Roman" w:hAnsi="Times New Roman"/>
          <w:iCs/>
          <w:snapToGrid w:val="0"/>
        </w:rPr>
        <w:t>/ Заявлении.</w:t>
      </w:r>
    </w:p>
    <w:p w:rsidR="00DB74EE" w:rsidRPr="007A3DC9" w:rsidRDefault="00093D0A" w:rsidP="00DB74EE">
      <w:pPr>
        <w:widowControl w:val="0"/>
        <w:spacing w:after="0" w:line="240" w:lineRule="auto"/>
        <w:ind w:firstLine="709"/>
        <w:jc w:val="both"/>
        <w:rPr>
          <w:rFonts w:ascii="Times New Roman" w:eastAsia="Times New Roman" w:hAnsi="Times New Roman"/>
          <w:iCs/>
          <w:snapToGrid w:val="0"/>
        </w:rPr>
      </w:pPr>
      <w:r w:rsidRPr="007A3DC9">
        <w:rPr>
          <w:rFonts w:ascii="Times New Roman" w:eastAsia="Times New Roman" w:hAnsi="Times New Roman"/>
          <w:iCs/>
          <w:snapToGrid w:val="0"/>
        </w:rPr>
        <w:t>12.12. </w:t>
      </w:r>
      <w:r w:rsidR="00DB74EE" w:rsidRPr="007A3DC9">
        <w:rPr>
          <w:rFonts w:ascii="Times New Roman" w:eastAsia="Times New Roman" w:hAnsi="Times New Roman"/>
          <w:iCs/>
          <w:snapToGrid w:val="0"/>
        </w:rPr>
        <w:t xml:space="preserve">В случае если ОРГАНИЗАЦИЯ привлечена на обслуживание в БАНК через Агента, ОРГАНИЗАЦИЯ подтверждает свое согласие на передачу БАНКОМ Агенту информации о переводах денежных средств, осуществляемых в соответствии с Договором, необходимую для проведения расчетов БАНКА с Агентом. </w:t>
      </w:r>
    </w:p>
    <w:p w:rsidR="00DB74EE" w:rsidRPr="007A3DC9" w:rsidRDefault="00DB74EE" w:rsidP="00DB74EE">
      <w:pPr>
        <w:widowControl w:val="0"/>
        <w:spacing w:after="0" w:line="240" w:lineRule="auto"/>
        <w:ind w:firstLine="709"/>
        <w:jc w:val="both"/>
        <w:rPr>
          <w:rFonts w:ascii="Times New Roman" w:eastAsia="Times New Roman" w:hAnsi="Times New Roman"/>
          <w:iCs/>
          <w:snapToGrid w:val="0"/>
        </w:rPr>
      </w:pPr>
    </w:p>
    <w:p w:rsidR="00DB74EE" w:rsidRPr="007A3DC9" w:rsidRDefault="00DB74EE"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 xml:space="preserve">Пункт 12.13 </w:t>
      </w:r>
      <w:r w:rsidR="00093D0A" w:rsidRPr="007A3DC9">
        <w:rPr>
          <w:rFonts w:ascii="Times New Roman" w:eastAsia="Times New Roman" w:hAnsi="Times New Roman"/>
          <w:i/>
          <w:spacing w:val="-4"/>
          <w:lang w:eastAsia="ru-RU"/>
        </w:rPr>
        <w:t xml:space="preserve">настоящих Правил </w:t>
      </w:r>
      <w:r w:rsidRPr="007A3DC9">
        <w:rPr>
          <w:rFonts w:ascii="Times New Roman" w:eastAsia="Times New Roman" w:hAnsi="Times New Roman"/>
          <w:i/>
          <w:spacing w:val="-4"/>
          <w:lang w:eastAsia="ru-RU"/>
        </w:rPr>
        <w:t>применяется для Торгового эквайринга.</w:t>
      </w:r>
    </w:p>
    <w:p w:rsidR="00DB74EE" w:rsidRPr="007A3DC9" w:rsidRDefault="00093D0A" w:rsidP="00A05E8F">
      <w:pPr>
        <w:widowControl w:val="0"/>
        <w:spacing w:after="0" w:line="240" w:lineRule="auto"/>
        <w:ind w:firstLine="709"/>
        <w:jc w:val="both"/>
        <w:rPr>
          <w:rFonts w:ascii="Times New Roman" w:eastAsia="Times New Roman" w:hAnsi="Times New Roman"/>
          <w:lang w:eastAsia="ru-RU"/>
        </w:rPr>
      </w:pPr>
      <w:r w:rsidRPr="007A3DC9">
        <w:rPr>
          <w:rFonts w:ascii="Times New Roman" w:eastAsia="Times New Roman" w:hAnsi="Times New Roman"/>
          <w:lang w:eastAsia="ru-RU"/>
        </w:rPr>
        <w:t>12.13. </w:t>
      </w:r>
      <w:r w:rsidR="00DB74EE" w:rsidRPr="007A3DC9">
        <w:rPr>
          <w:rFonts w:ascii="Times New Roman" w:eastAsia="Times New Roman" w:hAnsi="Times New Roman"/>
          <w:lang w:eastAsia="ru-RU"/>
        </w:rPr>
        <w:t>Комиссионное вознаграждение за предоставление Оборудования БАНКА БАНКОМ с ОРГАНИЗАЦИИ не взимается, если иное не установлено тарифами БАНКА.</w:t>
      </w:r>
    </w:p>
    <w:p w:rsidR="00DB74EE" w:rsidRPr="007A3DC9" w:rsidRDefault="00DB74EE" w:rsidP="00A05E8F">
      <w:pPr>
        <w:widowControl w:val="0"/>
        <w:spacing w:after="0" w:line="240" w:lineRule="auto"/>
        <w:ind w:right="28" w:firstLine="709"/>
        <w:rPr>
          <w:rFonts w:ascii="Times New Roman" w:eastAsia="Times New Roman" w:hAnsi="Times New Roman"/>
          <w:lang w:eastAsia="ru-RU"/>
        </w:rPr>
      </w:pPr>
    </w:p>
    <w:p w:rsidR="00DB74EE" w:rsidRPr="007A3DC9" w:rsidRDefault="00093D0A" w:rsidP="00A05E8F">
      <w:pPr>
        <w:widowControl w:val="0"/>
        <w:spacing w:after="0" w:line="240" w:lineRule="auto"/>
        <w:ind w:firstLine="709"/>
        <w:rPr>
          <w:rFonts w:ascii="Times New Roman" w:eastAsia="Times New Roman" w:hAnsi="Times New Roman"/>
          <w:lang w:eastAsia="ru-RU"/>
        </w:rPr>
      </w:pPr>
      <w:r w:rsidRPr="007A3DC9">
        <w:rPr>
          <w:rFonts w:ascii="Times New Roman" w:eastAsia="Times New Roman" w:hAnsi="Times New Roman"/>
          <w:i/>
          <w:spacing w:val="-4"/>
          <w:lang w:eastAsia="ru-RU"/>
        </w:rPr>
        <w:t>Пункты 12.14</w:t>
      </w:r>
      <w:r w:rsidR="00DB74EE" w:rsidRPr="007A3DC9">
        <w:rPr>
          <w:rFonts w:ascii="Times New Roman" w:eastAsia="Times New Roman" w:hAnsi="Times New Roman"/>
          <w:i/>
          <w:spacing w:val="-4"/>
          <w:lang w:eastAsia="ru-RU"/>
        </w:rPr>
        <w:t>–12.16</w:t>
      </w:r>
      <w:r w:rsidRPr="007A3DC9">
        <w:rPr>
          <w:rFonts w:ascii="Times New Roman" w:eastAsia="Times New Roman" w:hAnsi="Times New Roman"/>
          <w:i/>
          <w:spacing w:val="-4"/>
          <w:lang w:eastAsia="ru-RU"/>
        </w:rPr>
        <w:t xml:space="preserve"> настоящих Правил</w:t>
      </w:r>
      <w:r w:rsidR="00DB74EE" w:rsidRPr="007A3DC9">
        <w:rPr>
          <w:rFonts w:ascii="Times New Roman" w:eastAsia="Times New Roman" w:hAnsi="Times New Roman"/>
          <w:i/>
          <w:spacing w:val="-4"/>
          <w:lang w:eastAsia="ru-RU"/>
        </w:rPr>
        <w:t xml:space="preserve"> применяются для Интернет-эквайринга.</w:t>
      </w:r>
    </w:p>
    <w:p w:rsidR="00DB74EE" w:rsidRPr="007A3DC9" w:rsidRDefault="00093D0A" w:rsidP="00A05E8F">
      <w:pPr>
        <w:widowControl w:val="0"/>
        <w:spacing w:after="0" w:line="240" w:lineRule="auto"/>
        <w:ind w:firstLine="709"/>
        <w:jc w:val="both"/>
        <w:rPr>
          <w:rFonts w:ascii="Times New Roman" w:eastAsia="Times New Roman" w:hAnsi="Times New Roman"/>
          <w:spacing w:val="-1"/>
        </w:rPr>
      </w:pPr>
      <w:r w:rsidRPr="007A3DC9">
        <w:rPr>
          <w:rFonts w:ascii="Times New Roman" w:eastAsia="Times New Roman" w:hAnsi="Times New Roman"/>
          <w:iCs/>
          <w:snapToGrid w:val="0"/>
        </w:rPr>
        <w:t>12.14. </w:t>
      </w:r>
      <w:r w:rsidR="00DB74EE" w:rsidRPr="007A3DC9">
        <w:rPr>
          <w:rFonts w:ascii="Times New Roman" w:eastAsia="Times New Roman" w:hAnsi="Times New Roman"/>
          <w:spacing w:val="-1"/>
        </w:rPr>
        <w:t>БАНК разрешает проводить Операции только после проверки БАНКОМ Web-ресурсов ОРГАНИЗАЦИИ и при условии соответствия ОРГАНИЗАЦИИ требованиям БАНКА и Платежных систем.</w:t>
      </w:r>
    </w:p>
    <w:p w:rsidR="00DB74EE" w:rsidRPr="007A3DC9" w:rsidRDefault="00DB74EE" w:rsidP="00DB74EE">
      <w:pPr>
        <w:widowControl w:val="0"/>
        <w:spacing w:after="0" w:line="240" w:lineRule="auto"/>
        <w:ind w:firstLine="709"/>
        <w:jc w:val="both"/>
        <w:rPr>
          <w:rFonts w:ascii="Times New Roman" w:eastAsia="Times New Roman" w:hAnsi="Times New Roman"/>
          <w:spacing w:val="-1"/>
        </w:rPr>
      </w:pPr>
      <w:r w:rsidRPr="007A3DC9">
        <w:rPr>
          <w:rFonts w:ascii="Times New Roman" w:eastAsia="Times New Roman" w:hAnsi="Times New Roman"/>
          <w:spacing w:val="-1"/>
        </w:rPr>
        <w:t>12.15. Стороны обязуются в случае выявления несанкционированного доступа к персональным данным, обрабатываемым в рамках Договора, незамедлительно сообщать об этом другой Стороне.</w:t>
      </w:r>
    </w:p>
    <w:p w:rsidR="00DB74EE" w:rsidRPr="007A3DC9" w:rsidRDefault="00C34330" w:rsidP="00DB74EE">
      <w:pPr>
        <w:widowControl w:val="0"/>
        <w:spacing w:after="0" w:line="240" w:lineRule="auto"/>
        <w:ind w:firstLine="709"/>
        <w:jc w:val="both"/>
        <w:rPr>
          <w:rFonts w:ascii="Times New Roman" w:eastAsia="Times New Roman" w:hAnsi="Times New Roman"/>
          <w:spacing w:val="-1"/>
        </w:rPr>
      </w:pPr>
      <w:r w:rsidRPr="007A3DC9">
        <w:rPr>
          <w:rFonts w:ascii="Times New Roman" w:eastAsia="Times New Roman" w:hAnsi="Times New Roman"/>
          <w:spacing w:val="-1"/>
        </w:rPr>
        <w:t>12.16. </w:t>
      </w:r>
      <w:r w:rsidR="00DB74EE" w:rsidRPr="007A3DC9">
        <w:rPr>
          <w:rFonts w:ascii="Times New Roman" w:eastAsia="Times New Roman" w:hAnsi="Times New Roman"/>
          <w:spacing w:val="-1"/>
        </w:rPr>
        <w:t xml:space="preserve">ОРГАНИЗАЦИЯ обязуется в момент расчета с использованием Карты формировать чек и передавать его покупателю (заказчику, плательщику, клиенту) в электронной форме на абонентские </w:t>
      </w:r>
      <w:r w:rsidR="00DB74EE" w:rsidRPr="007A3DC9">
        <w:rPr>
          <w:rFonts w:ascii="Times New Roman" w:eastAsia="Times New Roman" w:hAnsi="Times New Roman"/>
          <w:spacing w:val="-1"/>
        </w:rPr>
        <w:lastRenderedPageBreak/>
        <w:t>номера или адреса их электронной почты, соблюдать порядок передачи сведений налоговому органу при произведении расчетов, а также любые другие требования, предусмотренные для нее действующим законодательством и нормативными актами Российской Федерации. За несоблюдение требований законодательства и нормативных актов Российской Федерации ОРГАНИЗАЦИЯ несет самостоятельную правовую ответственность. При возникновении у БАНКА каких-либо убытков (в том числе расходов, штрафов и т.</w:t>
      </w:r>
      <w:r w:rsidR="00A14846" w:rsidRPr="007A3DC9">
        <w:rPr>
          <w:rFonts w:ascii="Times New Roman" w:eastAsia="Times New Roman" w:hAnsi="Times New Roman"/>
          <w:spacing w:val="-1"/>
        </w:rPr>
        <w:t> </w:t>
      </w:r>
      <w:r w:rsidR="00DB74EE" w:rsidRPr="007A3DC9">
        <w:rPr>
          <w:rFonts w:ascii="Times New Roman" w:eastAsia="Times New Roman" w:hAnsi="Times New Roman"/>
          <w:spacing w:val="-1"/>
        </w:rPr>
        <w:t>п.) в результате ненадлежащего исполнения ОРГАНИЗАЦИЕЙ условий Договора, законодательства или нормативных актов Российской Федерации, они подлежат возмещению ОРГАНИЗАЦИЕЙ в полном объеме.</w:t>
      </w:r>
    </w:p>
    <w:p w:rsidR="00F47867" w:rsidRDefault="00F47867" w:rsidP="00AD41AE">
      <w:pPr>
        <w:widowControl w:val="0"/>
        <w:spacing w:after="0" w:line="240" w:lineRule="auto"/>
        <w:ind w:left="4956"/>
        <w:rPr>
          <w:rFonts w:ascii="Times New Roman" w:eastAsia="Times New Roman" w:hAnsi="Times New Roman"/>
          <w:spacing w:val="-2"/>
          <w:sz w:val="18"/>
          <w:szCs w:val="18"/>
          <w:lang w:eastAsia="ru-RU"/>
        </w:rPr>
        <w:sectPr w:rsidR="00F47867" w:rsidSect="006026B5">
          <w:headerReference w:type="default" r:id="rId17"/>
          <w:footerReference w:type="default" r:id="rId18"/>
          <w:footerReference w:type="first" r:id="rId19"/>
          <w:pgSz w:w="11906" w:h="16838" w:code="9"/>
          <w:pgMar w:top="567" w:right="851" w:bottom="1134" w:left="1418" w:header="510" w:footer="567" w:gutter="0"/>
          <w:cols w:space="708"/>
          <w:titlePg/>
          <w:docGrid w:linePitch="360"/>
        </w:sectPr>
      </w:pPr>
    </w:p>
    <w:p w:rsidR="00C6134C" w:rsidRPr="00793A6E" w:rsidRDefault="00703D1A" w:rsidP="00AD41AE">
      <w:pPr>
        <w:widowControl w:val="0"/>
        <w:spacing w:after="0" w:line="240" w:lineRule="auto"/>
        <w:ind w:left="4956"/>
        <w:rPr>
          <w:rFonts w:ascii="Times New Roman" w:eastAsia="Times New Roman" w:hAnsi="Times New Roman"/>
          <w:bCs/>
          <w:spacing w:val="-2"/>
          <w:sz w:val="16"/>
          <w:szCs w:val="16"/>
          <w:lang w:eastAsia="ru-RU"/>
        </w:rPr>
      </w:pPr>
      <w:r w:rsidRPr="00793A6E">
        <w:rPr>
          <w:rFonts w:ascii="Times New Roman" w:eastAsia="Times New Roman" w:hAnsi="Times New Roman"/>
          <w:spacing w:val="-2"/>
          <w:sz w:val="16"/>
          <w:szCs w:val="16"/>
          <w:lang w:eastAsia="ru-RU"/>
        </w:rPr>
        <w:lastRenderedPageBreak/>
        <w:t>Приложение 1</w:t>
      </w:r>
      <w:r w:rsidR="00E4639A" w:rsidRPr="00793A6E">
        <w:rPr>
          <w:rFonts w:ascii="Times New Roman" w:eastAsia="Times New Roman" w:hAnsi="Times New Roman"/>
          <w:spacing w:val="-2"/>
          <w:sz w:val="16"/>
          <w:szCs w:val="16"/>
          <w:lang w:eastAsia="ru-RU"/>
        </w:rPr>
        <w:t xml:space="preserve"> </w:t>
      </w:r>
      <w:r w:rsidR="00DB74EE" w:rsidRPr="00793A6E">
        <w:rPr>
          <w:rFonts w:ascii="Times New Roman" w:eastAsia="Times New Roman" w:hAnsi="Times New Roman"/>
          <w:spacing w:val="-2"/>
          <w:sz w:val="16"/>
          <w:szCs w:val="16"/>
          <w:lang w:eastAsia="ru-RU"/>
        </w:rPr>
        <w:t xml:space="preserve">к Правилам оказания услуг </w:t>
      </w:r>
      <w:r w:rsidRPr="00793A6E">
        <w:rPr>
          <w:rFonts w:ascii="Times New Roman" w:eastAsia="Times New Roman" w:hAnsi="Times New Roman"/>
          <w:spacing w:val="-2"/>
          <w:sz w:val="16"/>
          <w:szCs w:val="16"/>
          <w:lang w:eastAsia="ru-RU"/>
        </w:rPr>
        <w:t>эквайринга в ПАО </w:t>
      </w:r>
      <w:r w:rsidR="00DB74EE" w:rsidRPr="00793A6E">
        <w:rPr>
          <w:rFonts w:ascii="Times New Roman" w:eastAsia="Times New Roman" w:hAnsi="Times New Roman"/>
          <w:bCs/>
          <w:spacing w:val="-2"/>
          <w:sz w:val="16"/>
          <w:szCs w:val="16"/>
          <w:lang w:eastAsia="ru-RU"/>
        </w:rPr>
        <w:t>«МОСКОВСКИЙ КРЕДИТНЫЙ БАНК»</w:t>
      </w:r>
    </w:p>
    <w:p w:rsidR="00DB74EE" w:rsidRPr="00DB74EE" w:rsidRDefault="00DB74EE" w:rsidP="00DB74EE">
      <w:pPr>
        <w:suppressAutoHyphens/>
        <w:spacing w:after="0" w:line="240" w:lineRule="auto"/>
        <w:jc w:val="center"/>
        <w:rPr>
          <w:rFonts w:ascii="Times New Roman" w:eastAsia="Times New Roman" w:hAnsi="Times New Roman"/>
          <w:b/>
          <w:color w:val="000000"/>
          <w:sz w:val="16"/>
          <w:szCs w:val="16"/>
          <w:lang w:eastAsia="ru-RU"/>
        </w:rPr>
      </w:pPr>
      <w:r w:rsidRPr="00F00A29">
        <w:rPr>
          <w:rFonts w:ascii="Times New Roman" w:eastAsia="Times New Roman" w:hAnsi="Times New Roman"/>
          <w:b/>
          <w:sz w:val="16"/>
          <w:szCs w:val="20"/>
          <w:lang w:eastAsia="ar-SA"/>
        </w:rPr>
        <w:t>З</w:t>
      </w:r>
      <w:r w:rsidR="00240FC5" w:rsidRPr="00F00A29">
        <w:rPr>
          <w:rFonts w:ascii="Times New Roman" w:eastAsia="Times New Roman" w:hAnsi="Times New Roman"/>
          <w:b/>
          <w:sz w:val="16"/>
          <w:szCs w:val="20"/>
          <w:lang w:eastAsia="ar-SA"/>
        </w:rPr>
        <w:t>АЯВЛЕНИЕ</w:t>
      </w:r>
      <w:r w:rsidRPr="00F00A29">
        <w:rPr>
          <w:rFonts w:ascii="Times New Roman" w:eastAsia="Times New Roman" w:hAnsi="Times New Roman"/>
          <w:b/>
          <w:sz w:val="16"/>
          <w:szCs w:val="20"/>
          <w:lang w:eastAsia="ar-SA"/>
        </w:rPr>
        <w:t xml:space="preserve"> (</w:t>
      </w:r>
      <w:r w:rsidR="00240FC5" w:rsidRPr="00F00A29">
        <w:rPr>
          <w:rFonts w:ascii="Times New Roman" w:eastAsia="Times New Roman" w:hAnsi="Times New Roman"/>
          <w:b/>
          <w:sz w:val="16"/>
          <w:szCs w:val="20"/>
          <w:lang w:eastAsia="ar-SA"/>
        </w:rPr>
        <w:t>ОФЕРТА</w:t>
      </w:r>
      <w:r w:rsidRPr="00F00A29">
        <w:rPr>
          <w:rFonts w:ascii="Times New Roman" w:eastAsia="Times New Roman" w:hAnsi="Times New Roman"/>
          <w:b/>
          <w:sz w:val="16"/>
          <w:szCs w:val="20"/>
          <w:lang w:eastAsia="ar-SA"/>
        </w:rPr>
        <w:t xml:space="preserve">) о предоставлении услуг эквайринга </w:t>
      </w:r>
      <w:r w:rsidRPr="00F00A29">
        <w:rPr>
          <w:rFonts w:ascii="Times New Roman" w:eastAsia="Times New Roman" w:hAnsi="Times New Roman"/>
          <w:b/>
          <w:sz w:val="16"/>
          <w:szCs w:val="16"/>
          <w:lang w:eastAsia="ru-RU"/>
        </w:rPr>
        <w:t>в ПАО «МОСКОВСКИ</w:t>
      </w:r>
      <w:r w:rsidRPr="00DB74EE">
        <w:rPr>
          <w:rFonts w:ascii="Times New Roman" w:eastAsia="Times New Roman" w:hAnsi="Times New Roman"/>
          <w:b/>
          <w:color w:val="000000"/>
          <w:sz w:val="16"/>
          <w:szCs w:val="16"/>
          <w:lang w:eastAsia="ru-RU"/>
        </w:rPr>
        <w:t xml:space="preserve">Й КРЕДИТНЫЙ БАНК» </w:t>
      </w:r>
    </w:p>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ОРГАНИЗАЦИЯ</w:t>
      </w:r>
      <w:r w:rsidR="002B6348">
        <w:rPr>
          <w:rFonts w:ascii="Times New Roman" w:eastAsia="Times New Roman" w:hAnsi="Times New Roman"/>
          <w:b/>
          <w:sz w:val="16"/>
          <w:szCs w:val="16"/>
          <w:lang w:eastAsia="ar-SA"/>
        </w:rPr>
        <w:t xml:space="preserve"> (Клиент)</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87"/>
        <w:gridCol w:w="1843"/>
        <w:gridCol w:w="3260"/>
      </w:tblGrid>
      <w:tr w:rsidR="00DB74EE" w:rsidRPr="00DB74EE" w:rsidTr="00CA6FCB">
        <w:trPr>
          <w:trHeight w:val="186"/>
        </w:trPr>
        <w:tc>
          <w:tcPr>
            <w:tcW w:w="7230" w:type="dxa"/>
            <w:gridSpan w:val="2"/>
            <w:hideMark/>
          </w:tcPr>
          <w:p w:rsidR="00DB74EE" w:rsidRPr="00DB74EE" w:rsidRDefault="00DB74EE" w:rsidP="00703D1A">
            <w:pPr>
              <w:suppressAutoHyphens/>
              <w:spacing w:after="0" w:line="240" w:lineRule="auto"/>
              <w:rPr>
                <w:rFonts w:ascii="Times New Roman" w:eastAsia="Times New Roman" w:hAnsi="Times New Roman"/>
                <w:sz w:val="12"/>
                <w:szCs w:val="12"/>
                <w:lang w:eastAsia="ar-SA"/>
              </w:rPr>
            </w:pPr>
            <w:r w:rsidRPr="00DB74EE">
              <w:rPr>
                <w:rFonts w:ascii="Times New Roman" w:eastAsia="Times New Roman" w:hAnsi="Times New Roman"/>
                <w:sz w:val="16"/>
                <w:szCs w:val="16"/>
                <w:lang w:eastAsia="ar-SA"/>
              </w:rPr>
              <w:t xml:space="preserve">Наименование ОРГАНИЗАЦИИ: </w:t>
            </w:r>
            <w:r w:rsidRPr="00DB74EE">
              <w:rPr>
                <w:rFonts w:ascii="Times New Roman" w:eastAsia="Times New Roman" w:hAnsi="Times New Roman"/>
                <w:color w:val="BFBFBF"/>
                <w:sz w:val="16"/>
                <w:szCs w:val="16"/>
                <w:lang w:eastAsia="ar-SA"/>
              </w:rPr>
              <w:t>Наименование ОРГ</w:t>
            </w:r>
            <w:r w:rsidR="00800678">
              <w:rPr>
                <w:rFonts w:ascii="Times New Roman" w:eastAsia="Times New Roman" w:hAnsi="Times New Roman"/>
                <w:color w:val="BFBFBF"/>
                <w:sz w:val="16"/>
                <w:szCs w:val="16"/>
                <w:lang w:eastAsia="ar-SA"/>
              </w:rPr>
              <w:t>АНИЗАЦИИ (в том числе</w:t>
            </w:r>
            <w:r w:rsidRPr="00DB74EE">
              <w:rPr>
                <w:rFonts w:ascii="Times New Roman" w:eastAsia="Times New Roman" w:hAnsi="Times New Roman"/>
                <w:color w:val="BFBFBF"/>
                <w:sz w:val="16"/>
                <w:szCs w:val="16"/>
                <w:lang w:eastAsia="ar-SA"/>
              </w:rPr>
              <w:t xml:space="preserve"> организационно-правовая форма (ЮЛ/ИП)</w:t>
            </w:r>
            <w:r w:rsidR="00703D1A">
              <w:rPr>
                <w:rFonts w:ascii="Times New Roman" w:eastAsia="Times New Roman" w:hAnsi="Times New Roman"/>
                <w:color w:val="BFBFBF"/>
                <w:sz w:val="16"/>
                <w:szCs w:val="16"/>
                <w:lang w:eastAsia="ar-SA"/>
              </w:rPr>
              <w:t xml:space="preserve"> </w:t>
            </w:r>
            <w:r w:rsidRPr="00DB74EE">
              <w:rPr>
                <w:rFonts w:ascii="Times New Roman" w:eastAsia="Times New Roman" w:hAnsi="Times New Roman"/>
                <w:color w:val="BFBFBF"/>
                <w:sz w:val="16"/>
                <w:szCs w:val="16"/>
                <w:lang w:eastAsia="ar-SA"/>
              </w:rPr>
              <w:t xml:space="preserve">/ </w:t>
            </w:r>
            <w:r w:rsidR="00703D1A" w:rsidRPr="00042097">
              <w:rPr>
                <w:rFonts w:ascii="Times New Roman" w:eastAsia="Times New Roman" w:hAnsi="Times New Roman"/>
                <w:color w:val="BFBFBF"/>
                <w:sz w:val="16"/>
                <w:szCs w:val="16"/>
                <w:lang w:eastAsia="ar-SA"/>
              </w:rPr>
              <w:t>д</w:t>
            </w:r>
            <w:r w:rsidRPr="00DB74EE">
              <w:rPr>
                <w:rFonts w:ascii="Times New Roman" w:eastAsia="Times New Roman" w:hAnsi="Times New Roman"/>
                <w:color w:val="BFBFBF"/>
                <w:sz w:val="16"/>
                <w:szCs w:val="16"/>
                <w:lang w:eastAsia="ar-SA"/>
              </w:rPr>
              <w:t>ля самозанятого лица – ФИО, реквизиты паспорта, реквизиты КНД</w:t>
            </w:r>
          </w:p>
        </w:tc>
        <w:tc>
          <w:tcPr>
            <w:tcW w:w="3260" w:type="dxa"/>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ОГРН</w:t>
            </w:r>
            <w:r w:rsidR="00703D1A">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w:t>
            </w:r>
            <w:r w:rsidR="00703D1A">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ОГРНИП*</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ОГРН</w:t>
            </w:r>
            <w:r w:rsidR="00703D1A">
              <w:rPr>
                <w:rFonts w:ascii="Times New Roman" w:eastAsia="Times New Roman" w:hAnsi="Times New Roman"/>
                <w:color w:val="BFBFBF"/>
                <w:sz w:val="16"/>
                <w:szCs w:val="16"/>
                <w:lang w:eastAsia="ar-SA"/>
              </w:rPr>
              <w:t xml:space="preserve"> </w:t>
            </w:r>
            <w:r w:rsidRPr="00DB74EE">
              <w:rPr>
                <w:rFonts w:ascii="Times New Roman" w:eastAsia="Times New Roman" w:hAnsi="Times New Roman"/>
                <w:color w:val="BFBFBF"/>
                <w:sz w:val="16"/>
                <w:szCs w:val="16"/>
                <w:lang w:eastAsia="ar-SA"/>
              </w:rPr>
              <w:t>/</w:t>
            </w:r>
            <w:r w:rsidR="00703D1A">
              <w:rPr>
                <w:rFonts w:ascii="Times New Roman" w:eastAsia="Times New Roman" w:hAnsi="Times New Roman"/>
                <w:color w:val="BFBFBF"/>
                <w:sz w:val="16"/>
                <w:szCs w:val="16"/>
                <w:lang w:eastAsia="ar-SA"/>
              </w:rPr>
              <w:t xml:space="preserve"> </w:t>
            </w:r>
            <w:r w:rsidRPr="00DB74EE">
              <w:rPr>
                <w:rFonts w:ascii="Times New Roman" w:eastAsia="Times New Roman" w:hAnsi="Times New Roman"/>
                <w:color w:val="BFBFBF"/>
                <w:sz w:val="16"/>
                <w:szCs w:val="16"/>
                <w:lang w:eastAsia="ar-SA"/>
              </w:rPr>
              <w:t>ОГРНИП (ОРГАНИЗАЦИИ)</w:t>
            </w:r>
          </w:p>
        </w:tc>
      </w:tr>
      <w:tr w:rsidR="00DB74EE" w:rsidRPr="00DB74EE" w:rsidTr="00CA6FCB">
        <w:trPr>
          <w:trHeight w:val="645"/>
        </w:trPr>
        <w:tc>
          <w:tcPr>
            <w:tcW w:w="5387" w:type="dxa"/>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В лице (наименование должности руководителя</w:t>
            </w:r>
            <w:r w:rsidR="00703D1A">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 представителя, его ФИО)*</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 ФИО и должности</w:t>
            </w:r>
          </w:p>
        </w:tc>
        <w:tc>
          <w:tcPr>
            <w:tcW w:w="1843" w:type="dxa"/>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Помещение клиента:</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Segoe UI Symbol" w:eastAsia="Times New Roman" w:hAnsi="Segoe UI Symbol" w:cs="Segoe UI Symbol"/>
                <w:sz w:val="14"/>
                <w:szCs w:val="16"/>
                <w:lang w:eastAsia="ar-SA"/>
              </w:rPr>
              <w:t>☐</w:t>
            </w:r>
            <w:r w:rsidRPr="00DB74EE">
              <w:rPr>
                <w:rFonts w:ascii="Times New Roman" w:eastAsia="Times New Roman" w:hAnsi="Times New Roman"/>
                <w:sz w:val="16"/>
                <w:szCs w:val="16"/>
                <w:lang w:eastAsia="ar-SA"/>
              </w:rPr>
              <w:t xml:space="preserve">аренда      </w:t>
            </w:r>
            <w:r w:rsidRPr="00DB74EE">
              <w:rPr>
                <w:rFonts w:ascii="Segoe UI Symbol" w:eastAsia="Times New Roman" w:hAnsi="Segoe UI Symbol" w:cs="Segoe UI Symbol"/>
                <w:sz w:val="14"/>
                <w:szCs w:val="16"/>
                <w:lang w:eastAsia="ar-SA"/>
              </w:rPr>
              <w:t>☐</w:t>
            </w:r>
            <w:r w:rsidRPr="00DB74EE">
              <w:rPr>
                <w:rFonts w:ascii="Times New Roman" w:eastAsia="Times New Roman" w:hAnsi="Times New Roman"/>
                <w:sz w:val="16"/>
                <w:szCs w:val="16"/>
                <w:lang w:eastAsia="ar-SA"/>
              </w:rPr>
              <w:t>иное</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Segoe UI Symbol" w:eastAsia="Times New Roman" w:hAnsi="Segoe UI Symbol" w:cs="Segoe UI Symbol"/>
                <w:sz w:val="14"/>
                <w:szCs w:val="16"/>
                <w:lang w:eastAsia="ar-SA"/>
              </w:rPr>
              <w:t>☐</w:t>
            </w:r>
            <w:r w:rsidRPr="00DB74EE">
              <w:rPr>
                <w:rFonts w:ascii="Times New Roman" w:eastAsia="Times New Roman" w:hAnsi="Times New Roman"/>
                <w:sz w:val="16"/>
                <w:szCs w:val="16"/>
                <w:lang w:eastAsia="ar-SA"/>
              </w:rPr>
              <w:t>собственность</w:t>
            </w:r>
          </w:p>
        </w:tc>
        <w:tc>
          <w:tcPr>
            <w:tcW w:w="3260" w:type="dxa"/>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Сфера деятельности</w:t>
            </w:r>
            <w:r w:rsidR="00703D1A">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 xml:space="preserve">/ ассортимент товара (кратко): </w:t>
            </w:r>
            <w:r w:rsidRPr="00DB74EE">
              <w:rPr>
                <w:rFonts w:ascii="Times New Roman" w:eastAsia="Times New Roman" w:hAnsi="Times New Roman"/>
                <w:color w:val="BFBFBF"/>
                <w:sz w:val="16"/>
                <w:szCs w:val="16"/>
                <w:lang w:eastAsia="ar-SA"/>
              </w:rPr>
              <w:t>Сфера деятельности (пример: розничная торговля продуктами питания)</w:t>
            </w:r>
          </w:p>
        </w:tc>
      </w:tr>
      <w:tr w:rsidR="00DB74EE" w:rsidRPr="00DB74EE" w:rsidTr="00CA6FCB">
        <w:trPr>
          <w:trHeight w:val="323"/>
        </w:trPr>
        <w:tc>
          <w:tcPr>
            <w:tcW w:w="5387" w:type="dxa"/>
            <w:vMerge w:val="restart"/>
            <w:hideMark/>
          </w:tcPr>
          <w:p w:rsidR="00DB74EE" w:rsidRPr="009614B6" w:rsidRDefault="00DB74EE" w:rsidP="00DB74EE">
            <w:pPr>
              <w:tabs>
                <w:tab w:val="center" w:pos="1735"/>
              </w:tabs>
              <w:suppressAutoHyphens/>
              <w:spacing w:after="0" w:line="240" w:lineRule="auto"/>
              <w:rPr>
                <w:rFonts w:ascii="Times New Roman" w:eastAsia="Times New Roman" w:hAnsi="Times New Roman"/>
                <w:color w:val="000000" w:themeColor="text1"/>
                <w:sz w:val="16"/>
                <w:szCs w:val="16"/>
                <w:lang w:eastAsia="ar-SA"/>
              </w:rPr>
            </w:pPr>
            <w:r w:rsidRPr="00DB74EE">
              <w:rPr>
                <w:rFonts w:ascii="Times New Roman" w:eastAsia="Times New Roman" w:hAnsi="Times New Roman"/>
                <w:sz w:val="16"/>
                <w:szCs w:val="16"/>
                <w:lang w:eastAsia="ar-SA"/>
              </w:rPr>
              <w:t xml:space="preserve">Юридический адрес: </w:t>
            </w:r>
            <w:r w:rsidRPr="00DB74EE">
              <w:rPr>
                <w:rFonts w:ascii="Times New Roman" w:eastAsia="Times New Roman" w:hAnsi="Times New Roman"/>
                <w:color w:val="BFBFBF"/>
                <w:sz w:val="16"/>
                <w:szCs w:val="16"/>
                <w:lang w:eastAsia="ar-SA"/>
              </w:rPr>
              <w:t>Юридический адрес компании</w:t>
            </w:r>
            <w:r w:rsidR="00703D1A">
              <w:rPr>
                <w:rFonts w:ascii="Times New Roman" w:eastAsia="Times New Roman" w:hAnsi="Times New Roman"/>
                <w:color w:val="BFBFBF"/>
                <w:sz w:val="16"/>
                <w:szCs w:val="16"/>
                <w:lang w:eastAsia="ar-SA"/>
              </w:rPr>
              <w:t xml:space="preserve"> </w:t>
            </w:r>
            <w:r w:rsidRPr="00DB74EE">
              <w:rPr>
                <w:rFonts w:ascii="Times New Roman" w:eastAsia="Times New Roman" w:hAnsi="Times New Roman"/>
                <w:color w:val="BFBFBF"/>
                <w:sz w:val="16"/>
                <w:szCs w:val="16"/>
                <w:lang w:eastAsia="ar-SA"/>
              </w:rPr>
              <w:t xml:space="preserve">/ </w:t>
            </w:r>
            <w:r w:rsidR="00703D1A" w:rsidRPr="00042097">
              <w:rPr>
                <w:rFonts w:ascii="Times New Roman" w:eastAsia="Times New Roman" w:hAnsi="Times New Roman"/>
                <w:color w:val="BFBFBF"/>
                <w:sz w:val="16"/>
                <w:szCs w:val="16"/>
                <w:lang w:eastAsia="ar-SA"/>
              </w:rPr>
              <w:t>д</w:t>
            </w:r>
            <w:r w:rsidRPr="00DB74EE">
              <w:rPr>
                <w:rFonts w:ascii="Times New Roman" w:eastAsia="Times New Roman" w:hAnsi="Times New Roman"/>
                <w:color w:val="BFBFBF"/>
                <w:sz w:val="16"/>
                <w:szCs w:val="16"/>
                <w:lang w:eastAsia="ar-SA"/>
              </w:rPr>
              <w:t xml:space="preserve">ля самозанятого лица – адрес </w:t>
            </w:r>
            <w:r w:rsidRPr="00391E3D">
              <w:rPr>
                <w:rFonts w:ascii="Times New Roman" w:eastAsia="Times New Roman" w:hAnsi="Times New Roman"/>
                <w:color w:val="BFBFBF" w:themeColor="background1" w:themeShade="BF"/>
                <w:sz w:val="16"/>
                <w:szCs w:val="16"/>
                <w:lang w:eastAsia="ar-SA"/>
              </w:rPr>
              <w:t>места регистрации, адрес места пребывания (если отличается)</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9614B6">
              <w:rPr>
                <w:rFonts w:ascii="Times New Roman" w:eastAsia="Times New Roman" w:hAnsi="Times New Roman"/>
                <w:color w:val="000000" w:themeColor="text1"/>
                <w:sz w:val="16"/>
                <w:szCs w:val="16"/>
                <w:lang w:eastAsia="ar-SA"/>
              </w:rPr>
              <w:t xml:space="preserve">Сайт </w:t>
            </w:r>
            <w:r w:rsidR="007D298F" w:rsidRPr="009614B6">
              <w:rPr>
                <w:rFonts w:ascii="Times New Roman" w:eastAsia="Times New Roman" w:hAnsi="Times New Roman"/>
                <w:color w:val="000000" w:themeColor="text1"/>
                <w:sz w:val="16"/>
                <w:szCs w:val="16"/>
                <w:lang w:eastAsia="ar-SA"/>
              </w:rPr>
              <w:t>ОРГАНИЗАЦИИ</w:t>
            </w:r>
            <w:r w:rsidRPr="009614B6">
              <w:rPr>
                <w:rFonts w:ascii="Times New Roman" w:eastAsia="Times New Roman" w:hAnsi="Times New Roman"/>
                <w:color w:val="000000" w:themeColor="text1"/>
                <w:sz w:val="16"/>
                <w:szCs w:val="16"/>
                <w:lang w:eastAsia="ar-SA"/>
              </w:rPr>
              <w:t xml:space="preserve">: </w:t>
            </w:r>
            <w:r w:rsidRPr="00391E3D">
              <w:rPr>
                <w:rFonts w:ascii="Times New Roman" w:eastAsia="Times New Roman" w:hAnsi="Times New Roman"/>
                <w:color w:val="BFBFBF" w:themeColor="background1" w:themeShade="BF"/>
                <w:sz w:val="16"/>
                <w:szCs w:val="16"/>
                <w:lang w:eastAsia="ar-SA"/>
              </w:rPr>
              <w:t>Сайт ОРГАНИЗАЦИИ</w:t>
            </w:r>
          </w:p>
        </w:tc>
        <w:tc>
          <w:tcPr>
            <w:tcW w:w="5103" w:type="dxa"/>
            <w:gridSpan w:val="2"/>
            <w:tcBorders>
              <w:bottom w:val="single" w:sz="4" w:space="0" w:color="000000"/>
            </w:tcBorders>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Контактное лицо*: </w:t>
            </w:r>
            <w:r w:rsidRPr="00DB74EE">
              <w:rPr>
                <w:rFonts w:ascii="Times New Roman" w:eastAsia="Times New Roman" w:hAnsi="Times New Roman"/>
                <w:color w:val="BFBFBF"/>
                <w:sz w:val="14"/>
                <w:szCs w:val="16"/>
                <w:lang w:eastAsia="ar-SA"/>
              </w:rPr>
              <w:t>ФИО, должность</w:t>
            </w:r>
          </w:p>
          <w:p w:rsidR="00DB74EE" w:rsidRPr="00DB74EE" w:rsidRDefault="00DB74EE" w:rsidP="00FC0ED9">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Телефон</w:t>
            </w:r>
            <w:r w:rsidR="006C3776">
              <w:rPr>
                <w:rFonts w:ascii="Times New Roman" w:eastAsia="Times New Roman" w:hAnsi="Times New Roman"/>
                <w:sz w:val="16"/>
                <w:szCs w:val="16"/>
                <w:lang w:eastAsia="ar-SA"/>
              </w:rPr>
              <w:t>,</w:t>
            </w:r>
            <w:r w:rsidRPr="00DB74EE">
              <w:rPr>
                <w:rFonts w:ascii="Times New Roman" w:eastAsia="Times New Roman" w:hAnsi="Times New Roman"/>
                <w:sz w:val="16"/>
                <w:szCs w:val="16"/>
                <w:lang w:eastAsia="ar-SA"/>
              </w:rPr>
              <w:t xml:space="preserve"> </w:t>
            </w:r>
            <w:r w:rsidR="00703D1A" w:rsidRPr="00042097">
              <w:rPr>
                <w:rFonts w:ascii="Times New Roman" w:eastAsia="Times New Roman" w:hAnsi="Times New Roman"/>
                <w:sz w:val="16"/>
                <w:szCs w:val="16"/>
                <w:lang w:eastAsia="ar-SA"/>
              </w:rPr>
              <w:t>э</w:t>
            </w:r>
            <w:r w:rsidRPr="00042097">
              <w:rPr>
                <w:rFonts w:ascii="Times New Roman" w:eastAsia="Times New Roman" w:hAnsi="Times New Roman"/>
                <w:sz w:val="16"/>
                <w:szCs w:val="16"/>
                <w:lang w:eastAsia="ar-SA"/>
              </w:rPr>
              <w:t>л</w:t>
            </w:r>
            <w:r w:rsidRPr="00DB74EE">
              <w:rPr>
                <w:rFonts w:ascii="Times New Roman" w:eastAsia="Times New Roman" w:hAnsi="Times New Roman"/>
                <w:sz w:val="16"/>
                <w:szCs w:val="16"/>
                <w:lang w:eastAsia="ar-SA"/>
              </w:rPr>
              <w:t xml:space="preserve">ектронная почта: </w:t>
            </w:r>
            <w:r w:rsidRPr="00DB74EE">
              <w:rPr>
                <w:rFonts w:ascii="Times New Roman" w:eastAsia="Times New Roman" w:hAnsi="Times New Roman"/>
                <w:color w:val="BFBFBF"/>
                <w:sz w:val="14"/>
                <w:szCs w:val="16"/>
                <w:lang w:eastAsia="ar-SA"/>
              </w:rPr>
              <w:t xml:space="preserve">Контактный телефон, </w:t>
            </w:r>
            <w:r w:rsidRPr="00DB74EE">
              <w:rPr>
                <w:rFonts w:ascii="Times New Roman" w:eastAsia="Times New Roman" w:hAnsi="Times New Roman"/>
                <w:color w:val="BFBFBF"/>
                <w:sz w:val="14"/>
                <w:szCs w:val="16"/>
                <w:lang w:val="en-US" w:eastAsia="ar-SA"/>
              </w:rPr>
              <w:t>e</w:t>
            </w:r>
            <w:r w:rsidRPr="00DB74EE">
              <w:rPr>
                <w:rFonts w:ascii="Times New Roman" w:eastAsia="Times New Roman" w:hAnsi="Times New Roman"/>
                <w:color w:val="BFBFBF"/>
                <w:sz w:val="14"/>
                <w:szCs w:val="16"/>
                <w:lang w:eastAsia="ar-SA"/>
              </w:rPr>
              <w:t>-</w:t>
            </w:r>
            <w:r w:rsidRPr="00DB74EE">
              <w:rPr>
                <w:rFonts w:ascii="Times New Roman" w:eastAsia="Times New Roman" w:hAnsi="Times New Roman"/>
                <w:color w:val="BFBFBF"/>
                <w:sz w:val="14"/>
                <w:szCs w:val="16"/>
                <w:lang w:val="en-US" w:eastAsia="ar-SA"/>
              </w:rPr>
              <w:t>mail</w:t>
            </w:r>
          </w:p>
        </w:tc>
      </w:tr>
      <w:tr w:rsidR="00DB74EE" w:rsidRPr="00DB74EE" w:rsidTr="00CA6FCB">
        <w:trPr>
          <w:trHeight w:val="44"/>
        </w:trPr>
        <w:tc>
          <w:tcPr>
            <w:tcW w:w="5387" w:type="dxa"/>
            <w:vMerge/>
          </w:tcPr>
          <w:p w:rsidR="00DB74EE" w:rsidRPr="00DB74EE" w:rsidRDefault="00DB74EE" w:rsidP="00DB74EE">
            <w:pPr>
              <w:tabs>
                <w:tab w:val="center" w:pos="1735"/>
              </w:tabs>
              <w:suppressAutoHyphens/>
              <w:spacing w:after="0" w:line="240" w:lineRule="auto"/>
              <w:rPr>
                <w:rFonts w:ascii="Times New Roman" w:eastAsia="Times New Roman" w:hAnsi="Times New Roman"/>
                <w:sz w:val="16"/>
                <w:szCs w:val="16"/>
                <w:lang w:eastAsia="ar-SA"/>
              </w:rPr>
            </w:pPr>
          </w:p>
        </w:tc>
        <w:tc>
          <w:tcPr>
            <w:tcW w:w="5103" w:type="dxa"/>
            <w:gridSpan w:val="2"/>
            <w:tcBorders>
              <w:top w:val="single" w:sz="4" w:space="0" w:color="000000"/>
            </w:tcBorders>
          </w:tcPr>
          <w:p w:rsidR="00DB74EE" w:rsidRPr="00DB74EE" w:rsidRDefault="00DB74EE" w:rsidP="00DB74EE">
            <w:pPr>
              <w:suppressAutoHyphens/>
              <w:spacing w:after="0" w:line="240" w:lineRule="auto"/>
              <w:rPr>
                <w:rFonts w:ascii="Times New Roman" w:eastAsia="Times New Roman" w:hAnsi="Times New Roman"/>
                <w:sz w:val="12"/>
                <w:szCs w:val="12"/>
                <w:lang w:eastAsia="ar-SA"/>
              </w:rPr>
            </w:pPr>
            <w:r w:rsidRPr="00DB74EE">
              <w:rPr>
                <w:rFonts w:ascii="Times New Roman" w:eastAsia="Times New Roman" w:hAnsi="Times New Roman"/>
                <w:sz w:val="12"/>
                <w:szCs w:val="12"/>
                <w:lang w:eastAsia="ar-SA"/>
              </w:rPr>
              <w:t>*Поля не заполняются при оформлении заявления самозанятым лицом.</w:t>
            </w:r>
          </w:p>
        </w:tc>
      </w:tr>
      <w:tr w:rsidR="00DB74EE" w:rsidRPr="00DB74EE" w:rsidTr="00CA6FCB">
        <w:trPr>
          <w:trHeight w:val="45"/>
        </w:trPr>
        <w:tc>
          <w:tcPr>
            <w:tcW w:w="10490" w:type="dxa"/>
            <w:gridSpan w:val="3"/>
            <w:shd w:val="solid" w:color="D9D9D9" w:fill="auto"/>
            <w:hideMark/>
          </w:tcPr>
          <w:p w:rsidR="00DB74EE" w:rsidRPr="00DB74EE" w:rsidRDefault="00DB74EE" w:rsidP="00DB74EE">
            <w:pPr>
              <w:suppressAutoHyphens/>
              <w:spacing w:after="0" w:line="240" w:lineRule="auto"/>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Банковские реквизиты ОРГАНИЗАЦИИ:</w:t>
            </w:r>
          </w:p>
        </w:tc>
      </w:tr>
      <w:tr w:rsidR="00DB74EE" w:rsidRPr="00DB74EE" w:rsidTr="00CA6FCB">
        <w:trPr>
          <w:trHeight w:val="45"/>
        </w:trPr>
        <w:tc>
          <w:tcPr>
            <w:tcW w:w="5387" w:type="dxa"/>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Банк:  </w:t>
            </w:r>
            <w:r w:rsidRPr="00DB74EE">
              <w:rPr>
                <w:rFonts w:ascii="Times New Roman" w:eastAsia="Times New Roman" w:hAnsi="Times New Roman"/>
                <w:color w:val="BFBFBF"/>
                <w:sz w:val="16"/>
                <w:szCs w:val="16"/>
                <w:lang w:eastAsia="ar-SA"/>
              </w:rPr>
              <w:t xml:space="preserve">Банк, в котором обслуживается ОРГАНИЗАЦИЯ </w:t>
            </w:r>
          </w:p>
        </w:tc>
        <w:tc>
          <w:tcPr>
            <w:tcW w:w="5103" w:type="dxa"/>
            <w:gridSpan w:val="2"/>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КПП ОРГАНИЗАЦИИ*:   </w:t>
            </w:r>
            <w:r w:rsidRPr="00DB74EE">
              <w:rPr>
                <w:rFonts w:ascii="Times New Roman" w:eastAsia="Times New Roman" w:hAnsi="Times New Roman"/>
                <w:color w:val="BFBFBF"/>
                <w:sz w:val="16"/>
                <w:szCs w:val="16"/>
                <w:lang w:eastAsia="ar-SA"/>
              </w:rPr>
              <w:t>КПП</w:t>
            </w:r>
          </w:p>
        </w:tc>
      </w:tr>
      <w:tr w:rsidR="00DB74EE" w:rsidRPr="00DB74EE" w:rsidTr="00CA6FCB">
        <w:trPr>
          <w:trHeight w:val="55"/>
        </w:trPr>
        <w:tc>
          <w:tcPr>
            <w:tcW w:w="5387" w:type="dxa"/>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БИК:  </w:t>
            </w:r>
            <w:r w:rsidRPr="00DB74EE">
              <w:rPr>
                <w:rFonts w:ascii="Times New Roman" w:eastAsia="Times New Roman" w:hAnsi="Times New Roman"/>
                <w:color w:val="BFBFBF"/>
                <w:sz w:val="16"/>
                <w:szCs w:val="16"/>
                <w:lang w:eastAsia="ar-SA"/>
              </w:rPr>
              <w:t>БИК банка</w:t>
            </w:r>
          </w:p>
        </w:tc>
        <w:tc>
          <w:tcPr>
            <w:tcW w:w="5103" w:type="dxa"/>
            <w:gridSpan w:val="2"/>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ИНН ОРГАНИЗАЦИИ:   </w:t>
            </w:r>
            <w:r w:rsidRPr="00DB74EE">
              <w:rPr>
                <w:rFonts w:ascii="Times New Roman" w:eastAsia="Times New Roman" w:hAnsi="Times New Roman"/>
                <w:color w:val="BFBFBF"/>
                <w:sz w:val="16"/>
                <w:szCs w:val="16"/>
                <w:lang w:eastAsia="ar-SA"/>
              </w:rPr>
              <w:t>ИНН</w:t>
            </w:r>
          </w:p>
        </w:tc>
      </w:tr>
      <w:tr w:rsidR="00DB74EE" w:rsidRPr="00DB74EE" w:rsidTr="00CA6FCB">
        <w:trPr>
          <w:trHeight w:val="20"/>
        </w:trPr>
        <w:tc>
          <w:tcPr>
            <w:tcW w:w="5387" w:type="dxa"/>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Корр. счет:  </w:t>
            </w:r>
            <w:r w:rsidRPr="00DB74EE">
              <w:rPr>
                <w:rFonts w:ascii="Times New Roman" w:eastAsia="Times New Roman" w:hAnsi="Times New Roman"/>
                <w:color w:val="BFBFBF"/>
                <w:sz w:val="16"/>
                <w:szCs w:val="16"/>
                <w:lang w:eastAsia="ar-SA"/>
              </w:rPr>
              <w:t>Корр. счет банка</w:t>
            </w:r>
          </w:p>
        </w:tc>
        <w:tc>
          <w:tcPr>
            <w:tcW w:w="5103" w:type="dxa"/>
            <w:gridSpan w:val="2"/>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Расчетный счет:  </w:t>
            </w:r>
            <w:r w:rsidRPr="00DB74EE">
              <w:rPr>
                <w:rFonts w:ascii="Times New Roman" w:eastAsia="Times New Roman" w:hAnsi="Times New Roman"/>
                <w:color w:val="BFBFBF"/>
                <w:sz w:val="14"/>
                <w:szCs w:val="20"/>
                <w:lang w:eastAsia="ar-SA"/>
              </w:rPr>
              <w:t>Р</w:t>
            </w:r>
            <w:r w:rsidRPr="00DB74EE">
              <w:rPr>
                <w:rFonts w:ascii="Times New Roman" w:eastAsia="Times New Roman" w:hAnsi="Times New Roman"/>
                <w:color w:val="BFBFBF"/>
                <w:sz w:val="14"/>
                <w:szCs w:val="16"/>
                <w:lang w:eastAsia="ar-SA"/>
              </w:rPr>
              <w:t>асчетный счет ОРГАНИЗАЦИИ</w:t>
            </w:r>
          </w:p>
        </w:tc>
      </w:tr>
      <w:tr w:rsidR="00DB74EE" w:rsidRPr="00DB74EE" w:rsidTr="00AD41AE">
        <w:trPr>
          <w:trHeight w:val="1499"/>
        </w:trPr>
        <w:tc>
          <w:tcPr>
            <w:tcW w:w="10490" w:type="dxa"/>
            <w:gridSpan w:val="3"/>
            <w:vAlign w:val="center"/>
            <w:hideMark/>
          </w:tcPr>
          <w:p w:rsidR="00DB74EE" w:rsidRPr="00AD41AE" w:rsidRDefault="002B6348" w:rsidP="00DB74EE">
            <w:pPr>
              <w:autoSpaceDE w:val="0"/>
              <w:autoSpaceDN w:val="0"/>
              <w:adjustRightInd w:val="0"/>
              <w:spacing w:after="0" w:line="240" w:lineRule="auto"/>
              <w:jc w:val="both"/>
              <w:rPr>
                <w:rFonts w:ascii="Times New Roman" w:eastAsia="Times New Roman" w:hAnsi="Times New Roman"/>
                <w:sz w:val="14"/>
                <w:szCs w:val="14"/>
                <w:lang w:eastAsia="ru-RU"/>
              </w:rPr>
            </w:pPr>
            <w:r w:rsidRPr="00AD41AE">
              <w:rPr>
                <w:rFonts w:ascii="Times New Roman" w:eastAsia="Times New Roman" w:hAnsi="Times New Roman"/>
                <w:sz w:val="14"/>
                <w:szCs w:val="14"/>
                <w:lang w:eastAsia="ru-RU"/>
              </w:rPr>
              <w:t xml:space="preserve">1.1. </w:t>
            </w:r>
            <w:r w:rsidR="00DB74EE" w:rsidRPr="00AD41AE">
              <w:rPr>
                <w:rFonts w:ascii="Times New Roman" w:eastAsia="Times New Roman" w:hAnsi="Times New Roman"/>
                <w:sz w:val="14"/>
                <w:szCs w:val="14"/>
                <w:lang w:eastAsia="ru-RU"/>
              </w:rPr>
              <w:t xml:space="preserve">Настоящим просим заключить </w:t>
            </w:r>
            <w:r w:rsidRPr="00AD41AE">
              <w:rPr>
                <w:rFonts w:ascii="Times New Roman" w:eastAsia="Times New Roman" w:hAnsi="Times New Roman"/>
                <w:sz w:val="14"/>
                <w:szCs w:val="14"/>
                <w:lang w:eastAsia="ru-RU"/>
              </w:rPr>
              <w:t xml:space="preserve">с нами </w:t>
            </w:r>
            <w:r w:rsidR="00DB74EE" w:rsidRPr="00AD41AE">
              <w:rPr>
                <w:rFonts w:ascii="Times New Roman" w:eastAsia="Times New Roman" w:hAnsi="Times New Roman"/>
                <w:sz w:val="14"/>
                <w:szCs w:val="14"/>
                <w:lang w:eastAsia="ru-RU"/>
              </w:rPr>
              <w:t>Договор</w:t>
            </w:r>
            <w:r w:rsidR="007D298F">
              <w:rPr>
                <w:rFonts w:ascii="Times New Roman" w:eastAsia="Times New Roman" w:hAnsi="Times New Roman"/>
                <w:sz w:val="14"/>
                <w:szCs w:val="14"/>
                <w:lang w:eastAsia="ru-RU"/>
              </w:rPr>
              <w:t> </w:t>
            </w:r>
            <w:r w:rsidR="00F85979" w:rsidRPr="00AD41AE">
              <w:rPr>
                <w:rFonts w:ascii="Times New Roman" w:eastAsia="Times New Roman" w:hAnsi="Times New Roman"/>
                <w:sz w:val="14"/>
                <w:szCs w:val="14"/>
                <w:lang w:eastAsia="ru-RU"/>
              </w:rPr>
              <w:t>(ы)</w:t>
            </w:r>
            <w:r w:rsidR="00DB74EE" w:rsidRPr="00AD41AE">
              <w:rPr>
                <w:rFonts w:ascii="Times New Roman" w:eastAsia="Times New Roman" w:hAnsi="Times New Roman"/>
                <w:sz w:val="14"/>
                <w:szCs w:val="14"/>
                <w:lang w:eastAsia="ru-RU"/>
              </w:rPr>
              <w:t xml:space="preserve"> на условиях Правил оказания услуг эквайринга в ПАО «МОСКОВСКИЙ КРЕДИТНЫЙ БАНК» (далее – Правила</w:t>
            </w:r>
            <w:r w:rsidRPr="00AD41AE">
              <w:rPr>
                <w:rFonts w:ascii="Times New Roman" w:eastAsia="Times New Roman" w:hAnsi="Times New Roman"/>
                <w:sz w:val="14"/>
                <w:szCs w:val="14"/>
                <w:lang w:eastAsia="ru-RU"/>
              </w:rPr>
              <w:t xml:space="preserve"> эквайринга</w:t>
            </w:r>
            <w:r w:rsidR="00DB74EE" w:rsidRPr="00AD41AE">
              <w:rPr>
                <w:rFonts w:ascii="Times New Roman" w:eastAsia="Times New Roman" w:hAnsi="Times New Roman"/>
                <w:sz w:val="14"/>
                <w:szCs w:val="14"/>
                <w:lang w:eastAsia="ru-RU"/>
              </w:rPr>
              <w:t xml:space="preserve">), размещенных на официальном сайте БАНКА. Заявляем об ознакомлении с условиями Правил </w:t>
            </w:r>
            <w:r w:rsidRPr="00AD41AE">
              <w:rPr>
                <w:rFonts w:ascii="Times New Roman" w:eastAsia="Times New Roman" w:hAnsi="Times New Roman"/>
                <w:sz w:val="14"/>
                <w:szCs w:val="14"/>
                <w:lang w:eastAsia="ru-RU"/>
              </w:rPr>
              <w:t xml:space="preserve">эквайринга </w:t>
            </w:r>
            <w:r w:rsidR="00DB74EE" w:rsidRPr="00AD41AE">
              <w:rPr>
                <w:rFonts w:ascii="Times New Roman" w:eastAsia="Times New Roman" w:hAnsi="Times New Roman"/>
                <w:sz w:val="14"/>
                <w:szCs w:val="14"/>
                <w:lang w:eastAsia="ru-RU"/>
              </w:rPr>
              <w:t>и согласны заключить Договор</w:t>
            </w:r>
            <w:r w:rsidR="007D298F">
              <w:rPr>
                <w:rFonts w:ascii="Times New Roman" w:eastAsia="Times New Roman" w:hAnsi="Times New Roman"/>
                <w:sz w:val="14"/>
                <w:szCs w:val="14"/>
                <w:lang w:eastAsia="ru-RU"/>
              </w:rPr>
              <w:t> </w:t>
            </w:r>
            <w:r w:rsidR="00F85979" w:rsidRPr="00AD41AE">
              <w:rPr>
                <w:rFonts w:ascii="Times New Roman" w:eastAsia="Times New Roman" w:hAnsi="Times New Roman"/>
                <w:sz w:val="14"/>
                <w:szCs w:val="14"/>
                <w:lang w:eastAsia="ru-RU"/>
              </w:rPr>
              <w:t>(ы)</w:t>
            </w:r>
            <w:r w:rsidR="00DB74EE" w:rsidRPr="00AD41AE">
              <w:rPr>
                <w:rFonts w:ascii="Times New Roman" w:eastAsia="Times New Roman" w:hAnsi="Times New Roman"/>
                <w:sz w:val="14"/>
                <w:szCs w:val="14"/>
                <w:lang w:eastAsia="ru-RU"/>
              </w:rPr>
              <w:t xml:space="preserve"> в порядке, предусмотренном ст. 428 Гражданского кодекса Российской Федерации. Настоящим подтверждаем, что с тарифами, установленными БАНКОМ, в том числе с порядком взимания комиссии**, ознакомлены и согласны.</w:t>
            </w:r>
          </w:p>
          <w:p w:rsidR="00DB74EE" w:rsidRPr="00AD41AE" w:rsidRDefault="00DB74EE" w:rsidP="00DB74EE">
            <w:pPr>
              <w:autoSpaceDE w:val="0"/>
              <w:autoSpaceDN w:val="0"/>
              <w:adjustRightInd w:val="0"/>
              <w:spacing w:after="0" w:line="240" w:lineRule="auto"/>
              <w:jc w:val="both"/>
              <w:rPr>
                <w:rFonts w:ascii="Times New Roman" w:eastAsia="Times New Roman" w:hAnsi="Times New Roman"/>
                <w:sz w:val="14"/>
                <w:szCs w:val="14"/>
                <w:lang w:eastAsia="ru-RU"/>
              </w:rPr>
            </w:pPr>
            <w:r w:rsidRPr="00AD41AE">
              <w:rPr>
                <w:rFonts w:ascii="Times New Roman" w:eastAsia="Times New Roman" w:hAnsi="Times New Roman"/>
                <w:sz w:val="14"/>
                <w:szCs w:val="14"/>
                <w:lang w:eastAsia="ar-SA"/>
              </w:rPr>
              <w:t>Толкование терминов и определений, использованных по тексту настоящего Заявления, понимается в значении, указанном в Правилах</w:t>
            </w:r>
            <w:r w:rsidR="002B6348" w:rsidRPr="00AD41AE">
              <w:rPr>
                <w:rFonts w:ascii="Times New Roman" w:eastAsia="Times New Roman" w:hAnsi="Times New Roman"/>
                <w:sz w:val="14"/>
                <w:szCs w:val="14"/>
                <w:lang w:eastAsia="ar-SA"/>
              </w:rPr>
              <w:t xml:space="preserve"> эквайринга</w:t>
            </w:r>
            <w:r w:rsidRPr="00AD41AE">
              <w:rPr>
                <w:rFonts w:ascii="Times New Roman" w:eastAsia="Times New Roman" w:hAnsi="Times New Roman"/>
                <w:sz w:val="14"/>
                <w:szCs w:val="14"/>
                <w:lang w:eastAsia="ar-SA"/>
              </w:rPr>
              <w:t xml:space="preserve">. </w:t>
            </w:r>
          </w:p>
          <w:p w:rsidR="00DB74EE" w:rsidRPr="00AD41AE" w:rsidRDefault="00DB74EE" w:rsidP="00DB74EE">
            <w:pPr>
              <w:autoSpaceDE w:val="0"/>
              <w:autoSpaceDN w:val="0"/>
              <w:adjustRightInd w:val="0"/>
              <w:spacing w:after="0" w:line="240" w:lineRule="auto"/>
              <w:jc w:val="both"/>
              <w:rPr>
                <w:rFonts w:ascii="Times New Roman" w:eastAsia="Times New Roman" w:hAnsi="Times New Roman"/>
                <w:sz w:val="14"/>
                <w:szCs w:val="14"/>
                <w:lang w:eastAsia="ar-SA"/>
              </w:rPr>
            </w:pPr>
            <w:r w:rsidRPr="00AD41AE">
              <w:rPr>
                <w:rFonts w:ascii="Times New Roman" w:eastAsia="Times New Roman" w:hAnsi="Times New Roman"/>
                <w:sz w:val="14"/>
                <w:szCs w:val="14"/>
                <w:lang w:eastAsia="ar-SA"/>
              </w:rPr>
              <w:t>Согласен на получение информации, в том числе рекламного характера, касающейся продуктов и услуг БАНКА и/или партнеров БАНКА</w:t>
            </w:r>
            <w:r w:rsidR="009614B6">
              <w:rPr>
                <w:rFonts w:ascii="Times New Roman" w:eastAsia="Times New Roman" w:hAnsi="Times New Roman"/>
                <w:sz w:val="14"/>
                <w:szCs w:val="14"/>
                <w:lang w:eastAsia="ar-SA"/>
              </w:rPr>
              <w:t>, порядка предоставления БАНКОМ</w:t>
            </w:r>
            <w:r w:rsidRPr="00AD41AE">
              <w:rPr>
                <w:rFonts w:ascii="Times New Roman" w:eastAsia="Times New Roman" w:hAnsi="Times New Roman"/>
                <w:sz w:val="14"/>
                <w:szCs w:val="14"/>
                <w:lang w:eastAsia="ar-SA"/>
              </w:rPr>
              <w:t>/ партнером БАНКА оказываемых услуг, любым доступным для БАНКА способом, включая, но не ограничиваясь, следующие способы взаимодействия: почтовые рассылки, e-mail-рассылки, SMS-уведомления, устные сообщения по телефону. Согласен, что для указанных целей БАНК вправе использовать номера телефонов и/или адреса электронной почты, указанные</w:t>
            </w:r>
            <w:r w:rsidR="00703D1A" w:rsidRPr="00AD41AE">
              <w:rPr>
                <w:rFonts w:ascii="Times New Roman" w:eastAsia="Times New Roman" w:hAnsi="Times New Roman"/>
                <w:sz w:val="14"/>
                <w:szCs w:val="14"/>
                <w:lang w:eastAsia="ar-SA"/>
              </w:rPr>
              <w:t xml:space="preserve"> в настоящем Заявлении.</w:t>
            </w:r>
          </w:p>
          <w:p w:rsidR="002B6348" w:rsidRPr="00AD41AE" w:rsidRDefault="00DB74EE" w:rsidP="001F3940">
            <w:pPr>
              <w:autoSpaceDE w:val="0"/>
              <w:autoSpaceDN w:val="0"/>
              <w:adjustRightInd w:val="0"/>
              <w:spacing w:after="0" w:line="240" w:lineRule="auto"/>
              <w:jc w:val="both"/>
              <w:rPr>
                <w:rFonts w:eastAsia="Times New Roman"/>
                <w:sz w:val="14"/>
                <w:szCs w:val="14"/>
                <w:lang w:eastAsia="ar-SA"/>
              </w:rPr>
            </w:pPr>
            <w:r w:rsidRPr="009614B6">
              <w:rPr>
                <w:rFonts w:ascii="Times New Roman" w:eastAsia="Times New Roman" w:hAnsi="Times New Roman"/>
                <w:sz w:val="14"/>
                <w:szCs w:val="14"/>
                <w:lang w:eastAsia="ru-RU"/>
              </w:rPr>
              <w:t>**Комиссии, взимаемые БАНКОМ</w:t>
            </w:r>
            <w:r w:rsidRPr="009614B6">
              <w:rPr>
                <w:rFonts w:ascii="Times New Roman" w:eastAsia="Times New Roman" w:hAnsi="Times New Roman"/>
                <w:bCs/>
                <w:sz w:val="14"/>
                <w:szCs w:val="14"/>
                <w:lang w:eastAsia="ru-RU"/>
              </w:rPr>
              <w:t xml:space="preserve"> с ОРГАНИЗАЦИИ согласно Договору</w:t>
            </w:r>
            <w:r w:rsidR="007D298F" w:rsidRPr="009614B6">
              <w:rPr>
                <w:rFonts w:ascii="Times New Roman" w:eastAsia="Times New Roman" w:hAnsi="Times New Roman"/>
                <w:bCs/>
                <w:sz w:val="14"/>
                <w:szCs w:val="14"/>
                <w:lang w:eastAsia="ru-RU"/>
              </w:rPr>
              <w:t> </w:t>
            </w:r>
            <w:r w:rsidR="00F85979" w:rsidRPr="009614B6">
              <w:rPr>
                <w:rFonts w:ascii="Times New Roman" w:eastAsia="Times New Roman" w:hAnsi="Times New Roman"/>
                <w:bCs/>
                <w:sz w:val="14"/>
                <w:szCs w:val="14"/>
                <w:lang w:eastAsia="ru-RU"/>
              </w:rPr>
              <w:t>(ам)</w:t>
            </w:r>
            <w:r w:rsidRPr="009614B6">
              <w:rPr>
                <w:rFonts w:ascii="Times New Roman" w:eastAsia="Times New Roman" w:hAnsi="Times New Roman"/>
                <w:sz w:val="14"/>
                <w:szCs w:val="14"/>
                <w:lang w:eastAsia="ru-RU"/>
              </w:rPr>
              <w:t xml:space="preserve">, НДС не </w:t>
            </w:r>
            <w:r w:rsidRPr="009614B6">
              <w:rPr>
                <w:rFonts w:ascii="Times New Roman" w:eastAsia="Times New Roman" w:hAnsi="Times New Roman"/>
                <w:bCs/>
                <w:sz w:val="14"/>
                <w:szCs w:val="14"/>
                <w:lang w:eastAsia="ru-RU"/>
              </w:rPr>
              <w:t xml:space="preserve">облагаются на основании подп. 3 п. 3 ст. </w:t>
            </w:r>
            <w:r w:rsidRPr="009614B6">
              <w:rPr>
                <w:rFonts w:ascii="Times New Roman" w:eastAsia="Times New Roman" w:hAnsi="Times New Roman"/>
                <w:bCs/>
                <w:color w:val="000000" w:themeColor="text1"/>
                <w:sz w:val="14"/>
                <w:szCs w:val="14"/>
                <w:lang w:eastAsia="ru-RU"/>
              </w:rPr>
              <w:t>149 Н</w:t>
            </w:r>
            <w:r w:rsidR="00703D1A" w:rsidRPr="009614B6">
              <w:rPr>
                <w:rFonts w:ascii="Times New Roman" w:eastAsia="Times New Roman" w:hAnsi="Times New Roman"/>
                <w:bCs/>
                <w:color w:val="000000" w:themeColor="text1"/>
                <w:sz w:val="14"/>
                <w:szCs w:val="14"/>
                <w:lang w:eastAsia="ru-RU"/>
              </w:rPr>
              <w:t>алогового кодекса</w:t>
            </w:r>
            <w:r w:rsidRPr="009614B6">
              <w:rPr>
                <w:rFonts w:ascii="Times New Roman" w:eastAsia="Times New Roman" w:hAnsi="Times New Roman"/>
                <w:bCs/>
                <w:color w:val="000000" w:themeColor="text1"/>
                <w:sz w:val="14"/>
                <w:szCs w:val="14"/>
                <w:lang w:eastAsia="ru-RU"/>
              </w:rPr>
              <w:t xml:space="preserve"> </w:t>
            </w:r>
            <w:r w:rsidR="001F3940" w:rsidRPr="009614B6">
              <w:rPr>
                <w:rFonts w:ascii="Times New Roman" w:eastAsia="Times New Roman" w:hAnsi="Times New Roman"/>
                <w:bCs/>
                <w:color w:val="000000" w:themeColor="text1"/>
                <w:sz w:val="14"/>
                <w:szCs w:val="14"/>
                <w:lang w:eastAsia="ru-RU"/>
              </w:rPr>
              <w:t>Р</w:t>
            </w:r>
            <w:r w:rsidR="007D298F" w:rsidRPr="009614B6">
              <w:rPr>
                <w:rFonts w:ascii="Times New Roman" w:eastAsia="Times New Roman" w:hAnsi="Times New Roman"/>
                <w:bCs/>
                <w:color w:val="000000" w:themeColor="text1"/>
                <w:sz w:val="14"/>
                <w:szCs w:val="14"/>
                <w:lang w:eastAsia="ru-RU"/>
              </w:rPr>
              <w:t xml:space="preserve">оссийской </w:t>
            </w:r>
            <w:r w:rsidR="001F3940" w:rsidRPr="009614B6">
              <w:rPr>
                <w:rFonts w:ascii="Times New Roman" w:eastAsia="Times New Roman" w:hAnsi="Times New Roman"/>
                <w:bCs/>
                <w:color w:val="000000" w:themeColor="text1"/>
                <w:sz w:val="14"/>
                <w:szCs w:val="14"/>
                <w:lang w:eastAsia="ru-RU"/>
              </w:rPr>
              <w:t>Ф</w:t>
            </w:r>
            <w:r w:rsidR="007D298F" w:rsidRPr="009614B6">
              <w:rPr>
                <w:rFonts w:ascii="Times New Roman" w:eastAsia="Times New Roman" w:hAnsi="Times New Roman"/>
                <w:bCs/>
                <w:color w:val="000000" w:themeColor="text1"/>
                <w:sz w:val="14"/>
                <w:szCs w:val="14"/>
                <w:lang w:eastAsia="ru-RU"/>
              </w:rPr>
              <w:t>едерации</w:t>
            </w:r>
          </w:p>
        </w:tc>
      </w:tr>
      <w:tr w:rsidR="002B6348" w:rsidRPr="00DB74EE" w:rsidTr="00AD41AE">
        <w:trPr>
          <w:trHeight w:val="952"/>
        </w:trPr>
        <w:tc>
          <w:tcPr>
            <w:tcW w:w="10490" w:type="dxa"/>
            <w:gridSpan w:val="3"/>
            <w:vAlign w:val="center"/>
          </w:tcPr>
          <w:p w:rsidR="00B933CC" w:rsidRPr="00AD41AE" w:rsidRDefault="00B933CC" w:rsidP="00B933CC">
            <w:pPr>
              <w:tabs>
                <w:tab w:val="left" w:pos="317"/>
              </w:tabs>
              <w:autoSpaceDE w:val="0"/>
              <w:autoSpaceDN w:val="0"/>
              <w:adjustRightInd w:val="0"/>
              <w:spacing w:after="0" w:line="240" w:lineRule="auto"/>
              <w:jc w:val="both"/>
              <w:rPr>
                <w:rFonts w:ascii="Times New Roman" w:eastAsia="Times New Roman" w:hAnsi="Times New Roman"/>
                <w:sz w:val="14"/>
                <w:szCs w:val="14"/>
                <w:lang w:eastAsia="ar-SA"/>
              </w:rPr>
            </w:pPr>
            <w:r w:rsidRPr="00AD41AE">
              <w:rPr>
                <w:rFonts w:ascii="Times New Roman" w:eastAsia="Times New Roman" w:hAnsi="Times New Roman"/>
                <w:sz w:val="14"/>
                <w:szCs w:val="14"/>
                <w:lang w:eastAsia="ar-SA"/>
              </w:rPr>
              <w:t xml:space="preserve">1.2. Настоящим просим заключить с нами договор на условиях Правил переводов денежных средств с использованием сервиса быстрых платежей платежной системы Банка России в ПАО «МОСКОВСКИЙ КРЕДИТНЫЙ БАНК» (далее, соответственно, – Правила СБП, Договор СБП, СБП), размещенных на официальном сайте БАНКА, </w:t>
            </w:r>
            <w:r w:rsidR="006C3776" w:rsidRPr="00AD41AE">
              <w:rPr>
                <w:rFonts w:ascii="Times New Roman" w:eastAsia="Times New Roman" w:hAnsi="Times New Roman"/>
                <w:sz w:val="14"/>
                <w:szCs w:val="14"/>
                <w:lang w:eastAsia="ar-SA"/>
              </w:rPr>
              <w:t>к расчетному счету</w:t>
            </w:r>
            <w:r w:rsidRPr="00AD41AE">
              <w:rPr>
                <w:rFonts w:ascii="Times New Roman" w:eastAsia="Times New Roman" w:hAnsi="Times New Roman"/>
                <w:sz w:val="14"/>
                <w:szCs w:val="14"/>
                <w:lang w:eastAsia="ar-SA"/>
              </w:rPr>
              <w:t xml:space="preserve"> </w:t>
            </w:r>
            <w:r w:rsidR="006C3776" w:rsidRPr="00AD41AE">
              <w:rPr>
                <w:rFonts w:ascii="Times New Roman" w:eastAsia="Times New Roman" w:hAnsi="Times New Roman"/>
                <w:sz w:val="14"/>
                <w:szCs w:val="14"/>
                <w:lang w:eastAsia="ar-SA"/>
              </w:rPr>
              <w:t>ОРГАНИЗАЦИИ***</w:t>
            </w:r>
            <w:r w:rsidRPr="00AD41AE">
              <w:rPr>
                <w:rFonts w:ascii="Times New Roman" w:eastAsia="Times New Roman" w:hAnsi="Times New Roman"/>
                <w:sz w:val="14"/>
                <w:szCs w:val="14"/>
                <w:lang w:eastAsia="ar-SA"/>
              </w:rPr>
              <w:t xml:space="preserve">. Заявляем об ознакомлении с условиями Правил СБП и согласны заключить Договор СБП в порядке, предусмотренном ст. 428 </w:t>
            </w:r>
            <w:r w:rsidRPr="009614B6">
              <w:rPr>
                <w:rFonts w:ascii="Times New Roman" w:eastAsia="Times New Roman" w:hAnsi="Times New Roman"/>
                <w:color w:val="000000" w:themeColor="text1"/>
                <w:sz w:val="14"/>
                <w:szCs w:val="14"/>
                <w:lang w:eastAsia="ar-SA"/>
              </w:rPr>
              <w:t xml:space="preserve">Гражданского кодекса </w:t>
            </w:r>
            <w:r w:rsidR="001F3940" w:rsidRPr="009614B6">
              <w:rPr>
                <w:rFonts w:ascii="Times New Roman" w:eastAsia="Times New Roman" w:hAnsi="Times New Roman"/>
                <w:color w:val="000000" w:themeColor="text1"/>
                <w:sz w:val="14"/>
                <w:szCs w:val="14"/>
                <w:lang w:eastAsia="ar-SA"/>
              </w:rPr>
              <w:t>Р</w:t>
            </w:r>
            <w:r w:rsidR="00753017" w:rsidRPr="009614B6">
              <w:rPr>
                <w:rFonts w:ascii="Times New Roman" w:eastAsia="Times New Roman" w:hAnsi="Times New Roman"/>
                <w:color w:val="000000" w:themeColor="text1"/>
                <w:sz w:val="14"/>
                <w:szCs w:val="14"/>
                <w:lang w:eastAsia="ar-SA"/>
              </w:rPr>
              <w:t xml:space="preserve">оссийской </w:t>
            </w:r>
            <w:r w:rsidR="001F3940" w:rsidRPr="009614B6">
              <w:rPr>
                <w:rFonts w:ascii="Times New Roman" w:eastAsia="Times New Roman" w:hAnsi="Times New Roman"/>
                <w:color w:val="000000" w:themeColor="text1"/>
                <w:sz w:val="14"/>
                <w:szCs w:val="14"/>
                <w:lang w:eastAsia="ar-SA"/>
              </w:rPr>
              <w:t>Ф</w:t>
            </w:r>
            <w:r w:rsidR="00753017" w:rsidRPr="009614B6">
              <w:rPr>
                <w:rFonts w:ascii="Times New Roman" w:eastAsia="Times New Roman" w:hAnsi="Times New Roman"/>
                <w:color w:val="000000" w:themeColor="text1"/>
                <w:sz w:val="14"/>
                <w:szCs w:val="14"/>
                <w:lang w:eastAsia="ar-SA"/>
              </w:rPr>
              <w:t>едерации</w:t>
            </w:r>
            <w:r w:rsidRPr="009614B6">
              <w:rPr>
                <w:rFonts w:ascii="Times New Roman" w:eastAsia="Times New Roman" w:hAnsi="Times New Roman"/>
                <w:color w:val="000000" w:themeColor="text1"/>
                <w:sz w:val="14"/>
                <w:szCs w:val="14"/>
                <w:lang w:eastAsia="ar-SA"/>
              </w:rPr>
              <w:t>. Списание комиссии производится БАНКОМ с указанного</w:t>
            </w:r>
            <w:r w:rsidR="001F3940" w:rsidRPr="009614B6">
              <w:rPr>
                <w:rFonts w:ascii="Times New Roman" w:eastAsia="Times New Roman" w:hAnsi="Times New Roman"/>
                <w:color w:val="000000" w:themeColor="text1"/>
                <w:sz w:val="14"/>
                <w:szCs w:val="14"/>
                <w:lang w:eastAsia="ar-SA"/>
              </w:rPr>
              <w:t xml:space="preserve"> ОРГАНИЗАЦИЕЙ счета</w:t>
            </w:r>
            <w:r w:rsidRPr="009614B6">
              <w:rPr>
                <w:rFonts w:ascii="Times New Roman" w:eastAsia="Times New Roman" w:hAnsi="Times New Roman"/>
                <w:color w:val="000000" w:themeColor="text1"/>
                <w:sz w:val="14"/>
                <w:szCs w:val="14"/>
                <w:lang w:eastAsia="ar-SA"/>
              </w:rPr>
              <w:t xml:space="preserve"> без дополнительного распоряжения ОРГАНИЗАЦИИ. Настоящим подтверждаем, что с </w:t>
            </w:r>
            <w:r w:rsidR="00753017" w:rsidRPr="009614B6">
              <w:rPr>
                <w:rFonts w:ascii="Times New Roman" w:eastAsia="Times New Roman" w:hAnsi="Times New Roman"/>
                <w:color w:val="000000" w:themeColor="text1"/>
                <w:sz w:val="14"/>
                <w:szCs w:val="14"/>
                <w:lang w:eastAsia="ar-SA"/>
              </w:rPr>
              <w:t>т</w:t>
            </w:r>
            <w:r w:rsidRPr="009614B6">
              <w:rPr>
                <w:rFonts w:ascii="Times New Roman" w:eastAsia="Times New Roman" w:hAnsi="Times New Roman"/>
                <w:color w:val="000000" w:themeColor="text1"/>
                <w:sz w:val="14"/>
                <w:szCs w:val="14"/>
                <w:lang w:eastAsia="ar-SA"/>
              </w:rPr>
              <w:t xml:space="preserve">арифами, установленными </w:t>
            </w:r>
            <w:r w:rsidRPr="00AD41AE">
              <w:rPr>
                <w:rFonts w:ascii="Times New Roman" w:eastAsia="Times New Roman" w:hAnsi="Times New Roman"/>
                <w:sz w:val="14"/>
                <w:szCs w:val="14"/>
                <w:lang w:eastAsia="ar-SA"/>
              </w:rPr>
              <w:t>БАНКОМ, ознакомлены и согласны.</w:t>
            </w:r>
          </w:p>
          <w:p w:rsidR="002B6348" w:rsidRPr="00AD41AE" w:rsidRDefault="00B933CC" w:rsidP="007F396D">
            <w:pPr>
              <w:autoSpaceDE w:val="0"/>
              <w:autoSpaceDN w:val="0"/>
              <w:adjustRightInd w:val="0"/>
              <w:spacing w:after="0" w:line="240" w:lineRule="auto"/>
              <w:jc w:val="both"/>
              <w:rPr>
                <w:rFonts w:ascii="Times New Roman" w:eastAsia="Times New Roman" w:hAnsi="Times New Roman"/>
                <w:sz w:val="14"/>
                <w:szCs w:val="14"/>
                <w:lang w:val="x-none" w:eastAsia="ru-RU"/>
              </w:rPr>
            </w:pPr>
            <w:r w:rsidRPr="00AD41AE">
              <w:rPr>
                <w:rFonts w:ascii="Times New Roman" w:eastAsia="Times New Roman" w:hAnsi="Times New Roman"/>
                <w:sz w:val="14"/>
                <w:szCs w:val="14"/>
                <w:lang w:eastAsia="ar-SA"/>
              </w:rPr>
              <w:t xml:space="preserve">*** </w:t>
            </w:r>
            <w:r w:rsidR="001976EE">
              <w:rPr>
                <w:rFonts w:ascii="Times New Roman" w:eastAsia="Times New Roman" w:hAnsi="Times New Roman"/>
                <w:sz w:val="14"/>
                <w:szCs w:val="14"/>
                <w:lang w:eastAsia="ar-SA"/>
              </w:rPr>
              <w:t xml:space="preserve">Доступно только для расчетных счетов, открытых в БАНКЕ. </w:t>
            </w:r>
            <w:r w:rsidR="005208EA">
              <w:rPr>
                <w:rFonts w:ascii="Times New Roman" w:eastAsia="Times New Roman" w:hAnsi="Times New Roman"/>
                <w:sz w:val="14"/>
                <w:szCs w:val="14"/>
                <w:lang w:eastAsia="ar-SA"/>
              </w:rPr>
              <w:t>Сервис</w:t>
            </w:r>
            <w:r w:rsidR="007D737B">
              <w:rPr>
                <w:rFonts w:ascii="Times New Roman" w:eastAsia="Times New Roman" w:hAnsi="Times New Roman"/>
                <w:sz w:val="14"/>
                <w:szCs w:val="14"/>
                <w:lang w:eastAsia="ar-SA"/>
              </w:rPr>
              <w:t xml:space="preserve"> не предоставляется</w:t>
            </w:r>
            <w:r w:rsidR="001976EE">
              <w:rPr>
                <w:rFonts w:ascii="Times New Roman" w:eastAsia="Times New Roman" w:hAnsi="Times New Roman"/>
                <w:sz w:val="14"/>
                <w:szCs w:val="14"/>
                <w:lang w:eastAsia="ar-SA"/>
              </w:rPr>
              <w:t xml:space="preserve"> самозаняты</w:t>
            </w:r>
            <w:r w:rsidR="007D737B">
              <w:rPr>
                <w:rFonts w:ascii="Times New Roman" w:eastAsia="Times New Roman" w:hAnsi="Times New Roman"/>
                <w:sz w:val="14"/>
                <w:szCs w:val="14"/>
                <w:lang w:eastAsia="ar-SA"/>
              </w:rPr>
              <w:t>м</w:t>
            </w:r>
            <w:r w:rsidR="001976EE">
              <w:rPr>
                <w:rFonts w:ascii="Times New Roman" w:eastAsia="Times New Roman" w:hAnsi="Times New Roman"/>
                <w:sz w:val="14"/>
                <w:szCs w:val="14"/>
                <w:lang w:eastAsia="ar-SA"/>
              </w:rPr>
              <w:t xml:space="preserve"> лиц</w:t>
            </w:r>
            <w:r w:rsidR="007D737B">
              <w:rPr>
                <w:rFonts w:ascii="Times New Roman" w:eastAsia="Times New Roman" w:hAnsi="Times New Roman"/>
                <w:sz w:val="14"/>
                <w:szCs w:val="14"/>
                <w:lang w:eastAsia="ar-SA"/>
              </w:rPr>
              <w:t>ам</w:t>
            </w:r>
          </w:p>
        </w:tc>
      </w:tr>
    </w:tbl>
    <w:p w:rsidR="00186A19" w:rsidRDefault="00186A19" w:rsidP="00AD41AE">
      <w:pPr>
        <w:suppressAutoHyphens/>
        <w:spacing w:after="0" w:line="240" w:lineRule="auto"/>
        <w:contextualSpacing/>
        <w:rPr>
          <w:rFonts w:asciiTheme="minorHAnsi" w:eastAsia="Times New Roman" w:hAnsiTheme="minorHAnsi" w:cs="Segoe UI Symbol"/>
          <w:sz w:val="20"/>
          <w:szCs w:val="20"/>
          <w:lang w:eastAsia="ar-SA"/>
        </w:rPr>
      </w:pPr>
      <w:r w:rsidRPr="003D64B5">
        <w:rPr>
          <w:rFonts w:ascii="Times New Roman" w:eastAsia="Times New Roman" w:hAnsi="Times New Roman"/>
          <w:sz w:val="16"/>
          <w:szCs w:val="16"/>
          <w:lang w:eastAsia="ar-SA"/>
        </w:rPr>
        <w:t>В рамках договора</w:t>
      </w:r>
      <w:r w:rsidR="00753017">
        <w:rPr>
          <w:rFonts w:ascii="Times New Roman" w:eastAsia="Times New Roman" w:hAnsi="Times New Roman"/>
          <w:sz w:val="16"/>
          <w:szCs w:val="16"/>
          <w:lang w:eastAsia="ar-SA"/>
        </w:rPr>
        <w:t> </w:t>
      </w:r>
      <w:r w:rsidRPr="003D64B5">
        <w:rPr>
          <w:rFonts w:ascii="Times New Roman" w:eastAsia="Times New Roman" w:hAnsi="Times New Roman"/>
          <w:sz w:val="16"/>
          <w:szCs w:val="16"/>
          <w:lang w:eastAsia="ar-SA"/>
        </w:rPr>
        <w:t>(ов)</w:t>
      </w:r>
      <w:r w:rsidRPr="00DD67BE">
        <w:rPr>
          <w:rFonts w:ascii="Times New Roman" w:eastAsia="Times New Roman" w:hAnsi="Times New Roman"/>
          <w:sz w:val="16"/>
          <w:szCs w:val="16"/>
          <w:lang w:eastAsia="ar-SA"/>
        </w:rPr>
        <w:t>, предусмотренн</w:t>
      </w:r>
      <w:r>
        <w:rPr>
          <w:rFonts w:ascii="Times New Roman" w:eastAsia="Times New Roman" w:hAnsi="Times New Roman"/>
          <w:sz w:val="16"/>
          <w:szCs w:val="16"/>
          <w:lang w:eastAsia="ar-SA"/>
        </w:rPr>
        <w:t>ого</w:t>
      </w:r>
      <w:r w:rsidR="00753017">
        <w:rPr>
          <w:rFonts w:ascii="Times New Roman" w:eastAsia="Times New Roman" w:hAnsi="Times New Roman"/>
          <w:sz w:val="16"/>
          <w:szCs w:val="16"/>
          <w:lang w:eastAsia="ar-SA"/>
        </w:rPr>
        <w:t> </w:t>
      </w:r>
      <w:r>
        <w:rPr>
          <w:rFonts w:ascii="Times New Roman" w:eastAsia="Times New Roman" w:hAnsi="Times New Roman"/>
          <w:sz w:val="16"/>
          <w:szCs w:val="16"/>
          <w:lang w:eastAsia="ar-SA"/>
        </w:rPr>
        <w:t>(ых) п.</w:t>
      </w:r>
      <w:r w:rsidR="00753017">
        <w:rPr>
          <w:rFonts w:ascii="Times New Roman" w:eastAsia="Times New Roman" w:hAnsi="Times New Roman"/>
          <w:sz w:val="16"/>
          <w:szCs w:val="16"/>
          <w:lang w:eastAsia="ar-SA"/>
        </w:rPr>
        <w:t xml:space="preserve"> </w:t>
      </w:r>
      <w:r w:rsidRPr="003D64B5">
        <w:rPr>
          <w:rFonts w:ascii="Times New Roman" w:eastAsia="Times New Roman" w:hAnsi="Times New Roman"/>
          <w:sz w:val="16"/>
          <w:szCs w:val="16"/>
          <w:lang w:eastAsia="ar-SA"/>
        </w:rPr>
        <w:t>1</w:t>
      </w:r>
      <w:r>
        <w:rPr>
          <w:rFonts w:ascii="Times New Roman" w:eastAsia="Times New Roman" w:hAnsi="Times New Roman"/>
          <w:sz w:val="16"/>
          <w:szCs w:val="16"/>
          <w:lang w:eastAsia="ar-SA"/>
        </w:rPr>
        <w:t>.1</w:t>
      </w:r>
      <w:r w:rsidRPr="003D64B5">
        <w:rPr>
          <w:rFonts w:ascii="Times New Roman" w:eastAsia="Times New Roman" w:hAnsi="Times New Roman"/>
          <w:sz w:val="16"/>
          <w:szCs w:val="16"/>
          <w:lang w:eastAsia="ar-SA"/>
        </w:rPr>
        <w:t xml:space="preserve"> настоящего Заявления</w:t>
      </w:r>
      <w:r>
        <w:rPr>
          <w:rFonts w:ascii="Times New Roman" w:eastAsia="Times New Roman" w:hAnsi="Times New Roman"/>
          <w:sz w:val="16"/>
          <w:szCs w:val="16"/>
          <w:lang w:eastAsia="ar-SA"/>
        </w:rPr>
        <w:t xml:space="preserve">, подключить </w:t>
      </w:r>
      <w:r w:rsidR="00022861">
        <w:rPr>
          <w:rFonts w:ascii="Times New Roman" w:eastAsia="Times New Roman" w:hAnsi="Times New Roman"/>
          <w:sz w:val="16"/>
          <w:szCs w:val="16"/>
          <w:lang w:eastAsia="ar-SA"/>
        </w:rPr>
        <w:t>услугу</w:t>
      </w:r>
      <w:r w:rsidR="00753017">
        <w:rPr>
          <w:rFonts w:ascii="Times New Roman" w:eastAsia="Times New Roman" w:hAnsi="Times New Roman"/>
          <w:sz w:val="16"/>
          <w:szCs w:val="16"/>
          <w:lang w:eastAsia="ar-SA"/>
        </w:rPr>
        <w:t> </w:t>
      </w:r>
      <w:r>
        <w:rPr>
          <w:rFonts w:ascii="Times New Roman" w:eastAsia="Times New Roman" w:hAnsi="Times New Roman"/>
          <w:sz w:val="16"/>
          <w:szCs w:val="16"/>
          <w:lang w:eastAsia="ar-SA"/>
        </w:rPr>
        <w:t>(</w:t>
      </w:r>
      <w:r w:rsidR="00022861">
        <w:rPr>
          <w:rFonts w:ascii="Times New Roman" w:eastAsia="Times New Roman" w:hAnsi="Times New Roman"/>
          <w:sz w:val="16"/>
          <w:szCs w:val="16"/>
          <w:lang w:eastAsia="ar-SA"/>
        </w:rPr>
        <w:t>и</w:t>
      </w:r>
      <w:r>
        <w:rPr>
          <w:rFonts w:ascii="Times New Roman" w:eastAsia="Times New Roman" w:hAnsi="Times New Roman"/>
          <w:sz w:val="16"/>
          <w:szCs w:val="16"/>
          <w:lang w:eastAsia="ar-SA"/>
        </w:rPr>
        <w:t>):</w:t>
      </w:r>
    </w:p>
    <w:p w:rsidR="00281703" w:rsidRDefault="00DB74EE" w:rsidP="00AD41AE">
      <w:pPr>
        <w:suppressAutoHyphens/>
        <w:spacing w:after="0" w:line="240" w:lineRule="auto"/>
        <w:contextualSpacing/>
        <w:rPr>
          <w:rFonts w:ascii="Times New Roman" w:eastAsia="Times New Roman" w:hAnsi="Times New Roman"/>
          <w:b/>
          <w:sz w:val="20"/>
          <w:szCs w:val="20"/>
          <w:lang w:eastAsia="ar-SA"/>
        </w:rPr>
      </w:pPr>
      <w:r w:rsidRPr="00DB74EE">
        <w:rPr>
          <w:rFonts w:ascii="Segoe UI Symbol" w:eastAsia="Times New Roman" w:hAnsi="Segoe UI Symbol" w:cs="Segoe UI Symbol"/>
          <w:sz w:val="20"/>
          <w:szCs w:val="20"/>
          <w:lang w:eastAsia="ar-SA"/>
        </w:rPr>
        <w:t>☐</w:t>
      </w:r>
      <w:r w:rsidRPr="00DB74EE">
        <w:rPr>
          <w:rFonts w:eastAsia="Times New Roman" w:cs="Segoe UI Symbol"/>
          <w:sz w:val="20"/>
          <w:szCs w:val="20"/>
          <w:lang w:eastAsia="ar-SA"/>
        </w:rPr>
        <w:t xml:space="preserve"> </w:t>
      </w:r>
      <w:r w:rsidRPr="00DB74EE">
        <w:rPr>
          <w:rFonts w:ascii="Times New Roman" w:eastAsia="Times New Roman" w:hAnsi="Times New Roman"/>
          <w:b/>
          <w:sz w:val="20"/>
          <w:szCs w:val="20"/>
          <w:lang w:eastAsia="ar-SA"/>
        </w:rPr>
        <w:t>Торговый эквайринг</w:t>
      </w:r>
      <w:r w:rsidR="003031AF">
        <w:rPr>
          <w:rFonts w:ascii="Times New Roman" w:eastAsia="Times New Roman" w:hAnsi="Times New Roman"/>
          <w:b/>
          <w:sz w:val="16"/>
          <w:szCs w:val="16"/>
          <w:lang w:eastAsia="ar-SA"/>
        </w:rPr>
        <w:tab/>
      </w:r>
      <w:r w:rsidR="0061161E">
        <w:rPr>
          <w:rFonts w:ascii="Times New Roman" w:eastAsia="Times New Roman" w:hAnsi="Times New Roman"/>
          <w:b/>
          <w:sz w:val="16"/>
          <w:szCs w:val="16"/>
          <w:lang w:eastAsia="ar-SA"/>
        </w:rPr>
        <w:tab/>
      </w:r>
      <w:r w:rsidR="00281703" w:rsidRPr="005B2BAF">
        <w:rPr>
          <w:rFonts w:ascii="Segoe UI Symbol" w:eastAsia="Times New Roman" w:hAnsi="Segoe UI Symbol" w:cs="Segoe UI Symbol"/>
          <w:sz w:val="16"/>
          <w:szCs w:val="16"/>
          <w:lang w:eastAsia="ar-SA"/>
        </w:rPr>
        <w:t>☐</w:t>
      </w:r>
      <w:r w:rsidR="00281703" w:rsidRPr="003031AF">
        <w:rPr>
          <w:rFonts w:eastAsia="Times New Roman" w:cs="Segoe UI Symbol"/>
          <w:sz w:val="16"/>
          <w:szCs w:val="16"/>
          <w:lang w:eastAsia="ar-SA"/>
        </w:rPr>
        <w:t xml:space="preserve"> </w:t>
      </w:r>
      <w:r w:rsidR="00281703" w:rsidRPr="00BD25A8">
        <w:rPr>
          <w:rFonts w:ascii="Times New Roman" w:eastAsia="Times New Roman" w:hAnsi="Times New Roman"/>
          <w:sz w:val="16"/>
          <w:szCs w:val="16"/>
          <w:lang w:eastAsia="ar-SA"/>
        </w:rPr>
        <w:t>Ускоренное Возмещение</w:t>
      </w:r>
    </w:p>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Торговая точка клиента / оборудование</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822"/>
        <w:gridCol w:w="3115"/>
        <w:gridCol w:w="854"/>
        <w:gridCol w:w="1275"/>
      </w:tblGrid>
      <w:tr w:rsidR="00DB74EE" w:rsidRPr="00DB74EE" w:rsidTr="00D23EFE">
        <w:trPr>
          <w:trHeight w:val="559"/>
        </w:trPr>
        <w:tc>
          <w:tcPr>
            <w:tcW w:w="4424" w:type="dxa"/>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C258E2">
              <w:rPr>
                <w:rFonts w:ascii="Times New Roman" w:eastAsia="Times New Roman" w:hAnsi="Times New Roman"/>
                <w:sz w:val="16"/>
                <w:szCs w:val="16"/>
                <w:lang w:eastAsia="ar-SA"/>
              </w:rPr>
              <w:t>Наименова</w:t>
            </w:r>
            <w:r w:rsidRPr="00DB74EE">
              <w:rPr>
                <w:rFonts w:ascii="Times New Roman" w:eastAsia="Times New Roman" w:hAnsi="Times New Roman"/>
                <w:sz w:val="16"/>
                <w:szCs w:val="16"/>
                <w:lang w:eastAsia="ar-SA"/>
              </w:rPr>
              <w:t xml:space="preserve">ние (на </w:t>
            </w:r>
            <w:r w:rsidRPr="009614B6">
              <w:rPr>
                <w:rFonts w:ascii="Times New Roman" w:eastAsia="Times New Roman" w:hAnsi="Times New Roman"/>
                <w:color w:val="000000" w:themeColor="text1"/>
                <w:sz w:val="16"/>
                <w:szCs w:val="16"/>
                <w:lang w:eastAsia="ar-SA"/>
              </w:rPr>
              <w:t xml:space="preserve">русском </w:t>
            </w:r>
            <w:r w:rsidR="00C258E2" w:rsidRPr="009614B6">
              <w:rPr>
                <w:rFonts w:ascii="Times New Roman" w:eastAsia="Times New Roman" w:hAnsi="Times New Roman"/>
                <w:color w:val="000000" w:themeColor="text1"/>
                <w:sz w:val="16"/>
                <w:szCs w:val="16"/>
                <w:lang w:eastAsia="ar-SA"/>
              </w:rPr>
              <w:t xml:space="preserve">языке </w:t>
            </w:r>
            <w:r w:rsidRPr="009614B6">
              <w:rPr>
                <w:rFonts w:ascii="Times New Roman" w:eastAsia="Times New Roman" w:hAnsi="Times New Roman"/>
                <w:color w:val="000000" w:themeColor="text1"/>
                <w:sz w:val="16"/>
                <w:szCs w:val="16"/>
                <w:lang w:eastAsia="ar-SA"/>
              </w:rPr>
              <w:t xml:space="preserve">и </w:t>
            </w:r>
            <w:r w:rsidRPr="00DB74EE">
              <w:rPr>
                <w:rFonts w:ascii="Times New Roman" w:eastAsia="Times New Roman" w:hAnsi="Times New Roman"/>
                <w:sz w:val="16"/>
                <w:szCs w:val="16"/>
                <w:lang w:eastAsia="ar-SA"/>
              </w:rPr>
              <w:t xml:space="preserve">латиницей, не более 24 символов): </w:t>
            </w:r>
            <w:r w:rsidRPr="00DB74EE">
              <w:rPr>
                <w:rFonts w:ascii="Times New Roman" w:eastAsia="Times New Roman" w:hAnsi="Times New Roman"/>
                <w:color w:val="BFBFBF"/>
                <w:sz w:val="16"/>
                <w:szCs w:val="16"/>
                <w:lang w:eastAsia="ar-SA"/>
              </w:rPr>
              <w:t>Место для ввода наименования на русском</w:t>
            </w:r>
            <w:r w:rsidR="00C258E2">
              <w:rPr>
                <w:rFonts w:ascii="Times New Roman" w:eastAsia="Times New Roman" w:hAnsi="Times New Roman"/>
                <w:color w:val="BFBFBF"/>
                <w:sz w:val="16"/>
                <w:szCs w:val="16"/>
                <w:lang w:eastAsia="ar-SA"/>
              </w:rPr>
              <w:t xml:space="preserve"> </w:t>
            </w:r>
            <w:r w:rsidR="00D23EFE" w:rsidRPr="009614B6">
              <w:rPr>
                <w:rFonts w:ascii="Times New Roman" w:eastAsia="Times New Roman" w:hAnsi="Times New Roman"/>
                <w:color w:val="BFBFBF"/>
                <w:sz w:val="16"/>
                <w:szCs w:val="16"/>
                <w:lang w:eastAsia="ar-SA"/>
              </w:rPr>
              <w:t>языке</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ввода наименования латинскими буквами</w:t>
            </w:r>
          </w:p>
        </w:tc>
        <w:tc>
          <w:tcPr>
            <w:tcW w:w="3937" w:type="dxa"/>
            <w:gridSpan w:val="2"/>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Место нахождения торговой точки: </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ввода адреса реального местонахождения, вкл. индекс</w:t>
            </w:r>
          </w:p>
        </w:tc>
        <w:tc>
          <w:tcPr>
            <w:tcW w:w="2129" w:type="dxa"/>
            <w:gridSpan w:val="2"/>
            <w:hideMark/>
          </w:tcPr>
          <w:p w:rsidR="00DB74EE" w:rsidRPr="00DB74EE" w:rsidRDefault="00DB74EE" w:rsidP="00DB74EE">
            <w:pPr>
              <w:suppressAutoHyphens/>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Кол-во POS:</w:t>
            </w:r>
          </w:p>
          <w:p w:rsidR="00DB74EE" w:rsidRPr="00DB74EE" w:rsidRDefault="00DB74EE" w:rsidP="00DB74EE">
            <w:pPr>
              <w:suppressAutoHyphens/>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Сколько терминалов необходимо</w:t>
            </w:r>
          </w:p>
        </w:tc>
      </w:tr>
      <w:tr w:rsidR="00DB74EE" w:rsidRPr="00DB74EE" w:rsidTr="007922BF">
        <w:trPr>
          <w:trHeight w:val="346"/>
        </w:trPr>
        <w:tc>
          <w:tcPr>
            <w:tcW w:w="5246" w:type="dxa"/>
            <w:gridSpan w:val="2"/>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Segoe UI Symbol" w:eastAsia="Times New Roman" w:hAnsi="Segoe UI Symbol" w:cs="Segoe UI Symbol"/>
                <w:sz w:val="16"/>
                <w:szCs w:val="16"/>
                <w:lang w:eastAsia="ar-SA"/>
              </w:rPr>
              <w:t>☐</w:t>
            </w:r>
            <w:r w:rsidRPr="00DB74EE">
              <w:rPr>
                <w:rFonts w:eastAsia="Times New Roman" w:cs="Segoe UI Symbol"/>
                <w:sz w:val="16"/>
                <w:szCs w:val="16"/>
                <w:lang w:eastAsia="ar-SA"/>
              </w:rPr>
              <w:t xml:space="preserve"> </w:t>
            </w:r>
            <w:r w:rsidRPr="00DB74EE">
              <w:rPr>
                <w:rFonts w:ascii="Times New Roman" w:eastAsia="Times New Roman" w:hAnsi="Times New Roman"/>
                <w:sz w:val="16"/>
                <w:szCs w:val="16"/>
                <w:lang w:eastAsia="ar-SA"/>
              </w:rPr>
              <w:t xml:space="preserve">Оборудование БАНКА </w:t>
            </w:r>
            <w:r w:rsidRPr="00DB74EE">
              <w:rPr>
                <w:rFonts w:ascii="Times New Roman" w:eastAsia="Times New Roman" w:hAnsi="Times New Roman"/>
                <w:i/>
                <w:sz w:val="16"/>
                <w:szCs w:val="16"/>
                <w:lang w:eastAsia="ar-SA"/>
              </w:rPr>
              <w:t>(по согласованию с БАНКОМ)</w:t>
            </w:r>
          </w:p>
          <w:p w:rsidR="00B933CC" w:rsidRPr="00DB74EE" w:rsidRDefault="00DB74EE" w:rsidP="00B933CC">
            <w:pPr>
              <w:tabs>
                <w:tab w:val="center" w:pos="2018"/>
              </w:tabs>
              <w:suppressAutoHyphens/>
              <w:spacing w:after="0" w:line="240" w:lineRule="auto"/>
              <w:rPr>
                <w:rFonts w:ascii="Times New Roman" w:eastAsia="Times New Roman" w:hAnsi="Times New Roman"/>
                <w:sz w:val="16"/>
                <w:szCs w:val="16"/>
                <w:lang w:eastAsia="ar-SA"/>
              </w:rPr>
            </w:pPr>
            <w:r w:rsidRPr="00DB74EE">
              <w:rPr>
                <w:rFonts w:ascii="Segoe UI Symbol" w:eastAsia="Times New Roman" w:hAnsi="Segoe UI Symbol" w:cs="Segoe UI Symbol"/>
                <w:sz w:val="16"/>
                <w:szCs w:val="16"/>
                <w:lang w:eastAsia="ar-SA"/>
              </w:rPr>
              <w:t>☐</w:t>
            </w:r>
            <w:r w:rsidRPr="00DB74EE">
              <w:rPr>
                <w:rFonts w:ascii="Times New Roman" w:eastAsia="Times New Roman" w:hAnsi="Times New Roman"/>
                <w:sz w:val="16"/>
                <w:szCs w:val="16"/>
                <w:lang w:eastAsia="ar-SA"/>
              </w:rPr>
              <w:t xml:space="preserve"> Оборудование ОРГАНИЗАЦИИ </w:t>
            </w:r>
            <w:r w:rsidRPr="00DB74EE">
              <w:rPr>
                <w:rFonts w:ascii="Times New Roman" w:eastAsia="Times New Roman" w:hAnsi="Times New Roman"/>
                <w:i/>
                <w:sz w:val="16"/>
                <w:szCs w:val="16"/>
                <w:lang w:eastAsia="ar-SA"/>
              </w:rPr>
              <w:t>(по согласованию с БАНКОМ)</w:t>
            </w:r>
          </w:p>
        </w:tc>
        <w:tc>
          <w:tcPr>
            <w:tcW w:w="3969" w:type="dxa"/>
            <w:gridSpan w:val="2"/>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Серийный номер POS- терминала (если применимо): </w:t>
            </w:r>
            <w:r w:rsidRPr="00DB74EE">
              <w:rPr>
                <w:rFonts w:ascii="Times New Roman" w:eastAsia="Times New Roman" w:hAnsi="Times New Roman"/>
                <w:color w:val="BFBFBF"/>
                <w:sz w:val="16"/>
                <w:szCs w:val="16"/>
                <w:lang w:eastAsia="ar-SA"/>
              </w:rPr>
              <w:t>(заполняется сотрудником БАНКА)</w:t>
            </w:r>
          </w:p>
        </w:tc>
        <w:tc>
          <w:tcPr>
            <w:tcW w:w="1275" w:type="dxa"/>
          </w:tcPr>
          <w:p w:rsidR="00DB74EE" w:rsidRPr="00DB74EE" w:rsidRDefault="00DB74EE" w:rsidP="00DB74EE">
            <w:pPr>
              <w:suppressAutoHyphens/>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Режим работы:</w:t>
            </w:r>
          </w:p>
          <w:p w:rsidR="007922BF" w:rsidRPr="00DB74EE" w:rsidRDefault="00DB74EE" w:rsidP="00DB74EE">
            <w:pPr>
              <w:suppressAutoHyphens/>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Режим работы</w:t>
            </w:r>
          </w:p>
        </w:tc>
      </w:tr>
      <w:tr w:rsidR="007922BF" w:rsidRPr="00DB74EE" w:rsidTr="00AD41AE">
        <w:trPr>
          <w:trHeight w:val="262"/>
        </w:trPr>
        <w:tc>
          <w:tcPr>
            <w:tcW w:w="5246" w:type="dxa"/>
            <w:gridSpan w:val="2"/>
          </w:tcPr>
          <w:p w:rsidR="007922BF" w:rsidRPr="00DB74EE" w:rsidRDefault="007922BF" w:rsidP="007922BF">
            <w:pPr>
              <w:tabs>
                <w:tab w:val="center" w:pos="2018"/>
              </w:tabs>
              <w:suppressAutoHyphens/>
              <w:spacing w:after="0" w:line="240" w:lineRule="auto"/>
              <w:rPr>
                <w:rFonts w:ascii="Segoe UI Symbol" w:eastAsia="Times New Roman" w:hAnsi="Segoe UI Symbol" w:cs="Segoe UI Symbol"/>
                <w:sz w:val="16"/>
                <w:szCs w:val="16"/>
                <w:lang w:eastAsia="ar-SA"/>
              </w:rPr>
            </w:pPr>
            <w:r w:rsidRPr="00A52796">
              <w:rPr>
                <w:rFonts w:ascii="Times New Roman" w:eastAsia="Times New Roman" w:hAnsi="Times New Roman"/>
                <w:sz w:val="16"/>
                <w:szCs w:val="16"/>
                <w:lang w:eastAsia="ar-SA"/>
              </w:rPr>
              <w:t xml:space="preserve">Контактное лицо в торговой точке: </w:t>
            </w:r>
            <w:r w:rsidRPr="00A52796">
              <w:rPr>
                <w:rFonts w:ascii="Times New Roman" w:eastAsia="Times New Roman" w:hAnsi="Times New Roman"/>
                <w:color w:val="BFBFBF"/>
                <w:sz w:val="14"/>
                <w:szCs w:val="16"/>
                <w:lang w:eastAsia="ar-SA"/>
              </w:rPr>
              <w:t>ФИО, должность</w:t>
            </w:r>
          </w:p>
        </w:tc>
        <w:tc>
          <w:tcPr>
            <w:tcW w:w="5244" w:type="dxa"/>
            <w:gridSpan w:val="3"/>
          </w:tcPr>
          <w:p w:rsidR="007922BF" w:rsidRPr="00DB74EE" w:rsidRDefault="007922BF" w:rsidP="007922BF">
            <w:pPr>
              <w:suppressAutoHyphens/>
              <w:spacing w:after="0" w:line="240" w:lineRule="auto"/>
              <w:rPr>
                <w:rFonts w:ascii="Times New Roman" w:eastAsia="Times New Roman" w:hAnsi="Times New Roman"/>
                <w:sz w:val="16"/>
                <w:szCs w:val="16"/>
                <w:lang w:eastAsia="ar-SA"/>
              </w:rPr>
            </w:pPr>
            <w:r w:rsidRPr="00A52796">
              <w:rPr>
                <w:rFonts w:ascii="Times New Roman" w:eastAsia="Times New Roman" w:hAnsi="Times New Roman"/>
                <w:sz w:val="16"/>
                <w:szCs w:val="16"/>
                <w:lang w:eastAsia="ar-SA"/>
              </w:rPr>
              <w:t xml:space="preserve">Телефон, электронная почта в торговой точке: </w:t>
            </w:r>
            <w:r w:rsidRPr="00A52796">
              <w:rPr>
                <w:rFonts w:ascii="Times New Roman" w:eastAsia="Times New Roman" w:hAnsi="Times New Roman"/>
                <w:color w:val="BFBFBF"/>
                <w:sz w:val="14"/>
                <w:szCs w:val="16"/>
                <w:lang w:eastAsia="ar-SA"/>
              </w:rPr>
              <w:t xml:space="preserve">Контактный телефон, </w:t>
            </w:r>
            <w:r w:rsidRPr="00A52796">
              <w:rPr>
                <w:rFonts w:ascii="Times New Roman" w:eastAsia="Times New Roman" w:hAnsi="Times New Roman"/>
                <w:color w:val="BFBFBF"/>
                <w:sz w:val="14"/>
                <w:szCs w:val="16"/>
                <w:lang w:val="en-US" w:eastAsia="ar-SA"/>
              </w:rPr>
              <w:t>e</w:t>
            </w:r>
            <w:r w:rsidRPr="00A52796">
              <w:rPr>
                <w:rFonts w:ascii="Times New Roman" w:eastAsia="Times New Roman" w:hAnsi="Times New Roman"/>
                <w:color w:val="BFBFBF"/>
                <w:sz w:val="14"/>
                <w:szCs w:val="16"/>
                <w:lang w:eastAsia="ar-SA"/>
              </w:rPr>
              <w:t>-</w:t>
            </w:r>
            <w:r w:rsidRPr="00A52796">
              <w:rPr>
                <w:rFonts w:ascii="Times New Roman" w:eastAsia="Times New Roman" w:hAnsi="Times New Roman"/>
                <w:color w:val="BFBFBF"/>
                <w:sz w:val="14"/>
                <w:szCs w:val="16"/>
                <w:lang w:val="en-US" w:eastAsia="ar-SA"/>
              </w:rPr>
              <w:t>mail</w:t>
            </w:r>
          </w:p>
        </w:tc>
      </w:tr>
    </w:tbl>
    <w:p w:rsid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 xml:space="preserve">Комиссионное вознаграждение </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2268"/>
        <w:gridCol w:w="2552"/>
        <w:gridCol w:w="2664"/>
      </w:tblGrid>
      <w:tr w:rsidR="00DB74EE" w:rsidRPr="00D3779A" w:rsidTr="00CA6FCB">
        <w:tc>
          <w:tcPr>
            <w:tcW w:w="10490" w:type="dxa"/>
            <w:gridSpan w:val="4"/>
            <w:hideMark/>
          </w:tcPr>
          <w:p w:rsidR="00DB74EE" w:rsidRPr="00B15BB5" w:rsidRDefault="00DB74EE">
            <w:pPr>
              <w:suppressAutoHyphens/>
              <w:spacing w:after="0" w:line="240" w:lineRule="auto"/>
              <w:rPr>
                <w:rFonts w:ascii="Times New Roman" w:eastAsia="Times New Roman" w:hAnsi="Times New Roman"/>
                <w:b/>
                <w:sz w:val="16"/>
                <w:szCs w:val="16"/>
                <w:lang w:eastAsia="ar-SA"/>
              </w:rPr>
            </w:pPr>
            <w:r w:rsidRPr="00B15BB5">
              <w:rPr>
                <w:rFonts w:ascii="Times New Roman" w:eastAsia="Times New Roman" w:hAnsi="Times New Roman"/>
                <w:sz w:val="16"/>
                <w:szCs w:val="16"/>
                <w:lang w:eastAsia="ar-SA"/>
              </w:rPr>
              <w:t>Комиссионное вознаграждение за осуществление расчетов определяется как совокупность:</w:t>
            </w:r>
          </w:p>
        </w:tc>
      </w:tr>
      <w:tr w:rsidR="00D3779A" w:rsidRPr="00D3779A" w:rsidTr="009C5758">
        <w:trPr>
          <w:trHeight w:val="166"/>
        </w:trPr>
        <w:tc>
          <w:tcPr>
            <w:tcW w:w="5274" w:type="dxa"/>
            <w:gridSpan w:val="2"/>
            <w:tcBorders>
              <w:left w:val="single" w:sz="4" w:space="0" w:color="auto"/>
              <w:right w:val="single" w:sz="4" w:space="0" w:color="auto"/>
            </w:tcBorders>
            <w:hideMark/>
          </w:tcPr>
          <w:p w:rsidR="00D3779A" w:rsidRPr="00352368" w:rsidRDefault="00D3779A" w:rsidP="00DB74EE">
            <w:pPr>
              <w:suppressAutoHyphens/>
              <w:spacing w:after="0" w:line="240" w:lineRule="auto"/>
              <w:rPr>
                <w:rFonts w:ascii="Times New Roman" w:eastAsia="Times New Roman" w:hAnsi="Times New Roman"/>
                <w:sz w:val="16"/>
                <w:szCs w:val="16"/>
                <w:lang w:eastAsia="ar-SA"/>
              </w:rPr>
            </w:pPr>
            <w:r w:rsidRPr="00352368">
              <w:rPr>
                <w:rFonts w:ascii="Times New Roman" w:eastAsia="Times New Roman" w:hAnsi="Times New Roman"/>
                <w:sz w:val="16"/>
                <w:szCs w:val="16"/>
                <w:lang w:eastAsia="ar-SA"/>
              </w:rPr>
              <w:t>Суммы в размере процентов от суммы каждой операции:</w:t>
            </w:r>
          </w:p>
        </w:tc>
        <w:tc>
          <w:tcPr>
            <w:tcW w:w="2552" w:type="dxa"/>
            <w:tcBorders>
              <w:left w:val="single" w:sz="4" w:space="0" w:color="auto"/>
              <w:right w:val="single" w:sz="4" w:space="0" w:color="auto"/>
            </w:tcBorders>
            <w:hideMark/>
          </w:tcPr>
          <w:p w:rsidR="00D3779A" w:rsidRPr="00352368" w:rsidRDefault="00E53D76">
            <w:pPr>
              <w:suppressAutoHyphens/>
              <w:spacing w:after="0" w:line="240" w:lineRule="auto"/>
              <w:rPr>
                <w:rFonts w:ascii="Times New Roman" w:eastAsia="Times New Roman" w:hAnsi="Times New Roman"/>
                <w:sz w:val="16"/>
                <w:szCs w:val="16"/>
                <w:lang w:eastAsia="ar-SA"/>
              </w:rPr>
            </w:pPr>
            <w:r w:rsidRPr="00352368">
              <w:rPr>
                <w:rFonts w:ascii="Times New Roman" w:eastAsia="Times New Roman" w:hAnsi="Times New Roman"/>
                <w:sz w:val="16"/>
                <w:szCs w:val="16"/>
                <w:lang w:eastAsia="ar-SA"/>
              </w:rPr>
              <w:t>Ежемесячной</w:t>
            </w:r>
            <w:r w:rsidR="00D3779A" w:rsidRPr="00352368">
              <w:rPr>
                <w:rFonts w:ascii="Times New Roman" w:eastAsia="Times New Roman" w:hAnsi="Times New Roman"/>
                <w:sz w:val="16"/>
                <w:szCs w:val="16"/>
                <w:lang w:eastAsia="ar-SA"/>
              </w:rPr>
              <w:t xml:space="preserve"> фиксированн</w:t>
            </w:r>
            <w:r w:rsidRPr="00352368">
              <w:rPr>
                <w:rFonts w:ascii="Times New Roman" w:eastAsia="Times New Roman" w:hAnsi="Times New Roman"/>
                <w:sz w:val="16"/>
                <w:szCs w:val="16"/>
                <w:lang w:eastAsia="ar-SA"/>
              </w:rPr>
              <w:t>ой</w:t>
            </w:r>
            <w:r w:rsidR="00D3779A" w:rsidRPr="00352368">
              <w:rPr>
                <w:rFonts w:ascii="Times New Roman" w:eastAsia="Times New Roman" w:hAnsi="Times New Roman"/>
                <w:sz w:val="16"/>
                <w:szCs w:val="16"/>
                <w:lang w:eastAsia="ar-SA"/>
              </w:rPr>
              <w:t xml:space="preserve"> денежн</w:t>
            </w:r>
            <w:r w:rsidRPr="00352368">
              <w:rPr>
                <w:rFonts w:ascii="Times New Roman" w:eastAsia="Times New Roman" w:hAnsi="Times New Roman"/>
                <w:sz w:val="16"/>
                <w:szCs w:val="16"/>
                <w:lang w:eastAsia="ar-SA"/>
              </w:rPr>
              <w:t>ой</w:t>
            </w:r>
            <w:r w:rsidR="00D3779A" w:rsidRPr="00352368">
              <w:rPr>
                <w:rFonts w:ascii="Times New Roman" w:eastAsia="Times New Roman" w:hAnsi="Times New Roman"/>
                <w:sz w:val="16"/>
                <w:szCs w:val="16"/>
                <w:lang w:eastAsia="ar-SA"/>
              </w:rPr>
              <w:t xml:space="preserve"> сумм</w:t>
            </w:r>
            <w:r w:rsidRPr="00352368">
              <w:rPr>
                <w:rFonts w:ascii="Times New Roman" w:eastAsia="Times New Roman" w:hAnsi="Times New Roman"/>
                <w:sz w:val="16"/>
                <w:szCs w:val="16"/>
                <w:lang w:eastAsia="ar-SA"/>
              </w:rPr>
              <w:t>ы</w:t>
            </w:r>
            <w:r w:rsidR="004A46DE" w:rsidRPr="00352368">
              <w:rPr>
                <w:rFonts w:ascii="Times New Roman" w:eastAsia="Times New Roman" w:hAnsi="Times New Roman"/>
                <w:sz w:val="16"/>
                <w:szCs w:val="16"/>
                <w:lang w:eastAsia="ar-SA"/>
              </w:rPr>
              <w:t>:</w:t>
            </w:r>
          </w:p>
        </w:tc>
        <w:tc>
          <w:tcPr>
            <w:tcW w:w="2664" w:type="dxa"/>
            <w:tcBorders>
              <w:left w:val="single" w:sz="4" w:space="0" w:color="auto"/>
              <w:right w:val="single" w:sz="4" w:space="0" w:color="auto"/>
            </w:tcBorders>
          </w:tcPr>
          <w:p w:rsidR="00D3779A" w:rsidRPr="00352368" w:rsidRDefault="00E53D76">
            <w:pPr>
              <w:suppressAutoHyphens/>
              <w:spacing w:after="0" w:line="240" w:lineRule="auto"/>
              <w:rPr>
                <w:rFonts w:ascii="Times New Roman" w:eastAsia="Times New Roman" w:hAnsi="Times New Roman"/>
                <w:sz w:val="16"/>
                <w:szCs w:val="16"/>
                <w:lang w:eastAsia="ar-SA"/>
              </w:rPr>
            </w:pPr>
            <w:r w:rsidRPr="00352368">
              <w:rPr>
                <w:rFonts w:ascii="Times New Roman" w:eastAsia="Times New Roman" w:hAnsi="Times New Roman"/>
                <w:sz w:val="16"/>
                <w:szCs w:val="16"/>
                <w:lang w:eastAsia="ar-SA"/>
              </w:rPr>
              <w:t>Ежемесячной</w:t>
            </w:r>
            <w:r w:rsidR="004A46DE" w:rsidRPr="00352368">
              <w:rPr>
                <w:rFonts w:ascii="Times New Roman" w:eastAsia="Times New Roman" w:hAnsi="Times New Roman"/>
                <w:sz w:val="16"/>
                <w:szCs w:val="16"/>
                <w:lang w:eastAsia="ar-SA"/>
              </w:rPr>
              <w:t xml:space="preserve"> ф</w:t>
            </w:r>
            <w:r w:rsidR="00D3779A" w:rsidRPr="00352368">
              <w:rPr>
                <w:rFonts w:ascii="Times New Roman" w:eastAsia="Times New Roman" w:hAnsi="Times New Roman"/>
                <w:sz w:val="16"/>
                <w:szCs w:val="16"/>
                <w:lang w:eastAsia="ar-SA"/>
              </w:rPr>
              <w:t>иксированн</w:t>
            </w:r>
            <w:r w:rsidRPr="00352368">
              <w:rPr>
                <w:rFonts w:ascii="Times New Roman" w:eastAsia="Times New Roman" w:hAnsi="Times New Roman"/>
                <w:sz w:val="16"/>
                <w:szCs w:val="16"/>
                <w:lang w:eastAsia="ar-SA"/>
              </w:rPr>
              <w:t>ой</w:t>
            </w:r>
            <w:r w:rsidR="00D3779A" w:rsidRPr="00352368">
              <w:rPr>
                <w:rFonts w:ascii="Times New Roman" w:eastAsia="Times New Roman" w:hAnsi="Times New Roman"/>
                <w:sz w:val="16"/>
                <w:szCs w:val="16"/>
                <w:lang w:eastAsia="ar-SA"/>
              </w:rPr>
              <w:t xml:space="preserve"> денежн</w:t>
            </w:r>
            <w:r w:rsidRPr="00352368">
              <w:rPr>
                <w:rFonts w:ascii="Times New Roman" w:eastAsia="Times New Roman" w:hAnsi="Times New Roman"/>
                <w:sz w:val="16"/>
                <w:szCs w:val="16"/>
                <w:lang w:eastAsia="ar-SA"/>
              </w:rPr>
              <w:t>ой</w:t>
            </w:r>
            <w:r w:rsidR="00D3779A" w:rsidRPr="00352368">
              <w:rPr>
                <w:rFonts w:ascii="Times New Roman" w:eastAsia="Times New Roman" w:hAnsi="Times New Roman"/>
                <w:sz w:val="16"/>
                <w:szCs w:val="16"/>
                <w:lang w:eastAsia="ar-SA"/>
              </w:rPr>
              <w:t xml:space="preserve"> сумм</w:t>
            </w:r>
            <w:r w:rsidRPr="00352368">
              <w:rPr>
                <w:rFonts w:ascii="Times New Roman" w:eastAsia="Times New Roman" w:hAnsi="Times New Roman"/>
                <w:sz w:val="16"/>
                <w:szCs w:val="16"/>
                <w:lang w:eastAsia="ar-SA"/>
              </w:rPr>
              <w:t>ы</w:t>
            </w:r>
            <w:r w:rsidR="00D3779A" w:rsidRPr="00352368">
              <w:rPr>
                <w:rFonts w:ascii="Times New Roman" w:eastAsia="Times New Roman" w:hAnsi="Times New Roman"/>
                <w:sz w:val="16"/>
                <w:szCs w:val="16"/>
                <w:lang w:eastAsia="ar-SA"/>
              </w:rPr>
              <w:t xml:space="preserve"> равными аннуитетными платежами</w:t>
            </w:r>
            <w:r w:rsidR="004A46DE" w:rsidRPr="00352368">
              <w:rPr>
                <w:rFonts w:ascii="Times New Roman" w:eastAsia="Times New Roman" w:hAnsi="Times New Roman"/>
                <w:sz w:val="16"/>
                <w:szCs w:val="16"/>
                <w:lang w:eastAsia="ar-SA"/>
              </w:rPr>
              <w:t>:</w:t>
            </w:r>
          </w:p>
        </w:tc>
      </w:tr>
      <w:tr w:rsidR="004A46DE" w:rsidRPr="00D3779A" w:rsidTr="00D229EF">
        <w:trPr>
          <w:trHeight w:val="471"/>
        </w:trPr>
        <w:tc>
          <w:tcPr>
            <w:tcW w:w="3006" w:type="dxa"/>
            <w:hideMark/>
          </w:tcPr>
          <w:p w:rsidR="00D3779A" w:rsidRPr="00352368" w:rsidRDefault="00D3779A" w:rsidP="00DB74EE">
            <w:pPr>
              <w:suppressAutoHyphens/>
              <w:spacing w:after="0" w:line="240" w:lineRule="auto"/>
              <w:jc w:val="center"/>
              <w:rPr>
                <w:rFonts w:ascii="Times New Roman" w:eastAsia="Times New Roman" w:hAnsi="Times New Roman"/>
                <w:sz w:val="16"/>
                <w:szCs w:val="16"/>
                <w:lang w:val="en-US" w:eastAsia="ar-SA"/>
              </w:rPr>
            </w:pPr>
            <w:r w:rsidRPr="00352368">
              <w:rPr>
                <w:rFonts w:ascii="Times New Roman" w:eastAsia="Times New Roman" w:hAnsi="Times New Roman"/>
                <w:color w:val="BFBFBF"/>
                <w:sz w:val="16"/>
                <w:szCs w:val="16"/>
                <w:lang w:eastAsia="ar-SA"/>
              </w:rPr>
              <w:t>Место</w:t>
            </w:r>
            <w:r w:rsidRPr="00352368">
              <w:rPr>
                <w:rFonts w:ascii="Times New Roman" w:eastAsia="Times New Roman" w:hAnsi="Times New Roman"/>
                <w:color w:val="BFBFBF"/>
                <w:sz w:val="16"/>
                <w:szCs w:val="16"/>
                <w:lang w:val="en-US" w:eastAsia="ar-SA"/>
              </w:rPr>
              <w:t xml:space="preserve"> </w:t>
            </w:r>
            <w:r w:rsidRPr="00352368">
              <w:rPr>
                <w:rFonts w:ascii="Times New Roman" w:eastAsia="Times New Roman" w:hAnsi="Times New Roman"/>
                <w:color w:val="BFBFBF"/>
                <w:sz w:val="16"/>
                <w:szCs w:val="16"/>
                <w:lang w:eastAsia="ar-SA"/>
              </w:rPr>
              <w:t>для</w:t>
            </w:r>
            <w:r w:rsidRPr="00352368">
              <w:rPr>
                <w:rFonts w:ascii="Times New Roman" w:eastAsia="Times New Roman" w:hAnsi="Times New Roman"/>
                <w:color w:val="BFBFBF"/>
                <w:sz w:val="16"/>
                <w:szCs w:val="16"/>
                <w:lang w:val="en-US" w:eastAsia="ar-SA"/>
              </w:rPr>
              <w:t xml:space="preserve"> </w:t>
            </w:r>
            <w:r w:rsidRPr="00352368">
              <w:rPr>
                <w:rFonts w:ascii="Times New Roman" w:eastAsia="Times New Roman" w:hAnsi="Times New Roman"/>
                <w:color w:val="BFBFBF"/>
                <w:sz w:val="16"/>
                <w:szCs w:val="16"/>
                <w:lang w:eastAsia="ar-SA"/>
              </w:rPr>
              <w:t>ввода</w:t>
            </w:r>
            <w:r w:rsidRPr="00352368">
              <w:rPr>
                <w:rFonts w:ascii="Times New Roman" w:eastAsia="Times New Roman" w:hAnsi="Times New Roman"/>
                <w:color w:val="BFBFBF"/>
                <w:sz w:val="16"/>
                <w:szCs w:val="16"/>
                <w:lang w:val="en-US" w:eastAsia="ar-SA"/>
              </w:rPr>
              <w:t xml:space="preserve"> </w:t>
            </w:r>
            <w:r w:rsidRPr="00352368">
              <w:rPr>
                <w:rFonts w:ascii="Times New Roman" w:eastAsia="Times New Roman" w:hAnsi="Times New Roman"/>
                <w:color w:val="BFBFBF"/>
                <w:sz w:val="16"/>
                <w:szCs w:val="16"/>
                <w:lang w:eastAsia="ar-SA"/>
              </w:rPr>
              <w:t>комиссии</w:t>
            </w:r>
            <w:r w:rsidRPr="00352368">
              <w:rPr>
                <w:rFonts w:ascii="Times New Roman" w:eastAsia="Times New Roman" w:hAnsi="Times New Roman"/>
                <w:b/>
                <w:sz w:val="16"/>
                <w:szCs w:val="16"/>
                <w:lang w:val="en-US" w:eastAsia="ar-SA"/>
              </w:rPr>
              <w:t xml:space="preserve"> %</w:t>
            </w:r>
          </w:p>
          <w:p w:rsidR="00D3779A" w:rsidRPr="00352368" w:rsidRDefault="00D3779A" w:rsidP="00C22223">
            <w:pPr>
              <w:suppressAutoHyphens/>
              <w:spacing w:after="0" w:line="240" w:lineRule="auto"/>
              <w:jc w:val="center"/>
              <w:rPr>
                <w:rFonts w:ascii="Times New Roman" w:eastAsia="Times New Roman" w:hAnsi="Times New Roman"/>
                <w:sz w:val="12"/>
                <w:szCs w:val="12"/>
                <w:lang w:val="en-US" w:eastAsia="ar-SA"/>
              </w:rPr>
            </w:pPr>
            <w:r w:rsidRPr="00352368">
              <w:rPr>
                <w:rFonts w:ascii="Times New Roman" w:eastAsia="Times New Roman" w:hAnsi="Times New Roman"/>
                <w:sz w:val="12"/>
                <w:szCs w:val="12"/>
                <w:lang w:val="en-US" w:eastAsia="ar-SA"/>
              </w:rPr>
              <w:t xml:space="preserve">Visa International, MasterCard Worldwide, </w:t>
            </w:r>
            <w:r w:rsidRPr="00352368">
              <w:rPr>
                <w:rFonts w:ascii="Times New Roman" w:eastAsia="Times New Roman" w:hAnsi="Times New Roman"/>
                <w:sz w:val="12"/>
                <w:szCs w:val="12"/>
                <w:lang w:eastAsia="ar-SA"/>
              </w:rPr>
              <w:t>П</w:t>
            </w:r>
            <w:r w:rsidRPr="00352368">
              <w:rPr>
                <w:rFonts w:ascii="Times New Roman" w:eastAsia="Times New Roman" w:hAnsi="Times New Roman"/>
                <w:sz w:val="12"/>
                <w:szCs w:val="12"/>
                <w:lang w:val="en-US" w:eastAsia="ar-SA"/>
              </w:rPr>
              <w:t>C «</w:t>
            </w:r>
            <w:r w:rsidRPr="00352368">
              <w:rPr>
                <w:rFonts w:ascii="Times New Roman" w:eastAsia="Times New Roman" w:hAnsi="Times New Roman"/>
                <w:sz w:val="12"/>
                <w:szCs w:val="12"/>
                <w:lang w:eastAsia="ar-SA"/>
              </w:rPr>
              <w:t>МИР</w:t>
            </w:r>
            <w:r w:rsidRPr="00352368">
              <w:rPr>
                <w:rFonts w:ascii="Times New Roman" w:eastAsia="Times New Roman" w:hAnsi="Times New Roman"/>
                <w:sz w:val="12"/>
                <w:szCs w:val="12"/>
                <w:lang w:val="en-US" w:eastAsia="ar-SA"/>
              </w:rPr>
              <w:t>», UnionPay, JCB International</w:t>
            </w:r>
          </w:p>
        </w:tc>
        <w:tc>
          <w:tcPr>
            <w:tcW w:w="2268" w:type="dxa"/>
            <w:hideMark/>
          </w:tcPr>
          <w:p w:rsidR="00D3779A" w:rsidRPr="00352368" w:rsidRDefault="00D3779A" w:rsidP="00DB74EE">
            <w:pPr>
              <w:suppressAutoHyphens/>
              <w:spacing w:after="0" w:line="240" w:lineRule="auto"/>
              <w:jc w:val="center"/>
              <w:rPr>
                <w:rFonts w:ascii="Times New Roman" w:eastAsia="Times New Roman" w:hAnsi="Times New Roman"/>
                <w:b/>
                <w:sz w:val="16"/>
                <w:szCs w:val="16"/>
                <w:lang w:eastAsia="ar-SA"/>
              </w:rPr>
            </w:pPr>
            <w:r w:rsidRPr="00352368">
              <w:rPr>
                <w:rFonts w:ascii="Times New Roman" w:eastAsia="Times New Roman" w:hAnsi="Times New Roman"/>
                <w:color w:val="BFBFBF"/>
                <w:sz w:val="16"/>
                <w:szCs w:val="16"/>
                <w:lang w:eastAsia="ar-SA"/>
              </w:rPr>
              <w:t>Место для ввода</w:t>
            </w:r>
            <w:r w:rsidR="004A46DE" w:rsidRPr="00352368">
              <w:rPr>
                <w:rFonts w:ascii="Times New Roman" w:eastAsia="Times New Roman" w:hAnsi="Times New Roman"/>
                <w:color w:val="BFBFBF"/>
                <w:sz w:val="16"/>
                <w:szCs w:val="16"/>
                <w:lang w:eastAsia="ar-SA"/>
              </w:rPr>
              <w:t xml:space="preserve"> </w:t>
            </w:r>
            <w:r w:rsidRPr="00352368">
              <w:rPr>
                <w:rFonts w:ascii="Times New Roman" w:eastAsia="Times New Roman" w:hAnsi="Times New Roman"/>
                <w:color w:val="BFBFBF"/>
                <w:sz w:val="16"/>
                <w:szCs w:val="16"/>
                <w:lang w:eastAsia="ar-SA"/>
              </w:rPr>
              <w:t>комиссии</w:t>
            </w:r>
            <w:r w:rsidRPr="00352368">
              <w:rPr>
                <w:rFonts w:ascii="Times New Roman" w:eastAsia="Times New Roman" w:hAnsi="Times New Roman"/>
                <w:b/>
                <w:sz w:val="16"/>
                <w:szCs w:val="16"/>
                <w:lang w:eastAsia="ar-SA"/>
              </w:rPr>
              <w:t xml:space="preserve"> %</w:t>
            </w:r>
          </w:p>
          <w:p w:rsidR="00D3779A" w:rsidRPr="00352368" w:rsidRDefault="00D3779A" w:rsidP="00DB74EE">
            <w:pPr>
              <w:suppressAutoHyphens/>
              <w:spacing w:after="0" w:line="240" w:lineRule="auto"/>
              <w:jc w:val="center"/>
              <w:rPr>
                <w:rFonts w:ascii="Times New Roman" w:eastAsia="Times New Roman" w:hAnsi="Times New Roman"/>
                <w:sz w:val="12"/>
                <w:szCs w:val="12"/>
                <w:lang w:eastAsia="ar-SA"/>
              </w:rPr>
            </w:pPr>
            <w:r w:rsidRPr="00352368">
              <w:rPr>
                <w:rFonts w:ascii="Times New Roman" w:eastAsia="Times New Roman" w:hAnsi="Times New Roman"/>
                <w:sz w:val="12"/>
                <w:szCs w:val="12"/>
                <w:lang w:eastAsia="ar-SA"/>
              </w:rPr>
              <w:t>Э</w:t>
            </w:r>
            <w:r w:rsidRPr="00352368">
              <w:rPr>
                <w:rFonts w:ascii="Times New Roman" w:eastAsia="Times New Roman" w:hAnsi="Times New Roman"/>
                <w:color w:val="000000"/>
                <w:sz w:val="12"/>
                <w:szCs w:val="12"/>
                <w:lang w:eastAsia="ar-SA"/>
              </w:rPr>
              <w:t>митент – ПАО «МОСКОВСКИЙ</w:t>
            </w:r>
            <w:r w:rsidRPr="00352368">
              <w:rPr>
                <w:rFonts w:ascii="Times New Roman" w:eastAsia="Times New Roman" w:hAnsi="Times New Roman"/>
                <w:sz w:val="12"/>
                <w:szCs w:val="12"/>
                <w:lang w:eastAsia="ar-SA"/>
              </w:rPr>
              <w:t xml:space="preserve"> КРЕДИТНЫЙ БАНК» </w:t>
            </w:r>
          </w:p>
        </w:tc>
        <w:tc>
          <w:tcPr>
            <w:tcW w:w="2552" w:type="dxa"/>
          </w:tcPr>
          <w:p w:rsidR="00D3779A" w:rsidRPr="00352368" w:rsidRDefault="00D3779A" w:rsidP="00DB74EE">
            <w:pPr>
              <w:suppressAutoHyphens/>
              <w:spacing w:after="0" w:line="240" w:lineRule="auto"/>
              <w:rPr>
                <w:rFonts w:ascii="Times New Roman" w:eastAsia="Times New Roman" w:hAnsi="Times New Roman"/>
                <w:sz w:val="16"/>
                <w:szCs w:val="16"/>
                <w:lang w:eastAsia="ar-SA"/>
              </w:rPr>
            </w:pPr>
            <w:r w:rsidRPr="00352368">
              <w:rPr>
                <w:rFonts w:ascii="Segoe UI Symbol" w:eastAsia="Times New Roman" w:hAnsi="Segoe UI Symbol" w:cs="Segoe UI Symbol"/>
                <w:sz w:val="14"/>
                <w:szCs w:val="16"/>
                <w:lang w:eastAsia="ar-SA"/>
              </w:rPr>
              <w:t>☐</w:t>
            </w:r>
            <w:r w:rsidRPr="00352368">
              <w:rPr>
                <w:rFonts w:ascii="Times New Roman" w:eastAsia="Times New Roman" w:hAnsi="Times New Roman"/>
                <w:sz w:val="16"/>
                <w:szCs w:val="16"/>
                <w:lang w:eastAsia="ar-SA"/>
              </w:rPr>
              <w:t xml:space="preserve"> </w:t>
            </w:r>
            <w:r w:rsidRPr="00352368">
              <w:rPr>
                <w:rFonts w:ascii="Times New Roman" w:eastAsia="Times New Roman" w:hAnsi="Times New Roman"/>
                <w:color w:val="BFBFBF"/>
                <w:sz w:val="16"/>
                <w:szCs w:val="16"/>
                <w:lang w:eastAsia="ar-SA"/>
              </w:rPr>
              <w:t>Место для ввода суммы</w:t>
            </w:r>
            <w:r w:rsidRPr="00352368">
              <w:rPr>
                <w:rFonts w:ascii="Times New Roman" w:eastAsia="Times New Roman" w:hAnsi="Times New Roman"/>
                <w:sz w:val="16"/>
                <w:szCs w:val="16"/>
                <w:lang w:eastAsia="ar-SA"/>
              </w:rPr>
              <w:t xml:space="preserve"> рублей</w:t>
            </w:r>
          </w:p>
          <w:p w:rsidR="00D3779A" w:rsidRPr="00352368" w:rsidRDefault="00D3779A" w:rsidP="009C5758">
            <w:pPr>
              <w:pStyle w:val="Default"/>
              <w:jc w:val="both"/>
              <w:rPr>
                <w:sz w:val="16"/>
                <w:szCs w:val="16"/>
                <w:lang w:eastAsia="ar-SA"/>
              </w:rPr>
            </w:pPr>
          </w:p>
        </w:tc>
        <w:tc>
          <w:tcPr>
            <w:tcW w:w="2664" w:type="dxa"/>
          </w:tcPr>
          <w:p w:rsidR="00D3779A" w:rsidRPr="00352368" w:rsidRDefault="00A21042" w:rsidP="009C5758">
            <w:pPr>
              <w:spacing w:after="0" w:line="240" w:lineRule="auto"/>
              <w:rPr>
                <w:rFonts w:ascii="Times New Roman" w:eastAsia="Times New Roman" w:hAnsi="Times New Roman"/>
                <w:sz w:val="16"/>
                <w:szCs w:val="16"/>
                <w:lang w:eastAsia="ar-SA"/>
              </w:rPr>
            </w:pPr>
            <w:r w:rsidRPr="00352368">
              <w:rPr>
                <w:rFonts w:ascii="Segoe UI Symbol" w:eastAsia="Times New Roman" w:hAnsi="Segoe UI Symbol" w:cs="Segoe UI Symbol"/>
                <w:sz w:val="14"/>
                <w:szCs w:val="16"/>
                <w:lang w:eastAsia="ar-SA"/>
              </w:rPr>
              <w:t>☐</w:t>
            </w:r>
            <w:r w:rsidRPr="00352368">
              <w:rPr>
                <w:rFonts w:ascii="Times New Roman" w:eastAsia="Times New Roman" w:hAnsi="Times New Roman"/>
                <w:sz w:val="16"/>
                <w:szCs w:val="16"/>
                <w:lang w:eastAsia="ar-SA"/>
              </w:rPr>
              <w:t xml:space="preserve">  </w:t>
            </w:r>
            <w:r w:rsidRPr="00352368">
              <w:rPr>
                <w:rFonts w:ascii="Times New Roman" w:eastAsia="Times New Roman" w:hAnsi="Times New Roman"/>
                <w:color w:val="BFBFBF"/>
                <w:sz w:val="16"/>
                <w:szCs w:val="16"/>
                <w:lang w:eastAsia="ar-SA"/>
              </w:rPr>
              <w:t>Место для ввода суммы</w:t>
            </w:r>
            <w:r w:rsidRPr="00352368">
              <w:rPr>
                <w:rFonts w:ascii="Times New Roman" w:eastAsia="Times New Roman" w:hAnsi="Times New Roman"/>
                <w:sz w:val="16"/>
                <w:szCs w:val="16"/>
                <w:lang w:eastAsia="ar-SA"/>
              </w:rPr>
              <w:t xml:space="preserve"> рублей</w:t>
            </w:r>
          </w:p>
        </w:tc>
      </w:tr>
    </w:tbl>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 xml:space="preserve"> Соответствие </w:t>
      </w:r>
      <w:r w:rsidR="00703D1A" w:rsidRPr="00042097">
        <w:rPr>
          <w:rFonts w:ascii="Times New Roman" w:eastAsia="Times New Roman" w:hAnsi="Times New Roman"/>
          <w:b/>
          <w:sz w:val="16"/>
          <w:szCs w:val="16"/>
          <w:lang w:eastAsia="ar-SA"/>
        </w:rPr>
        <w:t>ОРГАНИЗАЦИИ с</w:t>
      </w:r>
      <w:r w:rsidRPr="00042097">
        <w:rPr>
          <w:rFonts w:ascii="Times New Roman" w:eastAsia="Times New Roman" w:hAnsi="Times New Roman"/>
          <w:b/>
          <w:sz w:val="16"/>
          <w:szCs w:val="16"/>
          <w:lang w:eastAsia="ar-SA"/>
        </w:rPr>
        <w:t>тандарту</w:t>
      </w:r>
      <w:r w:rsidRPr="00DB74EE">
        <w:rPr>
          <w:rFonts w:ascii="Times New Roman" w:eastAsia="Times New Roman" w:hAnsi="Times New Roman"/>
          <w:b/>
          <w:sz w:val="16"/>
          <w:szCs w:val="16"/>
          <w:lang w:eastAsia="ar-SA"/>
        </w:rPr>
        <w:t xml:space="preserve"> PCI DSS</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gridCol w:w="567"/>
      </w:tblGrid>
      <w:tr w:rsidR="00DB74EE" w:rsidRPr="00DB74EE" w:rsidTr="00AD41AE">
        <w:trPr>
          <w:trHeight w:val="55"/>
        </w:trPr>
        <w:tc>
          <w:tcPr>
            <w:tcW w:w="9923" w:type="dxa"/>
            <w:hideMark/>
          </w:tcPr>
          <w:p w:rsidR="00DB74EE" w:rsidRPr="00DB74EE" w:rsidRDefault="00DB74EE" w:rsidP="0043347C">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ОРГАНИЗАЦИЯ подтверждает, что </w:t>
            </w:r>
            <w:r w:rsidRPr="00FD28C2">
              <w:rPr>
                <w:rFonts w:ascii="Times New Roman" w:eastAsia="Times New Roman" w:hAnsi="Times New Roman"/>
                <w:sz w:val="16"/>
                <w:szCs w:val="16"/>
                <w:lang w:eastAsia="ar-SA"/>
              </w:rPr>
              <w:t xml:space="preserve">информирована о </w:t>
            </w:r>
            <w:r w:rsidR="00E449E1" w:rsidRPr="00FD28C2">
              <w:rPr>
                <w:rFonts w:ascii="Times New Roman" w:eastAsia="Times New Roman" w:hAnsi="Times New Roman"/>
                <w:sz w:val="16"/>
                <w:szCs w:val="16"/>
                <w:lang w:eastAsia="ar-SA"/>
              </w:rPr>
              <w:t>с</w:t>
            </w:r>
            <w:r w:rsidRPr="00FD28C2">
              <w:rPr>
                <w:rFonts w:ascii="Times New Roman" w:eastAsia="Times New Roman" w:hAnsi="Times New Roman"/>
                <w:sz w:val="16"/>
                <w:szCs w:val="16"/>
                <w:lang w:eastAsia="ar-SA"/>
              </w:rPr>
              <w:t>тандарте Payment Card Industry Data Security Standard (PCI DSS), провела самооценку на его соответствие, обязуется по требованию</w:t>
            </w:r>
            <w:r w:rsidRPr="00DB74EE">
              <w:rPr>
                <w:rFonts w:ascii="Times New Roman" w:eastAsia="Times New Roman" w:hAnsi="Times New Roman"/>
                <w:sz w:val="16"/>
                <w:szCs w:val="16"/>
                <w:lang w:eastAsia="ar-SA"/>
              </w:rPr>
              <w:t xml:space="preserve"> БАНКА предоставить лист самооценки (SAQ), соответствуе</w:t>
            </w:r>
            <w:r w:rsidRPr="009614B6">
              <w:rPr>
                <w:rFonts w:ascii="Times New Roman" w:eastAsia="Times New Roman" w:hAnsi="Times New Roman"/>
                <w:color w:val="000000" w:themeColor="text1"/>
                <w:sz w:val="16"/>
                <w:szCs w:val="16"/>
                <w:lang w:eastAsia="ar-SA"/>
              </w:rPr>
              <w:t xml:space="preserve">т </w:t>
            </w:r>
            <w:r w:rsidR="0043347C" w:rsidRPr="009614B6">
              <w:rPr>
                <w:rFonts w:ascii="Times New Roman" w:eastAsia="Times New Roman" w:hAnsi="Times New Roman"/>
                <w:color w:val="000000" w:themeColor="text1"/>
                <w:sz w:val="16"/>
                <w:szCs w:val="16"/>
                <w:lang w:eastAsia="ar-SA"/>
              </w:rPr>
              <w:t>с</w:t>
            </w:r>
            <w:r w:rsidRPr="009614B6">
              <w:rPr>
                <w:rFonts w:ascii="Times New Roman" w:eastAsia="Times New Roman" w:hAnsi="Times New Roman"/>
                <w:color w:val="000000" w:themeColor="text1"/>
                <w:sz w:val="16"/>
                <w:szCs w:val="16"/>
                <w:lang w:eastAsia="ar-SA"/>
              </w:rPr>
              <w:t xml:space="preserve">тандарту </w:t>
            </w:r>
            <w:r w:rsidRPr="00DB74EE">
              <w:rPr>
                <w:rFonts w:ascii="Times New Roman" w:eastAsia="Times New Roman" w:hAnsi="Times New Roman"/>
                <w:sz w:val="16"/>
                <w:szCs w:val="16"/>
                <w:lang w:eastAsia="ar-SA"/>
              </w:rPr>
              <w:t>PCI DSS</w:t>
            </w:r>
          </w:p>
        </w:tc>
        <w:tc>
          <w:tcPr>
            <w:tcW w:w="567" w:type="dxa"/>
            <w:vAlign w:val="center"/>
            <w:hideMark/>
          </w:tcPr>
          <w:p w:rsidR="00DB74EE" w:rsidRPr="00DB74EE" w:rsidRDefault="00DB74EE" w:rsidP="00DB74EE">
            <w:pPr>
              <w:spacing w:after="0" w:line="240" w:lineRule="auto"/>
              <w:jc w:val="center"/>
              <w:rPr>
                <w:rFonts w:ascii="Times New Roman" w:eastAsia="Times New Roman" w:hAnsi="Times New Roman"/>
                <w:b/>
                <w:sz w:val="16"/>
                <w:szCs w:val="16"/>
                <w:u w:val="single"/>
                <w:lang w:eastAsia="ar-SA"/>
              </w:rPr>
            </w:pPr>
            <w:r w:rsidRPr="00DB74EE">
              <w:rPr>
                <w:rFonts w:ascii="Segoe UI Symbol" w:eastAsia="Times New Roman" w:hAnsi="Segoe UI Symbol" w:cs="Segoe UI Symbol"/>
                <w:sz w:val="14"/>
                <w:szCs w:val="16"/>
                <w:lang w:eastAsia="ar-SA"/>
              </w:rPr>
              <w:t>☐</w:t>
            </w:r>
          </w:p>
        </w:tc>
      </w:tr>
    </w:tbl>
    <w:p w:rsidR="003031AF" w:rsidRDefault="00DB74EE" w:rsidP="006246E6">
      <w:pPr>
        <w:suppressAutoHyphens/>
        <w:spacing w:after="0" w:line="240" w:lineRule="auto"/>
        <w:contextualSpacing/>
        <w:rPr>
          <w:rFonts w:ascii="Times New Roman" w:eastAsia="Times New Roman" w:hAnsi="Times New Roman"/>
          <w:b/>
          <w:sz w:val="20"/>
          <w:szCs w:val="20"/>
          <w:lang w:eastAsia="ar-SA"/>
        </w:rPr>
      </w:pPr>
      <w:r w:rsidRPr="00DB74EE">
        <w:rPr>
          <w:rFonts w:ascii="Segoe UI Symbol" w:eastAsia="Times New Roman" w:hAnsi="Segoe UI Symbol" w:cs="Segoe UI Symbol"/>
          <w:sz w:val="20"/>
          <w:szCs w:val="20"/>
          <w:lang w:eastAsia="ar-SA"/>
        </w:rPr>
        <w:t>☐</w:t>
      </w:r>
      <w:r w:rsidRPr="00DB74EE">
        <w:rPr>
          <w:rFonts w:eastAsia="Times New Roman" w:cs="Segoe UI Symbol"/>
          <w:sz w:val="20"/>
          <w:szCs w:val="20"/>
          <w:lang w:eastAsia="ar-SA"/>
        </w:rPr>
        <w:t xml:space="preserve"> </w:t>
      </w:r>
      <w:r w:rsidRPr="00DB74EE">
        <w:rPr>
          <w:rFonts w:ascii="Times New Roman" w:eastAsia="Times New Roman" w:hAnsi="Times New Roman"/>
          <w:b/>
          <w:sz w:val="20"/>
          <w:szCs w:val="20"/>
          <w:lang w:eastAsia="ar-SA"/>
        </w:rPr>
        <w:t>Интернет-эквайринг</w:t>
      </w:r>
      <w:r w:rsidR="00914C20">
        <w:rPr>
          <w:rFonts w:ascii="Times New Roman" w:eastAsia="Times New Roman" w:hAnsi="Times New Roman"/>
          <w:b/>
          <w:sz w:val="20"/>
          <w:szCs w:val="20"/>
          <w:lang w:eastAsia="ar-SA"/>
        </w:rPr>
        <w:tab/>
      </w:r>
      <w:r w:rsidR="00914C20">
        <w:rPr>
          <w:rFonts w:ascii="Times New Roman" w:eastAsia="Times New Roman" w:hAnsi="Times New Roman"/>
          <w:b/>
          <w:sz w:val="20"/>
          <w:szCs w:val="20"/>
          <w:lang w:eastAsia="ar-SA"/>
        </w:rPr>
        <w:tab/>
      </w:r>
      <w:r w:rsidR="0061161E">
        <w:rPr>
          <w:rFonts w:ascii="Times New Roman" w:eastAsia="Times New Roman" w:hAnsi="Times New Roman"/>
          <w:b/>
          <w:sz w:val="20"/>
          <w:szCs w:val="20"/>
          <w:lang w:eastAsia="ar-SA"/>
        </w:rPr>
        <w:tab/>
      </w:r>
      <w:r w:rsidR="00914C20" w:rsidRPr="005B2BAF">
        <w:rPr>
          <w:rFonts w:ascii="Segoe UI Symbol" w:eastAsia="Times New Roman" w:hAnsi="Segoe UI Symbol" w:cs="Segoe UI Symbol"/>
          <w:sz w:val="16"/>
          <w:szCs w:val="16"/>
          <w:lang w:eastAsia="ar-SA"/>
        </w:rPr>
        <w:t>☐</w:t>
      </w:r>
      <w:r w:rsidR="00914C20" w:rsidRPr="003031AF">
        <w:rPr>
          <w:rFonts w:eastAsia="Times New Roman" w:cs="Segoe UI Symbol"/>
          <w:sz w:val="16"/>
          <w:szCs w:val="16"/>
          <w:lang w:eastAsia="ar-SA"/>
        </w:rPr>
        <w:t xml:space="preserve"> </w:t>
      </w:r>
      <w:r w:rsidR="00914C20" w:rsidRPr="00BD25A8">
        <w:rPr>
          <w:rFonts w:ascii="Times New Roman" w:eastAsia="Times New Roman" w:hAnsi="Times New Roman"/>
          <w:sz w:val="16"/>
          <w:szCs w:val="16"/>
          <w:lang w:eastAsia="ar-SA"/>
        </w:rPr>
        <w:t>Ускоренное Возмещение</w:t>
      </w:r>
      <w:r w:rsidR="00914C20" w:rsidRPr="00BD25A8">
        <w:rPr>
          <w:rFonts w:ascii="Times New Roman" w:eastAsia="Times New Roman" w:hAnsi="Times New Roman"/>
          <w:sz w:val="16"/>
          <w:szCs w:val="16"/>
          <w:lang w:eastAsia="ar-SA"/>
        </w:rPr>
        <w:tab/>
      </w:r>
    </w:p>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Информация о сайте ОРГАНИЗАЦИИ</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77"/>
        <w:gridCol w:w="425"/>
        <w:gridCol w:w="850"/>
        <w:gridCol w:w="1418"/>
        <w:gridCol w:w="142"/>
        <w:gridCol w:w="708"/>
        <w:gridCol w:w="1134"/>
        <w:gridCol w:w="993"/>
        <w:gridCol w:w="850"/>
        <w:gridCol w:w="2693"/>
      </w:tblGrid>
      <w:tr w:rsidR="00DB74EE" w:rsidRPr="00DB74EE" w:rsidTr="00CA6FCB">
        <w:trPr>
          <w:trHeight w:val="186"/>
        </w:trPr>
        <w:tc>
          <w:tcPr>
            <w:tcW w:w="1702" w:type="dxa"/>
            <w:gridSpan w:val="2"/>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Платформа сайта:</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2268" w:type="dxa"/>
            <w:gridSpan w:val="2"/>
            <w:hideMark/>
          </w:tcPr>
          <w:p w:rsidR="00DB74EE" w:rsidRPr="00DB74EE" w:rsidRDefault="00DB74EE" w:rsidP="00DB74EE">
            <w:pPr>
              <w:suppressAutoHyphens/>
              <w:spacing w:after="0" w:line="240" w:lineRule="auto"/>
              <w:rPr>
                <w:rFonts w:ascii="Times New Roman" w:eastAsia="Times New Roman" w:hAnsi="Times New Roman"/>
                <w:sz w:val="12"/>
                <w:szCs w:val="12"/>
                <w:lang w:eastAsia="ar-SA"/>
              </w:rPr>
            </w:pPr>
            <w:r w:rsidRPr="00DB74EE">
              <w:rPr>
                <w:rFonts w:ascii="Times New Roman" w:eastAsia="Times New Roman" w:hAnsi="Times New Roman"/>
                <w:sz w:val="16"/>
                <w:szCs w:val="16"/>
                <w:lang w:eastAsia="ar-SA"/>
              </w:rPr>
              <w:t xml:space="preserve">Наличие личного кабинета (ЛК): </w:t>
            </w:r>
            <w:r w:rsidRPr="00DB74EE">
              <w:rPr>
                <w:rFonts w:ascii="Times New Roman" w:eastAsia="Times New Roman" w:hAnsi="Times New Roman"/>
                <w:color w:val="BFBFBF"/>
                <w:sz w:val="16"/>
                <w:szCs w:val="16"/>
                <w:lang w:eastAsia="ar-SA"/>
              </w:rPr>
              <w:t>Место для заполнения</w:t>
            </w:r>
          </w:p>
        </w:tc>
        <w:tc>
          <w:tcPr>
            <w:tcW w:w="2977" w:type="dxa"/>
            <w:gridSpan w:val="4"/>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Местонахождение и версия </w:t>
            </w:r>
            <w:r w:rsidRPr="00DB74EE">
              <w:rPr>
                <w:rFonts w:ascii="Times New Roman" w:eastAsia="Times New Roman" w:hAnsi="Times New Roman"/>
                <w:sz w:val="16"/>
                <w:szCs w:val="16"/>
                <w:lang w:val="en-US" w:eastAsia="ar-SA"/>
              </w:rPr>
              <w:t>TLS</w:t>
            </w:r>
            <w:r w:rsidRPr="00DB74EE">
              <w:rPr>
                <w:rFonts w:ascii="Times New Roman" w:eastAsia="Times New Roman" w:hAnsi="Times New Roman"/>
                <w:sz w:val="16"/>
                <w:szCs w:val="16"/>
                <w:lang w:eastAsia="ar-SA"/>
              </w:rPr>
              <w:t xml:space="preserve"> (сайт, ЛК): </w:t>
            </w:r>
            <w:r w:rsidRPr="00DB74EE">
              <w:rPr>
                <w:rFonts w:ascii="Times New Roman" w:eastAsia="Times New Roman" w:hAnsi="Times New Roman"/>
                <w:color w:val="BFBFBF"/>
                <w:sz w:val="16"/>
                <w:szCs w:val="16"/>
                <w:lang w:eastAsia="ar-SA"/>
              </w:rPr>
              <w:t>Место для заполнения</w:t>
            </w:r>
          </w:p>
        </w:tc>
        <w:tc>
          <w:tcPr>
            <w:tcW w:w="3543" w:type="dxa"/>
            <w:gridSpan w:val="2"/>
          </w:tcPr>
          <w:p w:rsidR="00DB74EE" w:rsidRPr="00DB74EE" w:rsidRDefault="00DB74EE" w:rsidP="00DB74EE">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Статус соответствия стандартам PCI DSS с указанием способа подтверждения (SAQ/QSA-аудит): </w:t>
            </w:r>
            <w:r w:rsidRPr="00DB74EE">
              <w:rPr>
                <w:rFonts w:ascii="Times New Roman" w:eastAsia="Times New Roman" w:hAnsi="Times New Roman"/>
                <w:color w:val="BFBFBF"/>
                <w:sz w:val="16"/>
                <w:szCs w:val="16"/>
                <w:lang w:eastAsia="ar-SA"/>
              </w:rPr>
              <w:t>Место для заполнения</w:t>
            </w:r>
          </w:p>
        </w:tc>
      </w:tr>
      <w:tr w:rsidR="00DB74EE" w:rsidRPr="00DB74EE" w:rsidTr="00CA6FCB">
        <w:trPr>
          <w:trHeight w:val="186"/>
        </w:trPr>
        <w:tc>
          <w:tcPr>
            <w:tcW w:w="3970" w:type="dxa"/>
            <w:gridSpan w:val="4"/>
            <w:tcBorders>
              <w:top w:val="single" w:sz="4" w:space="0" w:color="auto"/>
              <w:left w:val="single" w:sz="4" w:space="0" w:color="auto"/>
              <w:bottom w:val="single" w:sz="4" w:space="0" w:color="auto"/>
              <w:right w:val="single" w:sz="4" w:space="0" w:color="auto"/>
            </w:tcBorders>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Прямая ссылка на информацию об оплате Картами:</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2977" w:type="dxa"/>
            <w:gridSpan w:val="4"/>
            <w:tcBorders>
              <w:top w:val="single" w:sz="4" w:space="0" w:color="auto"/>
              <w:left w:val="single" w:sz="4" w:space="0" w:color="auto"/>
              <w:bottom w:val="single" w:sz="4" w:space="0" w:color="auto"/>
              <w:right w:val="single" w:sz="4" w:space="0" w:color="auto"/>
            </w:tcBorders>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Прямая ссылка на политику возвратов:</w:t>
            </w:r>
          </w:p>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3543" w:type="dxa"/>
            <w:gridSpan w:val="2"/>
            <w:tcBorders>
              <w:top w:val="single" w:sz="4" w:space="0" w:color="auto"/>
              <w:left w:val="single" w:sz="4" w:space="0" w:color="auto"/>
              <w:bottom w:val="single" w:sz="4" w:space="0" w:color="auto"/>
              <w:right w:val="single" w:sz="4" w:space="0" w:color="auto"/>
            </w:tcBorders>
          </w:tcPr>
          <w:p w:rsidR="00DB74EE" w:rsidRPr="00DB74EE" w:rsidRDefault="00DB74EE" w:rsidP="00DB74EE">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Автоматическое / ручное подтверждение оплат:</w:t>
            </w:r>
          </w:p>
          <w:p w:rsidR="00DB74EE" w:rsidRPr="00DB74EE" w:rsidRDefault="00DB74EE" w:rsidP="00DB74EE">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r>
      <w:tr w:rsidR="00DB74EE" w:rsidRPr="00DB74EE" w:rsidTr="00F8729C">
        <w:trPr>
          <w:trHeight w:val="203"/>
        </w:trPr>
        <w:tc>
          <w:tcPr>
            <w:tcW w:w="4820" w:type="dxa"/>
            <w:gridSpan w:val="6"/>
            <w:tcBorders>
              <w:right w:val="single" w:sz="4" w:space="0" w:color="000000"/>
            </w:tcBorders>
          </w:tcPr>
          <w:p w:rsidR="00F8729C" w:rsidRPr="00AD41AE" w:rsidRDefault="00DB74EE" w:rsidP="00DB74EE">
            <w:pPr>
              <w:suppressAutoHyphens/>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sz w:val="16"/>
                <w:szCs w:val="16"/>
                <w:lang w:eastAsia="ar-SA"/>
              </w:rPr>
              <w:t xml:space="preserve">Адрес сайта в Интернете (домен): </w:t>
            </w:r>
            <w:r w:rsidRPr="00DB74EE">
              <w:rPr>
                <w:rFonts w:ascii="Times New Roman" w:eastAsia="Times New Roman" w:hAnsi="Times New Roman"/>
                <w:color w:val="BFBFBF"/>
                <w:sz w:val="16"/>
                <w:szCs w:val="16"/>
                <w:lang w:eastAsia="ar-SA"/>
              </w:rPr>
              <w:t>Место для заполнения</w:t>
            </w:r>
          </w:p>
        </w:tc>
        <w:tc>
          <w:tcPr>
            <w:tcW w:w="5670" w:type="dxa"/>
            <w:gridSpan w:val="4"/>
            <w:tcBorders>
              <w:left w:val="single" w:sz="4" w:space="0" w:color="000000"/>
            </w:tcBorders>
          </w:tcPr>
          <w:p w:rsidR="00DB74EE" w:rsidRPr="00DB74EE" w:rsidRDefault="00DB74EE" w:rsidP="00DB74EE">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Наименование торговой точки (лат.), если имеется: </w:t>
            </w:r>
            <w:r w:rsidRPr="00DB74EE">
              <w:rPr>
                <w:rFonts w:ascii="Times New Roman" w:eastAsia="Times New Roman" w:hAnsi="Times New Roman"/>
                <w:color w:val="BFBFBF"/>
                <w:sz w:val="16"/>
                <w:szCs w:val="16"/>
                <w:lang w:eastAsia="ar-SA"/>
              </w:rPr>
              <w:t>Место для заполнения</w:t>
            </w:r>
          </w:p>
        </w:tc>
      </w:tr>
      <w:tr w:rsidR="00F8729C" w:rsidRPr="00DB74EE" w:rsidTr="00AD41AE">
        <w:trPr>
          <w:trHeight w:val="72"/>
        </w:trPr>
        <w:tc>
          <w:tcPr>
            <w:tcW w:w="4820" w:type="dxa"/>
            <w:gridSpan w:val="6"/>
            <w:tcBorders>
              <w:right w:val="single" w:sz="4" w:space="0" w:color="000000"/>
            </w:tcBorders>
          </w:tcPr>
          <w:p w:rsidR="00F8729C" w:rsidRPr="007F396D" w:rsidRDefault="00F8729C" w:rsidP="00C22223">
            <w:pPr>
              <w:suppressAutoHyphens/>
              <w:spacing w:after="0" w:line="240" w:lineRule="auto"/>
              <w:rPr>
                <w:rFonts w:ascii="Times New Roman" w:eastAsia="Times New Roman" w:hAnsi="Times New Roman"/>
                <w:sz w:val="16"/>
                <w:szCs w:val="16"/>
                <w:lang w:eastAsia="ar-SA"/>
              </w:rPr>
            </w:pPr>
            <w:r w:rsidRPr="007F396D">
              <w:rPr>
                <w:rFonts w:ascii="Times New Roman" w:eastAsia="Times New Roman" w:hAnsi="Times New Roman"/>
                <w:sz w:val="16"/>
                <w:szCs w:val="16"/>
                <w:lang w:eastAsia="ar-SA"/>
              </w:rPr>
              <w:t xml:space="preserve">Контактное лицо </w:t>
            </w:r>
            <w:r w:rsidRPr="007F396D">
              <w:rPr>
                <w:rFonts w:ascii="Times New Roman" w:eastAsia="Times New Roman" w:hAnsi="Times New Roman"/>
                <w:sz w:val="16"/>
                <w:szCs w:val="16"/>
                <w:lang w:val="en-US" w:eastAsia="ar-SA"/>
              </w:rPr>
              <w:t>IT</w:t>
            </w:r>
            <w:r w:rsidRPr="007F396D">
              <w:rPr>
                <w:rFonts w:ascii="Times New Roman" w:eastAsia="Times New Roman" w:hAnsi="Times New Roman"/>
                <w:sz w:val="16"/>
                <w:szCs w:val="16"/>
                <w:lang w:eastAsia="ar-SA"/>
              </w:rPr>
              <w:t xml:space="preserve">: </w:t>
            </w:r>
            <w:r w:rsidRPr="007F396D">
              <w:rPr>
                <w:rFonts w:ascii="Times New Roman" w:eastAsia="Times New Roman" w:hAnsi="Times New Roman"/>
                <w:color w:val="BFBFBF"/>
                <w:sz w:val="14"/>
                <w:szCs w:val="16"/>
                <w:lang w:eastAsia="ar-SA"/>
              </w:rPr>
              <w:t>ФИО, должность</w:t>
            </w:r>
          </w:p>
        </w:tc>
        <w:tc>
          <w:tcPr>
            <w:tcW w:w="5670" w:type="dxa"/>
            <w:gridSpan w:val="4"/>
            <w:tcBorders>
              <w:left w:val="single" w:sz="4" w:space="0" w:color="000000"/>
            </w:tcBorders>
          </w:tcPr>
          <w:p w:rsidR="00F8729C" w:rsidRPr="007F396D" w:rsidRDefault="00F8729C" w:rsidP="00DB74EE">
            <w:pPr>
              <w:spacing w:after="0" w:line="240" w:lineRule="auto"/>
              <w:rPr>
                <w:rFonts w:ascii="Times New Roman" w:eastAsia="Times New Roman" w:hAnsi="Times New Roman"/>
                <w:sz w:val="16"/>
                <w:szCs w:val="16"/>
                <w:lang w:eastAsia="ar-SA"/>
              </w:rPr>
            </w:pPr>
            <w:r w:rsidRPr="007F396D">
              <w:rPr>
                <w:rFonts w:ascii="Times New Roman" w:eastAsia="Times New Roman" w:hAnsi="Times New Roman"/>
                <w:sz w:val="16"/>
                <w:szCs w:val="16"/>
                <w:lang w:eastAsia="ar-SA"/>
              </w:rPr>
              <w:t>Телефон, электронная почта</w:t>
            </w:r>
            <w:r w:rsidRPr="00AD41AE">
              <w:rPr>
                <w:rFonts w:ascii="Times New Roman" w:eastAsia="Times New Roman" w:hAnsi="Times New Roman"/>
                <w:sz w:val="16"/>
                <w:szCs w:val="16"/>
                <w:lang w:eastAsia="ar-SA"/>
              </w:rPr>
              <w:t xml:space="preserve"> </w:t>
            </w:r>
            <w:r w:rsidRPr="007F396D">
              <w:rPr>
                <w:rFonts w:ascii="Times New Roman" w:eastAsia="Times New Roman" w:hAnsi="Times New Roman"/>
                <w:sz w:val="16"/>
                <w:szCs w:val="16"/>
                <w:lang w:val="en-US" w:eastAsia="ar-SA"/>
              </w:rPr>
              <w:t>IT</w:t>
            </w:r>
            <w:r w:rsidRPr="007F396D">
              <w:rPr>
                <w:rFonts w:ascii="Times New Roman" w:eastAsia="Times New Roman" w:hAnsi="Times New Roman"/>
                <w:sz w:val="16"/>
                <w:szCs w:val="16"/>
                <w:lang w:eastAsia="ar-SA"/>
              </w:rPr>
              <w:t xml:space="preserve">: </w:t>
            </w:r>
            <w:r w:rsidRPr="007F396D">
              <w:rPr>
                <w:rFonts w:ascii="Times New Roman" w:eastAsia="Times New Roman" w:hAnsi="Times New Roman"/>
                <w:color w:val="BFBFBF"/>
                <w:sz w:val="14"/>
                <w:szCs w:val="16"/>
                <w:lang w:eastAsia="ar-SA"/>
              </w:rPr>
              <w:t xml:space="preserve">Контактный телефон, </w:t>
            </w:r>
            <w:r w:rsidRPr="007F396D">
              <w:rPr>
                <w:rFonts w:ascii="Times New Roman" w:eastAsia="Times New Roman" w:hAnsi="Times New Roman"/>
                <w:color w:val="BFBFBF"/>
                <w:sz w:val="14"/>
                <w:szCs w:val="16"/>
                <w:lang w:val="en-US" w:eastAsia="ar-SA"/>
              </w:rPr>
              <w:t>e</w:t>
            </w:r>
            <w:r w:rsidRPr="007F396D">
              <w:rPr>
                <w:rFonts w:ascii="Times New Roman" w:eastAsia="Times New Roman" w:hAnsi="Times New Roman"/>
                <w:color w:val="BFBFBF"/>
                <w:sz w:val="14"/>
                <w:szCs w:val="16"/>
                <w:lang w:eastAsia="ar-SA"/>
              </w:rPr>
              <w:t>-</w:t>
            </w:r>
            <w:r w:rsidRPr="007F396D">
              <w:rPr>
                <w:rFonts w:ascii="Times New Roman" w:eastAsia="Times New Roman" w:hAnsi="Times New Roman"/>
                <w:color w:val="BFBFBF"/>
                <w:sz w:val="14"/>
                <w:szCs w:val="16"/>
                <w:lang w:val="en-US" w:eastAsia="ar-SA"/>
              </w:rPr>
              <w:t>mail</w:t>
            </w:r>
          </w:p>
        </w:tc>
      </w:tr>
      <w:tr w:rsidR="00DB74EE" w:rsidRPr="00DB74EE" w:rsidTr="00CA6FCB">
        <w:trPr>
          <w:trHeight w:val="186"/>
        </w:trPr>
        <w:tc>
          <w:tcPr>
            <w:tcW w:w="10490" w:type="dxa"/>
            <w:gridSpan w:val="10"/>
          </w:tcPr>
          <w:p w:rsidR="00DB74EE" w:rsidRPr="00DB74EE" w:rsidRDefault="00DB74EE" w:rsidP="00DB74EE">
            <w:pPr>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Сведения о лицензии на право осуществления деятельности, подлежащей лицензированию</w:t>
            </w:r>
          </w:p>
        </w:tc>
      </w:tr>
      <w:tr w:rsidR="00DB74EE" w:rsidRPr="00DB74EE" w:rsidTr="00AD41AE">
        <w:trPr>
          <w:trHeight w:val="301"/>
        </w:trPr>
        <w:tc>
          <w:tcPr>
            <w:tcW w:w="1277" w:type="dxa"/>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Вид: </w:t>
            </w:r>
            <w:r w:rsidRPr="00DB74EE">
              <w:rPr>
                <w:rFonts w:ascii="Times New Roman" w:eastAsia="Times New Roman" w:hAnsi="Times New Roman"/>
                <w:color w:val="BFBFBF"/>
                <w:sz w:val="16"/>
                <w:szCs w:val="16"/>
                <w:lang w:eastAsia="ar-SA"/>
              </w:rPr>
              <w:t>Место для заполнения</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Номер: </w:t>
            </w:r>
            <w:r w:rsidRPr="00DB74EE">
              <w:rPr>
                <w:rFonts w:ascii="Times New Roman" w:eastAsia="Times New Roman" w:hAnsi="Times New Roman"/>
                <w:color w:val="BFBFBF"/>
                <w:sz w:val="16"/>
                <w:szCs w:val="16"/>
                <w:lang w:eastAsia="ar-SA"/>
              </w:rPr>
              <w:t>Место для заполнения</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Кем выдана: </w:t>
            </w:r>
            <w:r w:rsidRPr="00DB74EE">
              <w:rPr>
                <w:rFonts w:ascii="Times New Roman" w:eastAsia="Times New Roman" w:hAnsi="Times New Roman"/>
                <w:color w:val="BFBFBF"/>
                <w:sz w:val="16"/>
                <w:szCs w:val="16"/>
                <w:lang w:eastAsia="ar-SA"/>
              </w:rPr>
              <w:t>Место для заполнения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Дата выдачи лицензии: </w:t>
            </w:r>
            <w:r w:rsidRPr="00DB74EE">
              <w:rPr>
                <w:rFonts w:ascii="Times New Roman" w:eastAsia="Times New Roman" w:hAnsi="Times New Roman"/>
                <w:color w:val="BFBFBF"/>
                <w:sz w:val="16"/>
                <w:szCs w:val="16"/>
                <w:lang w:eastAsia="ar-SA"/>
              </w:rPr>
              <w:t>Место для заполнения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Срок действия: </w:t>
            </w:r>
            <w:r w:rsidRPr="00DB74EE">
              <w:rPr>
                <w:rFonts w:ascii="Times New Roman" w:eastAsia="Times New Roman" w:hAnsi="Times New Roman"/>
                <w:color w:val="BFBFBF"/>
                <w:sz w:val="16"/>
                <w:szCs w:val="16"/>
                <w:lang w:eastAsia="ar-SA"/>
              </w:rPr>
              <w:t>Место для заполнения</w:t>
            </w:r>
          </w:p>
        </w:tc>
        <w:tc>
          <w:tcPr>
            <w:tcW w:w="2693" w:type="dxa"/>
            <w:tcBorders>
              <w:top w:val="single" w:sz="4" w:space="0" w:color="auto"/>
              <w:left w:val="single" w:sz="4" w:space="0" w:color="auto"/>
              <w:bottom w:val="single" w:sz="4" w:space="0" w:color="auto"/>
              <w:right w:val="single" w:sz="4" w:space="0" w:color="auto"/>
            </w:tcBorders>
            <w:vAlign w:val="center"/>
          </w:tcPr>
          <w:p w:rsidR="00A1257C" w:rsidRPr="00DB74EE" w:rsidRDefault="00DB74EE" w:rsidP="00A1257C">
            <w:pPr>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Виды лицензируемой деятельности: </w:t>
            </w:r>
            <w:r w:rsidRPr="00DB74EE">
              <w:rPr>
                <w:rFonts w:ascii="Times New Roman" w:eastAsia="Times New Roman" w:hAnsi="Times New Roman"/>
                <w:color w:val="BFBFBF"/>
                <w:sz w:val="16"/>
                <w:szCs w:val="16"/>
                <w:lang w:eastAsia="ar-SA"/>
              </w:rPr>
              <w:t>Место для заполнения</w:t>
            </w:r>
          </w:p>
        </w:tc>
      </w:tr>
    </w:tbl>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Комиссионное вознаграждение БАНКА</w:t>
      </w: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7"/>
      </w:tblGrid>
      <w:tr w:rsidR="00DB74EE" w:rsidRPr="00DB74EE" w:rsidTr="00186A19">
        <w:trPr>
          <w:trHeight w:val="240"/>
        </w:trPr>
        <w:tc>
          <w:tcPr>
            <w:tcW w:w="10357" w:type="dxa"/>
          </w:tcPr>
          <w:p w:rsidR="00DB74EE" w:rsidRPr="00E46ADD" w:rsidRDefault="00DB74EE" w:rsidP="00DB74EE">
            <w:pPr>
              <w:spacing w:after="0" w:line="240" w:lineRule="auto"/>
              <w:jc w:val="center"/>
              <w:rPr>
                <w:rFonts w:ascii="Times New Roman" w:eastAsia="Times New Roman" w:hAnsi="Times New Roman"/>
                <w:color w:val="BFBFBF"/>
                <w:sz w:val="12"/>
                <w:szCs w:val="12"/>
                <w:lang w:eastAsia="ar-SA"/>
              </w:rPr>
            </w:pPr>
            <w:r w:rsidRPr="00DB74EE">
              <w:rPr>
                <w:rFonts w:ascii="Times New Roman" w:eastAsia="Times New Roman" w:hAnsi="Times New Roman"/>
                <w:sz w:val="16"/>
                <w:szCs w:val="16"/>
                <w:lang w:val="en-US" w:eastAsia="ar-SA"/>
              </w:rPr>
              <w:t>Visa</w:t>
            </w:r>
            <w:r w:rsidRPr="00AD41AE">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val="en-US" w:eastAsia="ar-SA"/>
              </w:rPr>
              <w:t>International</w:t>
            </w:r>
            <w:r w:rsidRPr="00AD41AE">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val="en-US" w:eastAsia="ar-SA"/>
              </w:rPr>
              <w:t>MasterCard</w:t>
            </w:r>
            <w:r w:rsidRPr="00AD41AE">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val="en-US" w:eastAsia="ar-SA"/>
              </w:rPr>
              <w:t>Worldwide</w:t>
            </w:r>
            <w:r w:rsidRPr="00AD41AE">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П</w:t>
            </w:r>
            <w:r w:rsidRPr="00DB74EE">
              <w:rPr>
                <w:rFonts w:ascii="Times New Roman" w:eastAsia="Times New Roman" w:hAnsi="Times New Roman"/>
                <w:sz w:val="16"/>
                <w:szCs w:val="16"/>
                <w:lang w:val="en-US" w:eastAsia="ar-SA"/>
              </w:rPr>
              <w:t>C</w:t>
            </w:r>
            <w:r w:rsidRPr="00AD41AE">
              <w:rPr>
                <w:rFonts w:ascii="Times New Roman" w:eastAsia="Times New Roman" w:hAnsi="Times New Roman"/>
                <w:sz w:val="16"/>
                <w:szCs w:val="16"/>
                <w:lang w:eastAsia="ar-SA"/>
              </w:rPr>
              <w:t xml:space="preserve"> «</w:t>
            </w:r>
            <w:r w:rsidRPr="00DB74EE">
              <w:rPr>
                <w:rFonts w:ascii="Times New Roman" w:eastAsia="Times New Roman" w:hAnsi="Times New Roman"/>
                <w:sz w:val="16"/>
                <w:szCs w:val="16"/>
                <w:lang w:eastAsia="ar-SA"/>
              </w:rPr>
              <w:t>МИР</w:t>
            </w:r>
            <w:r w:rsidRPr="00AD41AE">
              <w:rPr>
                <w:rFonts w:ascii="Times New Roman" w:eastAsia="Times New Roman" w:hAnsi="Times New Roman"/>
                <w:sz w:val="16"/>
                <w:szCs w:val="16"/>
                <w:lang w:eastAsia="ar-SA"/>
              </w:rPr>
              <w:t>»</w:t>
            </w:r>
            <w:r w:rsidR="006C3776" w:rsidRPr="00AD41AE">
              <w:rPr>
                <w:rFonts w:ascii="Times New Roman" w:eastAsia="Times New Roman" w:hAnsi="Times New Roman"/>
                <w:sz w:val="16"/>
                <w:szCs w:val="16"/>
                <w:lang w:eastAsia="ar-SA"/>
              </w:rPr>
              <w:t xml:space="preserve">: </w:t>
            </w:r>
            <w:r w:rsidRPr="00DB74EE">
              <w:rPr>
                <w:rFonts w:ascii="Times New Roman" w:eastAsia="Times New Roman" w:hAnsi="Times New Roman"/>
                <w:color w:val="BFBFBF"/>
                <w:sz w:val="16"/>
                <w:szCs w:val="16"/>
                <w:lang w:eastAsia="ar-SA"/>
              </w:rPr>
              <w:t>Место для ввода комиссии</w:t>
            </w:r>
            <w:r w:rsidR="00E46ADD" w:rsidRPr="00042097">
              <w:rPr>
                <w:rFonts w:ascii="Times New Roman" w:eastAsia="Times New Roman" w:hAnsi="Times New Roman"/>
                <w:color w:val="BFBFBF"/>
                <w:sz w:val="16"/>
                <w:szCs w:val="16"/>
                <w:lang w:eastAsia="ar-SA"/>
              </w:rPr>
              <w:t>,</w:t>
            </w:r>
            <w:r w:rsidRPr="00DB74EE">
              <w:rPr>
                <w:rFonts w:ascii="Times New Roman" w:eastAsia="Times New Roman" w:hAnsi="Times New Roman"/>
                <w:color w:val="BFBFBF"/>
                <w:sz w:val="16"/>
                <w:szCs w:val="16"/>
                <w:lang w:eastAsia="ar-SA"/>
              </w:rPr>
              <w:t xml:space="preserve"> %</w:t>
            </w:r>
            <w:r w:rsidR="00E449E1">
              <w:rPr>
                <w:rFonts w:ascii="Times New Roman" w:eastAsia="Times New Roman" w:hAnsi="Times New Roman"/>
                <w:color w:val="BFBFBF"/>
                <w:sz w:val="16"/>
                <w:szCs w:val="16"/>
                <w:lang w:eastAsia="ar-SA"/>
              </w:rPr>
              <w:t xml:space="preserve"> </w:t>
            </w:r>
            <w:r w:rsidRPr="00DB74EE">
              <w:rPr>
                <w:rFonts w:ascii="Times New Roman" w:eastAsia="Times New Roman" w:hAnsi="Times New Roman"/>
                <w:color w:val="BFBFBF"/>
                <w:sz w:val="16"/>
                <w:szCs w:val="16"/>
                <w:lang w:eastAsia="ar-SA"/>
              </w:rPr>
              <w:t xml:space="preserve">/ согласно </w:t>
            </w:r>
            <w:r w:rsidRPr="00E46ADD">
              <w:rPr>
                <w:rFonts w:ascii="Times New Roman" w:eastAsia="Times New Roman" w:hAnsi="Times New Roman"/>
                <w:color w:val="BFBFBF"/>
                <w:sz w:val="16"/>
                <w:szCs w:val="16"/>
                <w:lang w:eastAsia="ar-SA"/>
              </w:rPr>
              <w:t>приложению</w:t>
            </w:r>
            <w:r w:rsidRPr="00E46ADD">
              <w:rPr>
                <w:rFonts w:ascii="Times New Roman" w:eastAsia="Times New Roman" w:hAnsi="Times New Roman"/>
                <w:color w:val="BFBFBF"/>
                <w:sz w:val="12"/>
                <w:szCs w:val="12"/>
                <w:lang w:eastAsia="ar-SA"/>
              </w:rPr>
              <w:t xml:space="preserve"> </w:t>
            </w:r>
          </w:p>
          <w:p w:rsidR="00DB74EE" w:rsidRPr="00042097" w:rsidRDefault="00DB74EE" w:rsidP="00042097">
            <w:pPr>
              <w:spacing w:after="0" w:line="240" w:lineRule="auto"/>
              <w:jc w:val="center"/>
              <w:rPr>
                <w:rFonts w:ascii="Times New Roman" w:eastAsia="Times New Roman" w:hAnsi="Times New Roman"/>
                <w:b/>
                <w:sz w:val="15"/>
                <w:szCs w:val="15"/>
                <w:lang w:eastAsia="ar-SA"/>
              </w:rPr>
            </w:pPr>
            <w:r w:rsidRPr="00042097">
              <w:rPr>
                <w:rFonts w:ascii="Times New Roman" w:eastAsia="Times New Roman" w:hAnsi="Times New Roman"/>
                <w:color w:val="BFBFBF"/>
                <w:sz w:val="15"/>
                <w:szCs w:val="15"/>
                <w:lang w:eastAsia="ar-SA"/>
              </w:rPr>
              <w:t xml:space="preserve">(в случае необходимости размеры комиссий могут быть приложены к </w:t>
            </w:r>
            <w:r w:rsidR="00E46ADD" w:rsidRPr="00042097">
              <w:rPr>
                <w:rFonts w:ascii="Times New Roman" w:eastAsia="Times New Roman" w:hAnsi="Times New Roman"/>
                <w:color w:val="BFBFBF"/>
                <w:sz w:val="15"/>
                <w:szCs w:val="15"/>
                <w:lang w:eastAsia="ar-SA"/>
              </w:rPr>
              <w:t xml:space="preserve">настоящей </w:t>
            </w:r>
            <w:r w:rsidRPr="00042097">
              <w:rPr>
                <w:rFonts w:ascii="Times New Roman" w:eastAsia="Times New Roman" w:hAnsi="Times New Roman"/>
                <w:color w:val="BFBFBF"/>
                <w:sz w:val="15"/>
                <w:szCs w:val="15"/>
                <w:lang w:eastAsia="ar-SA"/>
              </w:rPr>
              <w:t>Оферте вторым листом, завизированным</w:t>
            </w:r>
            <w:r w:rsidR="00800678" w:rsidRPr="00042097">
              <w:rPr>
                <w:rFonts w:ascii="Times New Roman" w:eastAsia="Times New Roman" w:hAnsi="Times New Roman"/>
                <w:color w:val="BFBFBF"/>
                <w:sz w:val="15"/>
                <w:szCs w:val="15"/>
                <w:lang w:eastAsia="ar-SA"/>
              </w:rPr>
              <w:t xml:space="preserve"> со стороны</w:t>
            </w:r>
            <w:r w:rsidRPr="00042097">
              <w:rPr>
                <w:rFonts w:ascii="Times New Roman" w:eastAsia="Times New Roman" w:hAnsi="Times New Roman"/>
                <w:color w:val="BFBFBF"/>
                <w:sz w:val="15"/>
                <w:szCs w:val="15"/>
                <w:lang w:eastAsia="ar-SA"/>
              </w:rPr>
              <w:t xml:space="preserve"> О</w:t>
            </w:r>
            <w:r w:rsidR="00800678" w:rsidRPr="00042097">
              <w:rPr>
                <w:rFonts w:ascii="Times New Roman" w:eastAsia="Times New Roman" w:hAnsi="Times New Roman"/>
                <w:color w:val="BFBFBF"/>
                <w:sz w:val="15"/>
                <w:szCs w:val="15"/>
                <w:lang w:eastAsia="ar-SA"/>
              </w:rPr>
              <w:t>РГАНИЗАЦИИ</w:t>
            </w:r>
            <w:r w:rsidR="00042097" w:rsidRPr="00042097">
              <w:rPr>
                <w:rFonts w:ascii="Times New Roman" w:eastAsia="Times New Roman" w:hAnsi="Times New Roman"/>
                <w:color w:val="BFBFBF"/>
                <w:sz w:val="15"/>
                <w:szCs w:val="15"/>
                <w:lang w:eastAsia="ar-SA"/>
              </w:rPr>
              <w:t>)</w:t>
            </w:r>
          </w:p>
        </w:tc>
      </w:tr>
    </w:tbl>
    <w:p w:rsidR="00186A19" w:rsidRDefault="00186A19" w:rsidP="00186A19">
      <w:pPr>
        <w:suppressAutoHyphens/>
        <w:spacing w:after="0" w:line="240" w:lineRule="auto"/>
        <w:contextualSpacing/>
        <w:rPr>
          <w:rFonts w:asciiTheme="minorHAnsi" w:eastAsia="Times New Roman" w:hAnsiTheme="minorHAnsi" w:cs="Segoe UI Symbol"/>
          <w:sz w:val="20"/>
          <w:szCs w:val="20"/>
          <w:lang w:eastAsia="ar-SA"/>
        </w:rPr>
      </w:pPr>
      <w:r w:rsidRPr="003D64B5">
        <w:rPr>
          <w:rFonts w:ascii="Times New Roman" w:eastAsia="Times New Roman" w:hAnsi="Times New Roman"/>
          <w:sz w:val="16"/>
          <w:szCs w:val="16"/>
          <w:lang w:eastAsia="ar-SA"/>
        </w:rPr>
        <w:t>В рамках договора</w:t>
      </w:r>
      <w:r w:rsidRPr="00DD67BE">
        <w:rPr>
          <w:rFonts w:ascii="Times New Roman" w:eastAsia="Times New Roman" w:hAnsi="Times New Roman"/>
          <w:sz w:val="16"/>
          <w:szCs w:val="16"/>
          <w:lang w:eastAsia="ar-SA"/>
        </w:rPr>
        <w:t>, предусмотренн</w:t>
      </w:r>
      <w:r w:rsidR="00995759">
        <w:rPr>
          <w:rFonts w:ascii="Times New Roman" w:eastAsia="Times New Roman" w:hAnsi="Times New Roman"/>
          <w:sz w:val="16"/>
          <w:szCs w:val="16"/>
          <w:lang w:eastAsia="ar-SA"/>
        </w:rPr>
        <w:t>ого</w:t>
      </w:r>
      <w:r>
        <w:rPr>
          <w:rFonts w:ascii="Times New Roman" w:eastAsia="Times New Roman" w:hAnsi="Times New Roman"/>
          <w:sz w:val="16"/>
          <w:szCs w:val="16"/>
          <w:lang w:eastAsia="ar-SA"/>
        </w:rPr>
        <w:t xml:space="preserve"> п.</w:t>
      </w:r>
      <w:r w:rsidR="00C258E2">
        <w:rPr>
          <w:rFonts w:ascii="Times New Roman" w:eastAsia="Times New Roman" w:hAnsi="Times New Roman"/>
          <w:sz w:val="16"/>
          <w:szCs w:val="16"/>
          <w:lang w:eastAsia="ar-SA"/>
        </w:rPr>
        <w:t xml:space="preserve"> </w:t>
      </w:r>
      <w:r w:rsidRPr="003D64B5">
        <w:rPr>
          <w:rFonts w:ascii="Times New Roman" w:eastAsia="Times New Roman" w:hAnsi="Times New Roman"/>
          <w:sz w:val="16"/>
          <w:szCs w:val="16"/>
          <w:lang w:eastAsia="ar-SA"/>
        </w:rPr>
        <w:t>1</w:t>
      </w:r>
      <w:r w:rsidR="00995759">
        <w:rPr>
          <w:rFonts w:ascii="Times New Roman" w:eastAsia="Times New Roman" w:hAnsi="Times New Roman"/>
          <w:sz w:val="16"/>
          <w:szCs w:val="16"/>
          <w:lang w:eastAsia="ar-SA"/>
        </w:rPr>
        <w:t>.2</w:t>
      </w:r>
      <w:r w:rsidRPr="003D64B5">
        <w:rPr>
          <w:rFonts w:ascii="Times New Roman" w:eastAsia="Times New Roman" w:hAnsi="Times New Roman"/>
          <w:sz w:val="16"/>
          <w:szCs w:val="16"/>
          <w:lang w:eastAsia="ar-SA"/>
        </w:rPr>
        <w:t xml:space="preserve"> настоящего Заявления</w:t>
      </w:r>
      <w:r w:rsidR="00022861">
        <w:rPr>
          <w:rFonts w:ascii="Times New Roman" w:eastAsia="Times New Roman" w:hAnsi="Times New Roman"/>
          <w:sz w:val="16"/>
          <w:szCs w:val="16"/>
          <w:lang w:eastAsia="ar-SA"/>
        </w:rPr>
        <w:t>, подключить</w:t>
      </w:r>
      <w:r>
        <w:rPr>
          <w:rFonts w:ascii="Times New Roman" w:eastAsia="Times New Roman" w:hAnsi="Times New Roman"/>
          <w:sz w:val="16"/>
          <w:szCs w:val="16"/>
          <w:lang w:eastAsia="ar-SA"/>
        </w:rPr>
        <w:t>:</w:t>
      </w:r>
    </w:p>
    <w:p w:rsidR="001F3940" w:rsidRDefault="00C05986" w:rsidP="00AD41AE">
      <w:pPr>
        <w:suppressAutoHyphens/>
        <w:spacing w:after="0" w:line="240" w:lineRule="auto"/>
        <w:ind w:left="-709" w:firstLine="709"/>
        <w:rPr>
          <w:rFonts w:ascii="Times New Roman" w:eastAsia="Times New Roman" w:hAnsi="Times New Roman"/>
          <w:b/>
          <w:sz w:val="20"/>
          <w:szCs w:val="20"/>
          <w:lang w:eastAsia="ar-SA"/>
        </w:rPr>
      </w:pPr>
      <w:r w:rsidRPr="00DB74EE">
        <w:rPr>
          <w:rFonts w:ascii="Segoe UI Symbol" w:eastAsia="Times New Roman" w:hAnsi="Segoe UI Symbol" w:cs="Segoe UI Symbol"/>
          <w:sz w:val="20"/>
          <w:szCs w:val="20"/>
          <w:lang w:eastAsia="ar-SA"/>
        </w:rPr>
        <w:t>☐</w:t>
      </w:r>
      <w:r w:rsidRPr="00DB74EE">
        <w:rPr>
          <w:rFonts w:eastAsia="Times New Roman" w:cs="Segoe UI Symbol"/>
          <w:sz w:val="20"/>
          <w:szCs w:val="20"/>
          <w:lang w:eastAsia="ar-SA"/>
        </w:rPr>
        <w:t xml:space="preserve"> </w:t>
      </w:r>
      <w:r w:rsidRPr="00AD41AE">
        <w:rPr>
          <w:rFonts w:ascii="Times New Roman" w:eastAsia="Times New Roman" w:hAnsi="Times New Roman"/>
          <w:b/>
          <w:sz w:val="20"/>
          <w:szCs w:val="20"/>
          <w:lang w:eastAsia="ar-SA"/>
        </w:rPr>
        <w:t xml:space="preserve">Сервис </w:t>
      </w:r>
      <w:r w:rsidR="003F30BF">
        <w:rPr>
          <w:rFonts w:ascii="Times New Roman" w:eastAsia="Times New Roman" w:hAnsi="Times New Roman"/>
          <w:b/>
          <w:sz w:val="20"/>
          <w:szCs w:val="20"/>
          <w:lang w:eastAsia="ar-SA"/>
        </w:rPr>
        <w:t>СБП</w:t>
      </w:r>
    </w:p>
    <w:p w:rsidR="001F3940" w:rsidRPr="00AD41AE" w:rsidRDefault="001F3940" w:rsidP="00AD41AE">
      <w:pPr>
        <w:suppressAutoHyphens/>
        <w:spacing w:after="0" w:line="240" w:lineRule="auto"/>
        <w:ind w:left="-709" w:firstLine="709"/>
        <w:rPr>
          <w:rFonts w:asciiTheme="minorHAnsi" w:eastAsia="Times New Roman" w:hAnsiTheme="minorHAnsi"/>
          <w:b/>
          <w:sz w:val="20"/>
          <w:szCs w:val="20"/>
          <w:lang w:eastAsia="ar-SA"/>
        </w:rPr>
      </w:pPr>
      <w:r w:rsidRPr="00471500">
        <w:rPr>
          <w:rFonts w:ascii="Times New Roman" w:eastAsia="Times New Roman" w:hAnsi="Times New Roman"/>
          <w:sz w:val="14"/>
          <w:szCs w:val="14"/>
          <w:lang w:eastAsia="ar-SA"/>
        </w:rPr>
        <w:t>к расчетному счету ОРГАНИЗАЦИИ №: _____________</w:t>
      </w:r>
      <w:r>
        <w:rPr>
          <w:rFonts w:ascii="Times New Roman" w:eastAsia="Times New Roman" w:hAnsi="Times New Roman"/>
          <w:sz w:val="14"/>
          <w:szCs w:val="14"/>
          <w:lang w:eastAsia="ar-SA"/>
        </w:rPr>
        <w:t>____</w:t>
      </w:r>
      <w:r w:rsidRPr="00471500">
        <w:rPr>
          <w:rFonts w:ascii="Times New Roman" w:eastAsia="Times New Roman" w:hAnsi="Times New Roman"/>
          <w:sz w:val="14"/>
          <w:szCs w:val="14"/>
          <w:lang w:eastAsia="ar-SA"/>
        </w:rPr>
        <w:t>_________</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2"/>
        <w:gridCol w:w="1276"/>
        <w:gridCol w:w="2268"/>
        <w:gridCol w:w="2693"/>
      </w:tblGrid>
      <w:tr w:rsidR="002418E0" w:rsidRPr="00BD25A8" w:rsidTr="00AD41AE">
        <w:trPr>
          <w:trHeight w:val="360"/>
        </w:trPr>
        <w:tc>
          <w:tcPr>
            <w:tcW w:w="2411" w:type="dxa"/>
          </w:tcPr>
          <w:p w:rsidR="008228B7" w:rsidRPr="00AD41AE" w:rsidRDefault="008228B7" w:rsidP="00274F53">
            <w:pPr>
              <w:suppressAutoHyphens/>
              <w:spacing w:after="0" w:line="240" w:lineRule="auto"/>
              <w:rPr>
                <w:rFonts w:ascii="Times New Roman" w:eastAsia="Times New Roman" w:hAnsi="Times New Roman"/>
                <w:sz w:val="16"/>
                <w:szCs w:val="16"/>
                <w:lang w:eastAsia="ar-SA"/>
              </w:rPr>
            </w:pPr>
            <w:r w:rsidRPr="00AD41AE">
              <w:rPr>
                <w:rFonts w:ascii="Times New Roman" w:eastAsia="Times New Roman" w:hAnsi="Times New Roman"/>
                <w:sz w:val="16"/>
                <w:szCs w:val="16"/>
                <w:lang w:eastAsia="ar-SA"/>
              </w:rPr>
              <w:t>ТСП</w:t>
            </w:r>
            <w:r w:rsidR="00C6134C" w:rsidRPr="00AD41AE">
              <w:rPr>
                <w:rFonts w:ascii="Times New Roman" w:eastAsia="Times New Roman" w:hAnsi="Times New Roman"/>
                <w:sz w:val="16"/>
                <w:szCs w:val="16"/>
                <w:lang w:eastAsia="ar-SA"/>
              </w:rPr>
              <w:t xml:space="preserve">, </w:t>
            </w:r>
            <w:r w:rsidR="00995759">
              <w:rPr>
                <w:rFonts w:ascii="Times New Roman" w:eastAsia="Times New Roman" w:hAnsi="Times New Roman"/>
                <w:sz w:val="16"/>
                <w:szCs w:val="16"/>
                <w:lang w:eastAsia="ar-SA"/>
              </w:rPr>
              <w:t>указанное</w:t>
            </w:r>
            <w:r w:rsidR="00C6134C" w:rsidRPr="00AD41AE">
              <w:rPr>
                <w:rFonts w:ascii="Times New Roman" w:eastAsia="Times New Roman" w:hAnsi="Times New Roman"/>
                <w:sz w:val="16"/>
                <w:szCs w:val="16"/>
                <w:lang w:eastAsia="ar-SA"/>
              </w:rPr>
              <w:t xml:space="preserve"> в настоящем Заявлении</w:t>
            </w:r>
            <w:r w:rsidRPr="00AD41AE">
              <w:rPr>
                <w:rFonts w:ascii="Times New Roman" w:eastAsia="Times New Roman" w:hAnsi="Times New Roman"/>
                <w:sz w:val="16"/>
                <w:szCs w:val="16"/>
                <w:lang w:eastAsia="ar-SA"/>
              </w:rPr>
              <w:t>:</w:t>
            </w:r>
          </w:p>
        </w:tc>
        <w:tc>
          <w:tcPr>
            <w:tcW w:w="3118" w:type="dxa"/>
            <w:gridSpan w:val="2"/>
          </w:tcPr>
          <w:p w:rsidR="008228B7" w:rsidRPr="00AD41AE" w:rsidRDefault="008228B7">
            <w:pPr>
              <w:suppressAutoHyphens/>
              <w:spacing w:after="0" w:line="240" w:lineRule="auto"/>
              <w:rPr>
                <w:rFonts w:ascii="Times New Roman" w:eastAsia="Times New Roman" w:hAnsi="Times New Roman"/>
                <w:sz w:val="16"/>
                <w:szCs w:val="16"/>
                <w:lang w:eastAsia="ar-SA"/>
              </w:rPr>
            </w:pPr>
            <w:r w:rsidRPr="00AD41AE">
              <w:rPr>
                <w:rFonts w:ascii="Times New Roman" w:eastAsia="Times New Roman" w:hAnsi="Times New Roman"/>
                <w:sz w:val="16"/>
                <w:szCs w:val="16"/>
                <w:lang w:eastAsia="ar-SA"/>
              </w:rPr>
              <w:t xml:space="preserve">Способ взаимодействия с покупателями: </w:t>
            </w:r>
            <w:sdt>
              <w:sdtPr>
                <w:rPr>
                  <w:rStyle w:val="19"/>
                  <w:szCs w:val="16"/>
                </w:rPr>
                <w:id w:val="1359090702"/>
                <w:placeholder>
                  <w:docPart w:val="DefaultPlaceholder_-1854013439"/>
                </w:placeholder>
                <w:showingPlcHdr/>
                <w:comboBox>
                  <w:listItem w:displayText="Веб сайт/ Моб.приложение" w:value="Веб сайт/ Моб.приложение"/>
                  <w:listItem w:displayText="Касса/ ERP/ Иное" w:value="Касса/ ERP/ Иное"/>
                  <w:listItem w:value="Выберите элемент."/>
                </w:comboBox>
              </w:sdtPr>
              <w:sdtEndPr>
                <w:rPr>
                  <w:rStyle w:val="a0"/>
                  <w:rFonts w:ascii="Calibri" w:eastAsia="Times New Roman" w:hAnsi="Calibri"/>
                  <w:sz w:val="22"/>
                  <w:lang w:eastAsia="ar-SA"/>
                </w:rPr>
              </w:sdtEndPr>
              <w:sdtContent>
                <w:r w:rsidR="001446C2" w:rsidRPr="00AD41AE">
                  <w:rPr>
                    <w:rStyle w:val="afc"/>
                    <w:sz w:val="16"/>
                    <w:szCs w:val="16"/>
                  </w:rPr>
                  <w:t>Выберите элемент.</w:t>
                </w:r>
              </w:sdtContent>
            </w:sdt>
          </w:p>
        </w:tc>
        <w:tc>
          <w:tcPr>
            <w:tcW w:w="2268" w:type="dxa"/>
          </w:tcPr>
          <w:p w:rsidR="002418E0" w:rsidRPr="00AD41AE" w:rsidRDefault="008228B7" w:rsidP="00274F53">
            <w:pPr>
              <w:suppressAutoHyphens/>
              <w:spacing w:after="0" w:line="240" w:lineRule="auto"/>
              <w:rPr>
                <w:rFonts w:ascii="Times New Roman" w:eastAsia="Times New Roman" w:hAnsi="Times New Roman"/>
                <w:sz w:val="16"/>
                <w:szCs w:val="16"/>
                <w:lang w:eastAsia="ar-SA"/>
              </w:rPr>
            </w:pPr>
            <w:r w:rsidRPr="00AD41AE">
              <w:rPr>
                <w:rFonts w:ascii="Times New Roman" w:eastAsia="Times New Roman" w:hAnsi="Times New Roman"/>
                <w:sz w:val="16"/>
                <w:szCs w:val="16"/>
                <w:lang w:eastAsia="ar-SA"/>
              </w:rPr>
              <w:t xml:space="preserve">Тип </w:t>
            </w:r>
            <w:r w:rsidRPr="00AD41AE">
              <w:rPr>
                <w:rFonts w:ascii="Times New Roman" w:eastAsia="Times New Roman" w:hAnsi="Times New Roman"/>
                <w:sz w:val="16"/>
                <w:szCs w:val="16"/>
                <w:lang w:val="en-US" w:eastAsia="ar-SA"/>
              </w:rPr>
              <w:t>QR</w:t>
            </w:r>
            <w:r w:rsidRPr="00AD41AE">
              <w:rPr>
                <w:rFonts w:ascii="Times New Roman" w:eastAsia="Times New Roman" w:hAnsi="Times New Roman"/>
                <w:sz w:val="16"/>
                <w:szCs w:val="16"/>
                <w:lang w:eastAsia="ar-SA"/>
              </w:rPr>
              <w:t xml:space="preserve">-кода: </w:t>
            </w:r>
          </w:p>
          <w:sdt>
            <w:sdtPr>
              <w:rPr>
                <w:rFonts w:ascii="Times New Roman" w:eastAsia="Times New Roman" w:hAnsi="Times New Roman"/>
                <w:sz w:val="16"/>
                <w:szCs w:val="16"/>
                <w:lang w:eastAsia="ar-SA"/>
              </w:rPr>
              <w:id w:val="-454720528"/>
              <w:placeholder>
                <w:docPart w:val="DefaultPlaceholder_-1854013439"/>
              </w:placeholder>
              <w:showingPlcHdr/>
              <w:comboBox>
                <w:listItem w:displayText="Static" w:value="Static"/>
                <w:listItem w:displayText="Dynamic" w:value="Dynamic"/>
                <w:listItem w:displayText="Static и Dynamic" w:value="Static и Dynamic"/>
                <w:listItem w:value="Выберите элемент."/>
              </w:comboBox>
            </w:sdtPr>
            <w:sdtEndPr/>
            <w:sdtContent>
              <w:p w:rsidR="008228B7" w:rsidRPr="00AD41AE" w:rsidRDefault="001446C2" w:rsidP="00274F53">
                <w:pPr>
                  <w:suppressAutoHyphens/>
                  <w:spacing w:after="0" w:line="240" w:lineRule="auto"/>
                  <w:rPr>
                    <w:rFonts w:ascii="Times New Roman" w:eastAsia="Times New Roman" w:hAnsi="Times New Roman"/>
                    <w:sz w:val="16"/>
                    <w:szCs w:val="16"/>
                    <w:lang w:eastAsia="ar-SA"/>
                  </w:rPr>
                </w:pPr>
                <w:r w:rsidRPr="00AD41AE">
                  <w:rPr>
                    <w:rStyle w:val="afc"/>
                    <w:sz w:val="16"/>
                    <w:szCs w:val="16"/>
                  </w:rPr>
                  <w:t>Выберите элемент.</w:t>
                </w:r>
              </w:p>
            </w:sdtContent>
          </w:sdt>
        </w:tc>
        <w:tc>
          <w:tcPr>
            <w:tcW w:w="2693" w:type="dxa"/>
          </w:tcPr>
          <w:p w:rsidR="008228B7" w:rsidRPr="00AD41AE" w:rsidRDefault="008228B7" w:rsidP="00274F53">
            <w:pPr>
              <w:suppressAutoHyphens/>
              <w:spacing w:after="0" w:line="240" w:lineRule="auto"/>
              <w:rPr>
                <w:rFonts w:ascii="Times New Roman" w:eastAsia="Times New Roman" w:hAnsi="Times New Roman"/>
                <w:sz w:val="16"/>
                <w:szCs w:val="16"/>
                <w:lang w:eastAsia="ar-SA"/>
              </w:rPr>
            </w:pPr>
            <w:r w:rsidRPr="00AD41AE">
              <w:rPr>
                <w:rFonts w:ascii="Times New Roman" w:eastAsia="Times New Roman" w:hAnsi="Times New Roman"/>
                <w:sz w:val="16"/>
                <w:szCs w:val="16"/>
                <w:lang w:eastAsia="ar-SA"/>
              </w:rPr>
              <w:t xml:space="preserve">Идентификатор торговой точки: </w:t>
            </w:r>
            <w:r w:rsidRPr="00AD41AE">
              <w:rPr>
                <w:rFonts w:ascii="Times New Roman" w:eastAsia="Times New Roman" w:hAnsi="Times New Roman"/>
                <w:color w:val="BFBFBF"/>
                <w:sz w:val="16"/>
                <w:szCs w:val="16"/>
                <w:lang w:eastAsia="ar-SA"/>
              </w:rPr>
              <w:t>(Заполняется сотрудником БАНКА)</w:t>
            </w:r>
          </w:p>
        </w:tc>
      </w:tr>
      <w:tr w:rsidR="00C6134C" w:rsidRPr="00BD25A8" w:rsidTr="00AD41AE">
        <w:tblPrEx>
          <w:tblLook w:val="0420" w:firstRow="1" w:lastRow="0" w:firstColumn="0" w:lastColumn="0" w:noHBand="0" w:noVBand="1"/>
        </w:tblPrEx>
        <w:trPr>
          <w:trHeight w:val="245"/>
        </w:trPr>
        <w:tc>
          <w:tcPr>
            <w:tcW w:w="4253" w:type="dxa"/>
            <w:gridSpan w:val="2"/>
            <w:tcBorders>
              <w:top w:val="single" w:sz="4" w:space="0" w:color="auto"/>
              <w:left w:val="single" w:sz="4" w:space="0" w:color="auto"/>
              <w:bottom w:val="single" w:sz="4" w:space="0" w:color="auto"/>
              <w:right w:val="single" w:sz="4" w:space="0" w:color="auto"/>
            </w:tcBorders>
            <w:vAlign w:val="center"/>
          </w:tcPr>
          <w:p w:rsidR="00C6134C" w:rsidRPr="00AD41AE" w:rsidRDefault="00995759">
            <w:pPr>
              <w:spacing w:after="0" w:line="240" w:lineRule="auto"/>
              <w:rPr>
                <w:rFonts w:ascii="Times New Roman" w:eastAsia="Times New Roman" w:hAnsi="Times New Roman"/>
                <w:sz w:val="16"/>
                <w:szCs w:val="16"/>
                <w:lang w:eastAsia="ru-RU"/>
              </w:rPr>
            </w:pPr>
            <w:r w:rsidRPr="00AD41AE">
              <w:rPr>
                <w:rFonts w:ascii="Times New Roman" w:eastAsia="Times New Roman" w:hAnsi="Times New Roman"/>
                <w:sz w:val="16"/>
                <w:szCs w:val="16"/>
                <w:lang w:eastAsia="ar-SA"/>
              </w:rPr>
              <w:t>Сайт</w:t>
            </w:r>
            <w:r w:rsidR="00C6134C" w:rsidRPr="00AD41AE">
              <w:rPr>
                <w:rFonts w:ascii="Times New Roman" w:eastAsia="Times New Roman" w:hAnsi="Times New Roman"/>
                <w:sz w:val="16"/>
                <w:szCs w:val="16"/>
                <w:lang w:eastAsia="ar-SA"/>
              </w:rPr>
              <w:t>, указанн</w:t>
            </w:r>
            <w:r w:rsidRPr="00AD41AE">
              <w:rPr>
                <w:rFonts w:ascii="Times New Roman" w:eastAsia="Times New Roman" w:hAnsi="Times New Roman"/>
                <w:sz w:val="16"/>
                <w:szCs w:val="16"/>
                <w:lang w:eastAsia="ar-SA"/>
              </w:rPr>
              <w:t>ый</w:t>
            </w:r>
            <w:r w:rsidR="00C6134C" w:rsidRPr="00AD41AE">
              <w:rPr>
                <w:rFonts w:ascii="Times New Roman" w:eastAsia="Times New Roman" w:hAnsi="Times New Roman"/>
                <w:sz w:val="16"/>
                <w:szCs w:val="16"/>
                <w:lang w:eastAsia="ar-SA"/>
              </w:rPr>
              <w:t xml:space="preserve"> в настоящем Заявлении:</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C6134C" w:rsidRPr="00AD41AE" w:rsidRDefault="00C6134C" w:rsidP="00274F53">
            <w:pPr>
              <w:spacing w:after="0" w:line="240" w:lineRule="auto"/>
              <w:rPr>
                <w:rFonts w:ascii="Times New Roman" w:eastAsia="Times New Roman" w:hAnsi="Times New Roman"/>
                <w:sz w:val="16"/>
                <w:szCs w:val="16"/>
                <w:lang w:eastAsia="ru-RU"/>
              </w:rPr>
            </w:pPr>
            <w:r w:rsidRPr="00AD41AE">
              <w:rPr>
                <w:rFonts w:ascii="Times New Roman" w:eastAsia="Times New Roman" w:hAnsi="Times New Roman"/>
                <w:sz w:val="16"/>
                <w:szCs w:val="16"/>
                <w:lang w:eastAsia="ar-SA"/>
              </w:rPr>
              <w:t>Прямая ссылка на инфо</w:t>
            </w:r>
            <w:r w:rsidR="0037782F">
              <w:rPr>
                <w:rFonts w:ascii="Times New Roman" w:eastAsia="Times New Roman" w:hAnsi="Times New Roman"/>
                <w:sz w:val="16"/>
                <w:szCs w:val="16"/>
                <w:lang w:eastAsia="ar-SA"/>
              </w:rPr>
              <w:t>рмацию</w:t>
            </w:r>
            <w:r w:rsidRPr="00AD41AE">
              <w:rPr>
                <w:rFonts w:ascii="Times New Roman" w:eastAsia="Times New Roman" w:hAnsi="Times New Roman"/>
                <w:sz w:val="16"/>
                <w:szCs w:val="16"/>
                <w:lang w:eastAsia="ar-SA"/>
              </w:rPr>
              <w:t xml:space="preserve"> об оплате QR-кодом: </w:t>
            </w:r>
            <w:r w:rsidRPr="00AD41AE">
              <w:rPr>
                <w:rFonts w:ascii="Times New Roman" w:eastAsia="Times New Roman" w:hAnsi="Times New Roman"/>
                <w:color w:val="BFBFBF"/>
                <w:sz w:val="16"/>
                <w:szCs w:val="16"/>
                <w:lang w:eastAsia="ar-SA"/>
              </w:rPr>
              <w:t>Место для заполнения</w:t>
            </w:r>
          </w:p>
        </w:tc>
      </w:tr>
    </w:tbl>
    <w:p w:rsidR="00DB74EE" w:rsidRPr="00DB74EE" w:rsidRDefault="00DB74EE" w:rsidP="00AD41AE">
      <w:pPr>
        <w:suppressAutoHyphens/>
        <w:spacing w:after="0" w:line="240" w:lineRule="auto"/>
        <w:ind w:left="-709" w:firstLine="709"/>
        <w:rPr>
          <w:rFonts w:ascii="Times New Roman" w:eastAsia="Times New Roman" w:hAnsi="Times New Roman"/>
          <w:b/>
          <w:sz w:val="16"/>
          <w:szCs w:val="16"/>
          <w:lang w:eastAsia="ar-SA"/>
        </w:rPr>
      </w:pPr>
      <w:r w:rsidRPr="00DB74EE">
        <w:rPr>
          <w:rFonts w:ascii="Segoe UI Symbol" w:eastAsia="Times New Roman" w:hAnsi="Segoe UI Symbol" w:cs="Segoe UI Symbol"/>
          <w:sz w:val="20"/>
          <w:szCs w:val="20"/>
          <w:lang w:eastAsia="ar-SA"/>
        </w:rPr>
        <w:t>☐</w:t>
      </w:r>
      <w:r w:rsidRPr="00DB74EE">
        <w:rPr>
          <w:rFonts w:eastAsia="Times New Roman" w:cs="Segoe UI Symbol"/>
          <w:sz w:val="20"/>
          <w:szCs w:val="20"/>
          <w:lang w:eastAsia="ar-SA"/>
        </w:rPr>
        <w:t xml:space="preserve"> </w:t>
      </w:r>
      <w:r w:rsidRPr="00DB74EE">
        <w:rPr>
          <w:rFonts w:ascii="Times New Roman" w:eastAsia="Times New Roman" w:hAnsi="Times New Roman"/>
          <w:b/>
          <w:sz w:val="16"/>
          <w:szCs w:val="16"/>
          <w:lang w:eastAsia="ar-SA"/>
        </w:rPr>
        <w:t>ОРГАНИЗАЦИЯ привлечена Агентом:</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5387"/>
        <w:gridCol w:w="5103"/>
      </w:tblGrid>
      <w:tr w:rsidR="00DB74EE" w:rsidRPr="00DB74EE" w:rsidTr="00CA6FCB">
        <w:trPr>
          <w:trHeight w:val="45"/>
        </w:trPr>
        <w:tc>
          <w:tcPr>
            <w:tcW w:w="5387" w:type="dxa"/>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Наименование Агента: </w:t>
            </w:r>
            <w:r w:rsidRPr="00DB74EE">
              <w:rPr>
                <w:rFonts w:ascii="Times New Roman" w:eastAsia="Times New Roman" w:hAnsi="Times New Roman"/>
                <w:color w:val="BFBFBF"/>
                <w:sz w:val="16"/>
                <w:szCs w:val="16"/>
                <w:lang w:eastAsia="ar-SA"/>
              </w:rPr>
              <w:t xml:space="preserve">Наименование Агента </w:t>
            </w:r>
          </w:p>
        </w:tc>
        <w:tc>
          <w:tcPr>
            <w:tcW w:w="5103" w:type="dxa"/>
            <w:vAlign w:val="center"/>
            <w:hideMark/>
          </w:tcPr>
          <w:p w:rsidR="00DB74EE" w:rsidRPr="00DB74EE" w:rsidRDefault="00DB74EE" w:rsidP="00DB74EE">
            <w:pPr>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ИНН Агента: </w:t>
            </w:r>
            <w:r w:rsidRPr="00DB74EE">
              <w:rPr>
                <w:rFonts w:ascii="Times New Roman" w:eastAsia="Times New Roman" w:hAnsi="Times New Roman"/>
                <w:color w:val="BFBFBF"/>
                <w:sz w:val="16"/>
                <w:szCs w:val="16"/>
                <w:lang w:eastAsia="ar-SA"/>
              </w:rPr>
              <w:t>ИНН Агента</w:t>
            </w:r>
          </w:p>
        </w:tc>
      </w:tr>
    </w:tbl>
    <w:p w:rsidR="00DB74EE" w:rsidRPr="00240FC5" w:rsidRDefault="00DB74EE" w:rsidP="00DB74EE">
      <w:pPr>
        <w:tabs>
          <w:tab w:val="left" w:pos="2977"/>
        </w:tabs>
        <w:suppressAutoHyphens/>
        <w:spacing w:after="0" w:line="240" w:lineRule="auto"/>
        <w:ind w:left="-567"/>
        <w:rPr>
          <w:rFonts w:ascii="Times New Roman" w:eastAsia="Times New Roman" w:hAnsi="Times New Roman"/>
          <w:b/>
          <w:sz w:val="10"/>
          <w:szCs w:val="10"/>
          <w:lang w:eastAsia="ar-SA"/>
        </w:rPr>
      </w:pPr>
    </w:p>
    <w:p w:rsidR="00380B7A" w:rsidRDefault="00C23ED8" w:rsidP="00AD41AE">
      <w:pPr>
        <w:tabs>
          <w:tab w:val="left" w:pos="2977"/>
        </w:tabs>
        <w:suppressAutoHyphens/>
        <w:spacing w:after="0" w:line="240" w:lineRule="auto"/>
        <w:rPr>
          <w:rFonts w:ascii="Times New Roman" w:eastAsia="Times New Roman" w:hAnsi="Times New Roman"/>
          <w:color w:val="808080"/>
          <w:sz w:val="16"/>
          <w:szCs w:val="16"/>
          <w:lang w:eastAsia="ar-SA"/>
        </w:rPr>
      </w:pPr>
      <w:r>
        <w:rPr>
          <w:rFonts w:ascii="Times New Roman" w:eastAsia="Times New Roman" w:hAnsi="Times New Roman"/>
          <w:b/>
          <w:sz w:val="16"/>
          <w:szCs w:val="16"/>
          <w:lang w:eastAsia="ar-SA"/>
        </w:rPr>
        <w:t>ОРГАНИЗАЦИЯ (Клиент)</w:t>
      </w:r>
      <w:r w:rsidR="00C258E2">
        <w:rPr>
          <w:rFonts w:ascii="Times New Roman" w:eastAsia="Times New Roman" w:hAnsi="Times New Roman"/>
          <w:b/>
          <w:sz w:val="16"/>
          <w:szCs w:val="16"/>
          <w:lang w:eastAsia="ar-SA"/>
        </w:rPr>
        <w:t xml:space="preserve"> </w:t>
      </w:r>
      <w:r>
        <w:rPr>
          <w:rFonts w:ascii="Times New Roman" w:eastAsia="Times New Roman" w:hAnsi="Times New Roman"/>
          <w:b/>
          <w:sz w:val="16"/>
          <w:szCs w:val="16"/>
          <w:lang w:eastAsia="ar-SA"/>
        </w:rPr>
        <w:t>/ представитель, действующий на основании ___</w:t>
      </w:r>
      <w:r w:rsidR="00C258E2">
        <w:rPr>
          <w:rFonts w:ascii="Times New Roman" w:eastAsia="Times New Roman" w:hAnsi="Times New Roman"/>
          <w:b/>
          <w:sz w:val="16"/>
          <w:szCs w:val="16"/>
          <w:lang w:eastAsia="ar-SA"/>
        </w:rPr>
        <w:t>__________</w:t>
      </w:r>
      <w:r>
        <w:rPr>
          <w:rFonts w:ascii="Times New Roman" w:eastAsia="Times New Roman" w:hAnsi="Times New Roman"/>
          <w:b/>
          <w:sz w:val="16"/>
          <w:szCs w:val="16"/>
          <w:lang w:eastAsia="ar-SA"/>
        </w:rPr>
        <w:t>____________________</w:t>
      </w:r>
      <w:r w:rsidRPr="00DB74EE">
        <w:rPr>
          <w:rFonts w:ascii="Times New Roman" w:eastAsia="Times New Roman" w:hAnsi="Times New Roman"/>
          <w:color w:val="808080"/>
          <w:sz w:val="16"/>
          <w:szCs w:val="16"/>
          <w:lang w:eastAsia="ar-SA"/>
        </w:rPr>
        <w:t xml:space="preserve"> </w:t>
      </w:r>
      <w:r w:rsidR="00E4639A">
        <w:rPr>
          <w:rFonts w:ascii="Times New Roman" w:eastAsia="Times New Roman" w:hAnsi="Times New Roman"/>
          <w:color w:val="000000"/>
          <w:sz w:val="16"/>
          <w:szCs w:val="16"/>
          <w:vertAlign w:val="superscript"/>
          <w:lang w:eastAsia="ar-SA"/>
        </w:rPr>
        <w:t>(Устав / Д</w:t>
      </w:r>
      <w:r w:rsidRPr="003D64B5">
        <w:rPr>
          <w:rFonts w:ascii="Times New Roman" w:eastAsia="Times New Roman" w:hAnsi="Times New Roman"/>
          <w:color w:val="000000"/>
          <w:sz w:val="16"/>
          <w:szCs w:val="16"/>
          <w:vertAlign w:val="superscript"/>
          <w:lang w:eastAsia="ar-SA"/>
        </w:rPr>
        <w:t>оверенность (номер и дата)</w:t>
      </w:r>
    </w:p>
    <w:p w:rsidR="00DB74EE" w:rsidRPr="00DB74EE" w:rsidRDefault="00DB74EE" w:rsidP="00AD41AE">
      <w:pPr>
        <w:tabs>
          <w:tab w:val="left" w:pos="2977"/>
        </w:tabs>
        <w:suppressAutoHyphens/>
        <w:spacing w:after="0" w:line="240" w:lineRule="auto"/>
        <w:rPr>
          <w:rFonts w:ascii="Times New Roman" w:eastAsia="Times New Roman" w:hAnsi="Times New Roman"/>
          <w:color w:val="000000"/>
          <w:sz w:val="20"/>
          <w:szCs w:val="20"/>
          <w:lang w:eastAsia="ar-SA"/>
        </w:rPr>
      </w:pPr>
      <w:r w:rsidRPr="00DB74EE">
        <w:rPr>
          <w:rFonts w:ascii="Times New Roman" w:eastAsia="Times New Roman" w:hAnsi="Times New Roman"/>
          <w:color w:val="000000"/>
          <w:sz w:val="16"/>
          <w:szCs w:val="16"/>
          <w:lang w:eastAsia="ar-SA"/>
        </w:rPr>
        <w:t>_____________________________________________ / ____________________________ / __________________________</w:t>
      </w:r>
    </w:p>
    <w:p w:rsidR="00DB74EE" w:rsidRPr="00DB74EE" w:rsidRDefault="00380B7A" w:rsidP="00DB74EE">
      <w:pPr>
        <w:tabs>
          <w:tab w:val="center" w:pos="5387"/>
          <w:tab w:val="center" w:pos="7938"/>
        </w:tabs>
        <w:suppressAutoHyphens/>
        <w:spacing w:after="0" w:line="240" w:lineRule="auto"/>
        <w:rPr>
          <w:rFonts w:ascii="Times New Roman" w:eastAsia="Times New Roman" w:hAnsi="Times New Roman"/>
          <w:color w:val="000000"/>
          <w:sz w:val="16"/>
          <w:szCs w:val="16"/>
          <w:vertAlign w:val="superscript"/>
          <w:lang w:eastAsia="ar-SA"/>
        </w:rPr>
      </w:pPr>
      <w:r>
        <w:rPr>
          <w:rFonts w:ascii="Times New Roman" w:eastAsia="Times New Roman" w:hAnsi="Times New Roman"/>
          <w:color w:val="000000"/>
          <w:sz w:val="16"/>
          <w:szCs w:val="16"/>
          <w:vertAlign w:val="superscript"/>
          <w:lang w:eastAsia="ar-SA"/>
        </w:rPr>
        <w:t xml:space="preserve">                       </w:t>
      </w:r>
      <w:r w:rsidR="00D23EFE">
        <w:rPr>
          <w:rFonts w:ascii="Times New Roman" w:eastAsia="Times New Roman" w:hAnsi="Times New Roman"/>
          <w:color w:val="000000"/>
          <w:sz w:val="16"/>
          <w:szCs w:val="16"/>
          <w:vertAlign w:val="superscript"/>
          <w:lang w:eastAsia="ar-SA"/>
        </w:rPr>
        <w:t xml:space="preserve">(наименование должности) </w:t>
      </w:r>
      <w:r w:rsidR="00DB74EE" w:rsidRPr="00DB74EE">
        <w:rPr>
          <w:rFonts w:ascii="Times New Roman" w:eastAsia="Times New Roman" w:hAnsi="Times New Roman"/>
          <w:color w:val="000000"/>
          <w:sz w:val="16"/>
          <w:szCs w:val="16"/>
          <w:vertAlign w:val="superscript"/>
          <w:lang w:eastAsia="ar-SA"/>
        </w:rPr>
        <w:t xml:space="preserve">МП (при наличии)                                                                             (подпись)                                                                              (ФИО)                                                                                    </w:t>
      </w:r>
    </w:p>
    <w:p w:rsidR="00DB74EE" w:rsidRPr="00DB74EE" w:rsidRDefault="00DB74EE" w:rsidP="00DB74EE">
      <w:pPr>
        <w:widowControl w:val="0"/>
        <w:spacing w:after="0" w:line="240" w:lineRule="auto"/>
        <w:ind w:left="-567"/>
        <w:jc w:val="center"/>
        <w:rPr>
          <w:rFonts w:ascii="Times New Roman" w:eastAsia="Times New Roman" w:hAnsi="Times New Roman"/>
          <w:b/>
          <w:snapToGrid w:val="0"/>
          <w:sz w:val="16"/>
          <w:szCs w:val="16"/>
          <w:lang w:eastAsia="ru-RU"/>
        </w:rPr>
      </w:pPr>
      <w:r w:rsidRPr="00DB74EE">
        <w:rPr>
          <w:rFonts w:ascii="Times New Roman" w:eastAsia="Times New Roman" w:hAnsi="Times New Roman"/>
          <w:b/>
          <w:snapToGrid w:val="0"/>
          <w:sz w:val="16"/>
          <w:szCs w:val="16"/>
          <w:lang w:eastAsia="ru-RU"/>
        </w:rPr>
        <w:t>ОТМЕТКИ БАНКА</w:t>
      </w:r>
    </w:p>
    <w:p w:rsidR="00DB74EE" w:rsidRPr="00DB74EE" w:rsidRDefault="00DB74EE" w:rsidP="00AD41AE">
      <w:pPr>
        <w:widowControl w:val="0"/>
        <w:spacing w:after="0" w:line="240" w:lineRule="auto"/>
        <w:ind w:left="141" w:firstLine="1275"/>
        <w:rPr>
          <w:rFonts w:ascii="Times New Roman" w:eastAsia="Times New Roman" w:hAnsi="Times New Roman"/>
          <w:b/>
          <w:snapToGrid w:val="0"/>
          <w:sz w:val="16"/>
          <w:szCs w:val="16"/>
          <w:lang w:eastAsia="ru-RU"/>
        </w:rPr>
      </w:pPr>
      <w:r w:rsidRPr="00DB74EE">
        <w:rPr>
          <w:rFonts w:ascii="Times New Roman" w:eastAsia="Times New Roman" w:hAnsi="Times New Roman"/>
          <w:i/>
          <w:sz w:val="16"/>
          <w:szCs w:val="16"/>
          <w:lang w:eastAsia="ar-SA"/>
        </w:rPr>
        <w:lastRenderedPageBreak/>
        <w:t>Дата приема заявления _______. ФИО и должность сотр</w:t>
      </w:r>
      <w:r w:rsidR="00B425DB">
        <w:rPr>
          <w:rFonts w:ascii="Times New Roman" w:eastAsia="Times New Roman" w:hAnsi="Times New Roman"/>
          <w:i/>
          <w:sz w:val="16"/>
          <w:szCs w:val="16"/>
          <w:lang w:eastAsia="ar-SA"/>
        </w:rPr>
        <w:t>удника ____________</w:t>
      </w:r>
      <w:r w:rsidR="00100250">
        <w:rPr>
          <w:rFonts w:ascii="Times New Roman" w:eastAsia="Times New Roman" w:hAnsi="Times New Roman"/>
          <w:i/>
          <w:sz w:val="16"/>
          <w:szCs w:val="16"/>
          <w:lang w:eastAsia="ar-SA"/>
        </w:rPr>
        <w:t>___________</w:t>
      </w:r>
    </w:p>
    <w:p w:rsidR="00F47867" w:rsidRDefault="00F47867" w:rsidP="00DB74EE">
      <w:pPr>
        <w:widowControl w:val="0"/>
        <w:spacing w:after="0" w:line="240" w:lineRule="auto"/>
        <w:ind w:left="4961" w:firstLine="709"/>
        <w:rPr>
          <w:rFonts w:ascii="Times New Roman" w:eastAsia="Times New Roman" w:hAnsi="Times New Roman"/>
          <w:spacing w:val="-2"/>
          <w:lang w:eastAsia="ru-RU"/>
        </w:rPr>
        <w:sectPr w:rsidR="00F47867" w:rsidSect="006026B5">
          <w:pgSz w:w="11906" w:h="16838" w:code="9"/>
          <w:pgMar w:top="425" w:right="851" w:bottom="425" w:left="1418" w:header="454" w:footer="397" w:gutter="0"/>
          <w:cols w:space="708"/>
          <w:docGrid w:linePitch="360"/>
        </w:sectPr>
      </w:pPr>
    </w:p>
    <w:p w:rsidR="00DB74EE" w:rsidRPr="00DB74EE" w:rsidRDefault="00DB74EE" w:rsidP="00DB74EE">
      <w:pPr>
        <w:widowControl w:val="0"/>
        <w:spacing w:after="0" w:line="240" w:lineRule="auto"/>
        <w:ind w:left="4961" w:firstLine="709"/>
        <w:rPr>
          <w:rFonts w:ascii="Times New Roman" w:eastAsia="Times New Roman" w:hAnsi="Times New Roman"/>
          <w:spacing w:val="-2"/>
          <w:lang w:eastAsia="ru-RU"/>
        </w:rPr>
      </w:pPr>
      <w:r w:rsidRPr="00DB74EE">
        <w:rPr>
          <w:rFonts w:ascii="Times New Roman" w:eastAsia="Times New Roman" w:hAnsi="Times New Roman"/>
          <w:spacing w:val="-2"/>
          <w:lang w:eastAsia="ru-RU"/>
        </w:rPr>
        <w:lastRenderedPageBreak/>
        <w:t xml:space="preserve">Приложение 2 </w:t>
      </w:r>
    </w:p>
    <w:p w:rsidR="00DB74EE" w:rsidRPr="00DB74EE" w:rsidRDefault="00DB74EE" w:rsidP="008B7D75">
      <w:pPr>
        <w:widowControl w:val="0"/>
        <w:spacing w:after="0" w:line="240" w:lineRule="auto"/>
        <w:ind w:left="5670"/>
        <w:jc w:val="both"/>
        <w:rPr>
          <w:rFonts w:ascii="Times New Roman" w:eastAsia="Times New Roman" w:hAnsi="Times New Roman"/>
          <w:szCs w:val="20"/>
          <w:lang w:eastAsia="ru-RU"/>
        </w:rPr>
      </w:pPr>
      <w:r w:rsidRPr="00DB74EE">
        <w:rPr>
          <w:rFonts w:ascii="Times New Roman" w:eastAsia="Times New Roman" w:hAnsi="Times New Roman"/>
          <w:spacing w:val="-2"/>
          <w:lang w:eastAsia="ru-RU"/>
        </w:rPr>
        <w:t>к Правилам оказания услуг эквайринга</w:t>
      </w:r>
      <w:r w:rsidR="008B7D75">
        <w:rPr>
          <w:rFonts w:ascii="Times New Roman" w:eastAsia="Times New Roman" w:hAnsi="Times New Roman"/>
          <w:spacing w:val="-2"/>
          <w:lang w:eastAsia="ru-RU"/>
        </w:rPr>
        <w:t xml:space="preserve"> </w:t>
      </w:r>
      <w:r w:rsidRPr="00DB74EE">
        <w:rPr>
          <w:rFonts w:ascii="Times New Roman" w:eastAsia="Times New Roman" w:hAnsi="Times New Roman"/>
          <w:spacing w:val="-2"/>
          <w:lang w:eastAsia="ru-RU"/>
        </w:rPr>
        <w:t xml:space="preserve">в ПАО </w:t>
      </w:r>
      <w:r w:rsidRPr="00DB74EE">
        <w:rPr>
          <w:rFonts w:ascii="Times New Roman" w:eastAsia="Times New Roman" w:hAnsi="Times New Roman"/>
          <w:bCs/>
          <w:spacing w:val="-2"/>
          <w:lang w:eastAsia="ru-RU"/>
        </w:rPr>
        <w:t>«МОСКОВСКИЙ КРЕДИТНЫЙ БАНК»</w:t>
      </w:r>
    </w:p>
    <w:p w:rsidR="00DB74EE" w:rsidRPr="00DB74EE" w:rsidRDefault="00DB74EE" w:rsidP="00DB74EE">
      <w:pPr>
        <w:widowControl w:val="0"/>
        <w:spacing w:after="0" w:line="240" w:lineRule="auto"/>
        <w:ind w:left="5954"/>
        <w:rPr>
          <w:rFonts w:ascii="Times New Roman" w:eastAsia="Times New Roman" w:hAnsi="Times New Roman"/>
          <w:szCs w:val="20"/>
          <w:lang w:eastAsia="ru-RU"/>
        </w:rPr>
      </w:pPr>
    </w:p>
    <w:p w:rsidR="00DB74EE" w:rsidRPr="00DB74EE" w:rsidRDefault="00DB74EE" w:rsidP="00DB74EE">
      <w:pPr>
        <w:widowControl w:val="0"/>
        <w:spacing w:after="0" w:line="240" w:lineRule="auto"/>
        <w:jc w:val="center"/>
        <w:rPr>
          <w:rFonts w:ascii="Times New Roman" w:eastAsia="Times New Roman" w:hAnsi="Times New Roman"/>
          <w:b/>
          <w:szCs w:val="20"/>
          <w:lang w:eastAsia="ru-RU"/>
        </w:rPr>
      </w:pPr>
      <w:r w:rsidRPr="00DB74EE">
        <w:rPr>
          <w:rFonts w:ascii="Times New Roman" w:eastAsia="Times New Roman" w:hAnsi="Times New Roman"/>
          <w:b/>
          <w:szCs w:val="20"/>
          <w:lang w:eastAsia="ru-RU"/>
        </w:rPr>
        <w:t>ЗАЯВЛЕНИЕ</w:t>
      </w:r>
    </w:p>
    <w:p w:rsidR="00DB74EE" w:rsidRPr="00DB74EE" w:rsidRDefault="00DB74EE" w:rsidP="00DB74EE">
      <w:pPr>
        <w:widowControl w:val="0"/>
        <w:spacing w:after="0" w:line="240" w:lineRule="auto"/>
        <w:jc w:val="center"/>
        <w:rPr>
          <w:rFonts w:ascii="Times New Roman" w:eastAsia="Times New Roman" w:hAnsi="Times New Roman"/>
          <w:b/>
          <w:szCs w:val="20"/>
          <w:lang w:eastAsia="ru-RU"/>
        </w:rPr>
      </w:pPr>
      <w:r w:rsidRPr="00DB74EE">
        <w:rPr>
          <w:rFonts w:ascii="Times New Roman" w:eastAsia="Times New Roman" w:hAnsi="Times New Roman"/>
          <w:b/>
          <w:szCs w:val="20"/>
          <w:lang w:eastAsia="ru-RU"/>
        </w:rPr>
        <w:t>на регистрацию торговой точки</w:t>
      </w:r>
    </w:p>
    <w:p w:rsidR="00DB74EE" w:rsidRPr="00DB74EE" w:rsidRDefault="00DB74EE" w:rsidP="00DB74EE">
      <w:pPr>
        <w:suppressAutoHyphens/>
        <w:spacing w:after="0" w:line="240" w:lineRule="auto"/>
        <w:contextualSpacing/>
        <w:rPr>
          <w:rFonts w:ascii="Times New Roman" w:eastAsia="Times New Roman" w:hAnsi="Times New Roman"/>
          <w:szCs w:val="20"/>
          <w:lang w:eastAsia="ru-RU"/>
        </w:rPr>
      </w:pPr>
    </w:p>
    <w:tbl>
      <w:tblPr>
        <w:tblpPr w:leftFromText="180" w:rightFromText="180" w:vertAnchor="text" w:horzAnchor="margin" w:tblpXSpec="center" w:tblpY="141"/>
        <w:tblW w:w="11199" w:type="dxa"/>
        <w:tblLayout w:type="fixed"/>
        <w:tblLook w:val="04A0" w:firstRow="1" w:lastRow="0" w:firstColumn="1" w:lastColumn="0" w:noHBand="0" w:noVBand="1"/>
      </w:tblPr>
      <w:tblGrid>
        <w:gridCol w:w="4643"/>
        <w:gridCol w:w="1081"/>
        <w:gridCol w:w="205"/>
        <w:gridCol w:w="2434"/>
        <w:gridCol w:w="1384"/>
        <w:gridCol w:w="1452"/>
      </w:tblGrid>
      <w:tr w:rsidR="00401A70" w:rsidRPr="00DB74EE" w:rsidTr="00401A70">
        <w:trPr>
          <w:trHeight w:val="851"/>
        </w:trPr>
        <w:tc>
          <w:tcPr>
            <w:tcW w:w="5929" w:type="dxa"/>
            <w:gridSpan w:val="3"/>
            <w:vMerge w:val="restart"/>
            <w:tcBorders>
              <w:right w:val="dashSmallGap" w:sz="4" w:space="0" w:color="A6A6A6"/>
            </w:tcBorders>
            <w:hideMark/>
          </w:tcPr>
          <w:p w:rsidR="00401A70" w:rsidRPr="00DB74EE" w:rsidRDefault="00401A70" w:rsidP="00DB74EE">
            <w:pPr>
              <w:suppressAutoHyphens/>
              <w:spacing w:after="0" w:line="240" w:lineRule="auto"/>
              <w:rPr>
                <w:rFonts w:ascii="Times New Roman" w:eastAsia="Times New Roman" w:hAnsi="Times New Roman"/>
                <w:sz w:val="20"/>
                <w:szCs w:val="20"/>
                <w:lang w:eastAsia="ar-SA"/>
              </w:rPr>
            </w:pPr>
          </w:p>
          <w:p w:rsidR="00401A70" w:rsidRPr="00DB74EE" w:rsidRDefault="00401A70" w:rsidP="00DB74EE">
            <w:pPr>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sz w:val="20"/>
                <w:szCs w:val="20"/>
                <w:lang w:eastAsia="ar-SA"/>
              </w:rPr>
              <w:t>Наименование ОРГАНИЗАЦИИ (ИНН/ОГРН):</w:t>
            </w:r>
            <w:r w:rsidRPr="00DB74EE">
              <w:rPr>
                <w:rFonts w:ascii="Times New Roman" w:eastAsia="Times New Roman" w:hAnsi="Times New Roman"/>
                <w:color w:val="BFBFBF"/>
                <w:sz w:val="16"/>
                <w:szCs w:val="16"/>
                <w:lang w:eastAsia="ar-SA"/>
              </w:rPr>
              <w:t xml:space="preserve"> </w:t>
            </w:r>
          </w:p>
          <w:p w:rsidR="00401A70" w:rsidRPr="00DB74EE" w:rsidRDefault="00401A70" w:rsidP="00DB74EE">
            <w:pPr>
              <w:spacing w:after="0" w:line="240" w:lineRule="auto"/>
              <w:rPr>
                <w:rFonts w:ascii="Times New Roman" w:eastAsia="Times New Roman" w:hAnsi="Times New Roman"/>
                <w:color w:val="BFBFBF"/>
                <w:sz w:val="18"/>
                <w:szCs w:val="18"/>
                <w:lang w:eastAsia="ar-SA"/>
              </w:rPr>
            </w:pPr>
            <w:r>
              <w:rPr>
                <w:rFonts w:ascii="Times New Roman" w:eastAsia="Times New Roman" w:hAnsi="Times New Roman"/>
                <w:color w:val="BFBFBF"/>
                <w:sz w:val="18"/>
                <w:szCs w:val="18"/>
                <w:lang w:eastAsia="ar-SA"/>
              </w:rPr>
              <w:t>Наименование клиента (в том числе</w:t>
            </w:r>
            <w:r w:rsidRPr="00DB74EE">
              <w:rPr>
                <w:rFonts w:ascii="Times New Roman" w:eastAsia="Times New Roman" w:hAnsi="Times New Roman"/>
                <w:color w:val="BFBFBF"/>
                <w:sz w:val="18"/>
                <w:szCs w:val="18"/>
                <w:lang w:eastAsia="ar-SA"/>
              </w:rPr>
              <w:t xml:space="preserve"> организационно-правовая форма (ЮЛ/ИП), ИНН/ОГРН</w:t>
            </w:r>
          </w:p>
          <w:p w:rsidR="00401A70" w:rsidRPr="00DB74EE" w:rsidRDefault="00401A70" w:rsidP="00DB74EE">
            <w:pPr>
              <w:spacing w:after="0" w:line="240" w:lineRule="auto"/>
              <w:rPr>
                <w:rFonts w:ascii="Times New Roman" w:eastAsia="Times New Roman" w:hAnsi="Times New Roman"/>
                <w:color w:val="BFBFBF"/>
                <w:sz w:val="18"/>
                <w:szCs w:val="18"/>
                <w:lang w:eastAsia="ar-SA"/>
              </w:rPr>
            </w:pPr>
            <w:r w:rsidRPr="00DB74EE">
              <w:rPr>
                <w:rFonts w:ascii="Times New Roman" w:eastAsia="Times New Roman" w:hAnsi="Times New Roman"/>
                <w:color w:val="BFBFBF"/>
                <w:sz w:val="18"/>
                <w:szCs w:val="18"/>
                <w:lang w:eastAsia="ar-SA"/>
              </w:rPr>
              <w:t>Для самозанятого лица – ФИО, реквизиты паспорта, реквизиты КНД</w:t>
            </w:r>
          </w:p>
          <w:p w:rsidR="00A040FA" w:rsidRDefault="00A040FA" w:rsidP="00AD41AE">
            <w:pPr>
              <w:suppressAutoHyphens/>
              <w:spacing w:before="120" w:after="0" w:line="240" w:lineRule="auto"/>
              <w:rPr>
                <w:rFonts w:ascii="Times New Roman" w:eastAsia="Times New Roman" w:hAnsi="Times New Roman"/>
                <w:sz w:val="20"/>
                <w:szCs w:val="20"/>
                <w:lang w:eastAsia="ar-SA"/>
              </w:rPr>
            </w:pPr>
            <w:r w:rsidRPr="007F396D">
              <w:rPr>
                <w:rFonts w:ascii="Times New Roman" w:eastAsia="Times New Roman" w:hAnsi="Times New Roman"/>
                <w:sz w:val="20"/>
                <w:szCs w:val="20"/>
                <w:lang w:eastAsia="ar-SA"/>
              </w:rPr>
              <w:t xml:space="preserve">Договор </w:t>
            </w:r>
            <w:r w:rsidRPr="00A52796">
              <w:rPr>
                <w:rFonts w:ascii="Times New Roman" w:eastAsia="Times New Roman" w:hAnsi="Times New Roman"/>
                <w:sz w:val="20"/>
                <w:szCs w:val="20"/>
                <w:lang w:eastAsia="ar-SA"/>
              </w:rPr>
              <w:t xml:space="preserve">на оказание услуг по эквайрингу № ____ </w:t>
            </w:r>
          </w:p>
          <w:p w:rsidR="00401A70" w:rsidRDefault="00A040FA" w:rsidP="00AD41AE">
            <w:pPr>
              <w:suppressAutoHyphens/>
              <w:spacing w:after="0" w:line="240" w:lineRule="auto"/>
              <w:rPr>
                <w:rFonts w:ascii="Times New Roman" w:eastAsia="Times New Roman" w:hAnsi="Times New Roman"/>
                <w:sz w:val="20"/>
                <w:szCs w:val="20"/>
                <w:lang w:eastAsia="ar-SA"/>
              </w:rPr>
            </w:pPr>
            <w:r w:rsidRPr="00A52796">
              <w:rPr>
                <w:rFonts w:ascii="Times New Roman" w:eastAsia="Times New Roman" w:hAnsi="Times New Roman"/>
                <w:sz w:val="20"/>
                <w:szCs w:val="20"/>
                <w:lang w:eastAsia="ar-SA"/>
              </w:rPr>
              <w:t>от «__» ________ 20__г.</w:t>
            </w:r>
          </w:p>
          <w:p w:rsidR="00A040FA" w:rsidRPr="00DB74EE" w:rsidRDefault="00A040FA" w:rsidP="00AD41AE">
            <w:pPr>
              <w:suppressAutoHyphens/>
              <w:spacing w:after="0" w:line="240" w:lineRule="auto"/>
              <w:rPr>
                <w:rFonts w:ascii="Times New Roman" w:eastAsia="Times New Roman" w:hAnsi="Times New Roman"/>
                <w:sz w:val="20"/>
                <w:szCs w:val="20"/>
                <w:lang w:eastAsia="ar-SA"/>
              </w:rPr>
            </w:pPr>
          </w:p>
        </w:tc>
        <w:tc>
          <w:tcPr>
            <w:tcW w:w="5270" w:type="dxa"/>
            <w:gridSpan w:val="3"/>
            <w:tcBorders>
              <w:left w:val="dashSmallGap" w:sz="4" w:space="0" w:color="A6A6A6"/>
            </w:tcBorders>
          </w:tcPr>
          <w:p w:rsidR="00401A70" w:rsidRPr="00DB74EE" w:rsidRDefault="00401A70" w:rsidP="00DB74EE">
            <w:pPr>
              <w:suppressAutoHyphens/>
              <w:spacing w:after="0" w:line="240" w:lineRule="auto"/>
              <w:jc w:val="center"/>
              <w:rPr>
                <w:rFonts w:ascii="Times New Roman" w:eastAsia="Times New Roman" w:hAnsi="Times New Roman"/>
                <w:sz w:val="20"/>
                <w:szCs w:val="20"/>
                <w:lang w:eastAsia="ar-SA"/>
              </w:rPr>
            </w:pPr>
          </w:p>
          <w:p w:rsidR="00401A70" w:rsidRPr="00DB74EE" w:rsidRDefault="00401A70" w:rsidP="00DB74EE">
            <w:pPr>
              <w:suppressAutoHyphens/>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sz w:val="20"/>
                <w:szCs w:val="20"/>
                <w:lang w:eastAsia="ar-SA"/>
              </w:rPr>
              <w:t>Сфера деятельности</w:t>
            </w:r>
            <w:r w:rsidRPr="00374673">
              <w:rPr>
                <w:rFonts w:ascii="Times New Roman" w:eastAsia="Times New Roman" w:hAnsi="Times New Roman"/>
                <w:sz w:val="20"/>
                <w:szCs w:val="20"/>
                <w:lang w:eastAsia="ar-SA"/>
              </w:rPr>
              <w:t xml:space="preserve"> </w:t>
            </w:r>
            <w:r w:rsidRPr="00DB74EE">
              <w:rPr>
                <w:rFonts w:ascii="Times New Roman" w:eastAsia="Times New Roman" w:hAnsi="Times New Roman"/>
                <w:sz w:val="20"/>
                <w:szCs w:val="20"/>
                <w:lang w:eastAsia="ar-SA"/>
              </w:rPr>
              <w:t>/ ассортимент товара (кратко):</w:t>
            </w:r>
            <w:r w:rsidRPr="00DB74EE">
              <w:rPr>
                <w:rFonts w:ascii="Times New Roman" w:eastAsia="Times New Roman" w:hAnsi="Times New Roman"/>
                <w:color w:val="BFBFBF"/>
                <w:sz w:val="16"/>
                <w:szCs w:val="16"/>
                <w:lang w:eastAsia="ar-SA"/>
              </w:rPr>
              <w:t xml:space="preserve"> </w:t>
            </w:r>
          </w:p>
          <w:p w:rsidR="00401A70" w:rsidRPr="00DB74EE" w:rsidRDefault="00401A70" w:rsidP="00DB74EE">
            <w:pPr>
              <w:suppressAutoHyphens/>
              <w:spacing w:after="0" w:line="240" w:lineRule="auto"/>
              <w:rPr>
                <w:rFonts w:ascii="Times New Roman" w:eastAsia="Times New Roman" w:hAnsi="Times New Roman"/>
                <w:sz w:val="20"/>
                <w:szCs w:val="20"/>
                <w:lang w:eastAsia="ar-SA"/>
              </w:rPr>
            </w:pPr>
            <w:r w:rsidRPr="00DB74EE">
              <w:rPr>
                <w:rFonts w:ascii="Times New Roman" w:eastAsia="Times New Roman" w:hAnsi="Times New Roman"/>
                <w:color w:val="BFBFBF"/>
                <w:sz w:val="16"/>
                <w:szCs w:val="16"/>
                <w:lang w:eastAsia="ar-SA"/>
              </w:rPr>
              <w:t>Сфера деятельности (пример: розничная торговля продуктами питания)</w:t>
            </w:r>
          </w:p>
        </w:tc>
      </w:tr>
      <w:tr w:rsidR="00401A70" w:rsidRPr="00DB74EE" w:rsidTr="00CA6FCB">
        <w:trPr>
          <w:trHeight w:val="654"/>
        </w:trPr>
        <w:tc>
          <w:tcPr>
            <w:tcW w:w="5929" w:type="dxa"/>
            <w:gridSpan w:val="3"/>
            <w:vMerge/>
            <w:tcBorders>
              <w:right w:val="dashSmallGap" w:sz="4" w:space="0" w:color="A6A6A6"/>
            </w:tcBorders>
          </w:tcPr>
          <w:p w:rsidR="00401A70" w:rsidRPr="00DB74EE" w:rsidRDefault="00401A70" w:rsidP="00DB74EE">
            <w:pPr>
              <w:suppressAutoHyphens/>
              <w:spacing w:after="0" w:line="240" w:lineRule="auto"/>
              <w:rPr>
                <w:rFonts w:ascii="Times New Roman" w:eastAsia="Times New Roman" w:hAnsi="Times New Roman"/>
                <w:sz w:val="20"/>
                <w:szCs w:val="20"/>
                <w:lang w:eastAsia="ar-SA"/>
              </w:rPr>
            </w:pPr>
          </w:p>
        </w:tc>
        <w:tc>
          <w:tcPr>
            <w:tcW w:w="5270" w:type="dxa"/>
            <w:gridSpan w:val="3"/>
            <w:tcBorders>
              <w:left w:val="dashSmallGap" w:sz="4" w:space="0" w:color="A6A6A6"/>
            </w:tcBorders>
          </w:tcPr>
          <w:p w:rsidR="00A040FA" w:rsidRDefault="00A040FA" w:rsidP="00401A70">
            <w:pPr>
              <w:suppressAutoHyphens/>
              <w:spacing w:after="0" w:line="240" w:lineRule="auto"/>
              <w:rPr>
                <w:rFonts w:ascii="Times New Roman" w:eastAsia="Times New Roman" w:hAnsi="Times New Roman"/>
                <w:color w:val="0D0D0D"/>
                <w:sz w:val="20"/>
                <w:szCs w:val="20"/>
                <w:lang w:eastAsia="ar-SA"/>
              </w:rPr>
            </w:pPr>
          </w:p>
          <w:p w:rsidR="00401A70" w:rsidRPr="00ED4F2E" w:rsidRDefault="00401A70" w:rsidP="00401A70">
            <w:pPr>
              <w:suppressAutoHyphens/>
              <w:spacing w:after="0" w:line="240" w:lineRule="auto"/>
              <w:rPr>
                <w:rFonts w:ascii="Times New Roman" w:eastAsia="Times New Roman" w:hAnsi="Times New Roman"/>
                <w:color w:val="0D0D0D"/>
                <w:sz w:val="20"/>
                <w:szCs w:val="20"/>
                <w:lang w:eastAsia="ar-SA"/>
              </w:rPr>
            </w:pPr>
            <w:r w:rsidRPr="00ED4F2E">
              <w:rPr>
                <w:rFonts w:ascii="Times New Roman" w:eastAsia="Times New Roman" w:hAnsi="Times New Roman"/>
                <w:color w:val="0D0D0D"/>
                <w:sz w:val="20"/>
                <w:szCs w:val="20"/>
                <w:lang w:eastAsia="ar-SA"/>
              </w:rPr>
              <w:t xml:space="preserve">Телефон: </w:t>
            </w:r>
            <w:r w:rsidRPr="00940F2D">
              <w:rPr>
                <w:rFonts w:ascii="Times New Roman" w:eastAsia="Times New Roman" w:hAnsi="Times New Roman"/>
                <w:color w:val="BFBFBF"/>
                <w:sz w:val="16"/>
                <w:szCs w:val="16"/>
                <w:lang w:eastAsia="ar-SA"/>
              </w:rPr>
              <w:t>Контактный телефон</w:t>
            </w:r>
          </w:p>
          <w:p w:rsidR="00401A70" w:rsidRPr="00401A70" w:rsidRDefault="00401A70" w:rsidP="00401A70">
            <w:pPr>
              <w:suppressAutoHyphens/>
              <w:spacing w:after="0" w:line="240" w:lineRule="auto"/>
              <w:rPr>
                <w:rFonts w:ascii="Times New Roman" w:eastAsia="Times New Roman" w:hAnsi="Times New Roman"/>
                <w:sz w:val="20"/>
                <w:szCs w:val="20"/>
                <w:lang w:eastAsia="ar-SA"/>
              </w:rPr>
            </w:pPr>
            <w:r w:rsidRPr="00ED4F2E">
              <w:rPr>
                <w:rFonts w:ascii="Times New Roman" w:eastAsia="Times New Roman" w:hAnsi="Times New Roman"/>
                <w:color w:val="0D0D0D"/>
                <w:sz w:val="20"/>
                <w:szCs w:val="20"/>
                <w:lang w:eastAsia="ar-SA"/>
              </w:rPr>
              <w:t>Электронная почта:</w:t>
            </w:r>
            <w:r w:rsidRPr="00CB2B43">
              <w:rPr>
                <w:rFonts w:ascii="Times New Roman" w:eastAsia="Times New Roman" w:hAnsi="Times New Roman"/>
                <w:sz w:val="20"/>
                <w:szCs w:val="20"/>
                <w:lang w:eastAsia="ar-SA"/>
              </w:rPr>
              <w:t xml:space="preserve"> </w:t>
            </w:r>
            <w:r w:rsidRPr="00CB2B43">
              <w:rPr>
                <w:rFonts w:ascii="Times New Roman" w:eastAsia="Times New Roman" w:hAnsi="Times New Roman"/>
                <w:color w:val="BFBFBF"/>
                <w:sz w:val="18"/>
                <w:szCs w:val="18"/>
                <w:lang w:val="en-US" w:eastAsia="ar-SA"/>
              </w:rPr>
              <w:t>e</w:t>
            </w:r>
            <w:r w:rsidRPr="00CB2B43">
              <w:rPr>
                <w:rFonts w:ascii="Times New Roman" w:eastAsia="Times New Roman" w:hAnsi="Times New Roman"/>
                <w:color w:val="BFBFBF"/>
                <w:sz w:val="18"/>
                <w:szCs w:val="18"/>
                <w:lang w:eastAsia="ar-SA"/>
              </w:rPr>
              <w:t>-</w:t>
            </w:r>
            <w:r w:rsidRPr="00CB2B43">
              <w:rPr>
                <w:rFonts w:ascii="Times New Roman" w:eastAsia="Times New Roman" w:hAnsi="Times New Roman"/>
                <w:color w:val="BFBFBF"/>
                <w:sz w:val="18"/>
                <w:szCs w:val="18"/>
                <w:lang w:val="en-US" w:eastAsia="ar-SA"/>
              </w:rPr>
              <w:t>mail</w:t>
            </w:r>
          </w:p>
        </w:tc>
      </w:tr>
      <w:tr w:rsidR="00DB74EE" w:rsidRPr="00DB74EE" w:rsidTr="00CA6FCB">
        <w:trPr>
          <w:trHeight w:val="720"/>
        </w:trPr>
        <w:tc>
          <w:tcPr>
            <w:tcW w:w="4643" w:type="dxa"/>
            <w:tcBorders>
              <w:bottom w:val="dashSmallGap" w:sz="4" w:space="0" w:color="808080"/>
            </w:tcBorders>
          </w:tcPr>
          <w:p w:rsidR="00DB74EE" w:rsidRPr="00847E8C" w:rsidRDefault="00DB74EE" w:rsidP="00DB74EE">
            <w:pPr>
              <w:suppressAutoHyphens/>
              <w:spacing w:after="0" w:line="240" w:lineRule="auto"/>
              <w:rPr>
                <w:rFonts w:ascii="Times New Roman" w:eastAsia="Times New Roman" w:hAnsi="Times New Roman"/>
                <w:color w:val="BFBFBF" w:themeColor="background1" w:themeShade="BF"/>
                <w:sz w:val="18"/>
                <w:szCs w:val="18"/>
                <w:lang w:eastAsia="ar-SA"/>
              </w:rPr>
            </w:pPr>
            <w:r w:rsidRPr="00DB74EE">
              <w:rPr>
                <w:rFonts w:ascii="Times New Roman" w:eastAsia="Times New Roman" w:hAnsi="Times New Roman"/>
                <w:sz w:val="20"/>
                <w:szCs w:val="20"/>
                <w:lang w:eastAsia="ar-SA"/>
              </w:rPr>
              <w:t>Наименование (</w:t>
            </w:r>
            <w:r w:rsidRPr="009614B6">
              <w:rPr>
                <w:rFonts w:ascii="Times New Roman" w:eastAsia="Times New Roman" w:hAnsi="Times New Roman"/>
                <w:color w:val="000000" w:themeColor="text1"/>
                <w:sz w:val="18"/>
                <w:szCs w:val="18"/>
                <w:lang w:eastAsia="ar-SA"/>
              </w:rPr>
              <w:t xml:space="preserve">на русском </w:t>
            </w:r>
            <w:r w:rsidR="0043347C" w:rsidRPr="009614B6">
              <w:rPr>
                <w:rFonts w:ascii="Times New Roman" w:eastAsia="Times New Roman" w:hAnsi="Times New Roman"/>
                <w:color w:val="000000" w:themeColor="text1"/>
                <w:sz w:val="18"/>
                <w:szCs w:val="18"/>
                <w:lang w:eastAsia="ar-SA"/>
              </w:rPr>
              <w:t xml:space="preserve">языке </w:t>
            </w:r>
            <w:r w:rsidRPr="009614B6">
              <w:rPr>
                <w:rFonts w:ascii="Times New Roman" w:eastAsia="Times New Roman" w:hAnsi="Times New Roman"/>
                <w:color w:val="000000" w:themeColor="text1"/>
                <w:sz w:val="18"/>
                <w:szCs w:val="18"/>
                <w:lang w:eastAsia="ar-SA"/>
              </w:rPr>
              <w:t>и латиницей</w:t>
            </w:r>
            <w:r w:rsidRPr="00DB74EE">
              <w:rPr>
                <w:rFonts w:ascii="Times New Roman" w:eastAsia="Times New Roman" w:hAnsi="Times New Roman"/>
                <w:sz w:val="18"/>
                <w:szCs w:val="18"/>
                <w:lang w:eastAsia="ar-SA"/>
              </w:rPr>
              <w:t>, не более 24 символов</w:t>
            </w:r>
            <w:r w:rsidRPr="00DB74EE">
              <w:rPr>
                <w:rFonts w:ascii="Times New Roman" w:eastAsia="Times New Roman" w:hAnsi="Times New Roman"/>
                <w:sz w:val="20"/>
                <w:szCs w:val="20"/>
                <w:lang w:eastAsia="ar-SA"/>
              </w:rPr>
              <w:t xml:space="preserve">): </w:t>
            </w:r>
            <w:r w:rsidRPr="00DB74EE">
              <w:rPr>
                <w:rFonts w:ascii="Times New Roman" w:eastAsia="Times New Roman" w:hAnsi="Times New Roman"/>
                <w:color w:val="BFBFBF"/>
                <w:sz w:val="18"/>
                <w:szCs w:val="18"/>
                <w:lang w:eastAsia="ar-SA"/>
              </w:rPr>
              <w:t>Место для ввода наименования на русском</w:t>
            </w:r>
            <w:r w:rsidR="0043347C" w:rsidRPr="009614B6">
              <w:rPr>
                <w:rFonts w:ascii="Times New Roman" w:eastAsia="Times New Roman" w:hAnsi="Times New Roman"/>
                <w:color w:val="BFBFBF"/>
                <w:sz w:val="18"/>
                <w:szCs w:val="18"/>
                <w:lang w:eastAsia="ar-SA"/>
              </w:rPr>
              <w:t xml:space="preserve"> языке</w:t>
            </w:r>
          </w:p>
          <w:p w:rsidR="00DB74EE" w:rsidRPr="00DB74EE" w:rsidRDefault="00DB74EE" w:rsidP="00DB74EE">
            <w:pPr>
              <w:suppressAutoHyphens/>
              <w:spacing w:after="0" w:line="240" w:lineRule="auto"/>
              <w:rPr>
                <w:rFonts w:ascii="Times New Roman" w:eastAsia="Times New Roman" w:hAnsi="Times New Roman"/>
                <w:color w:val="BFBFBF"/>
                <w:sz w:val="18"/>
                <w:szCs w:val="18"/>
                <w:lang w:eastAsia="ar-SA"/>
              </w:rPr>
            </w:pPr>
            <w:r w:rsidRPr="00DB74EE">
              <w:rPr>
                <w:rFonts w:ascii="Times New Roman" w:eastAsia="Times New Roman" w:hAnsi="Times New Roman"/>
                <w:color w:val="BFBFBF"/>
                <w:sz w:val="18"/>
                <w:szCs w:val="18"/>
                <w:lang w:eastAsia="ar-SA"/>
              </w:rPr>
              <w:t>Место для ввода наименования латинскими буквами</w:t>
            </w:r>
          </w:p>
        </w:tc>
        <w:tc>
          <w:tcPr>
            <w:tcW w:w="3720" w:type="dxa"/>
            <w:gridSpan w:val="3"/>
            <w:tcBorders>
              <w:bottom w:val="dashSmallGap" w:sz="4" w:space="0" w:color="808080"/>
            </w:tcBorders>
          </w:tcPr>
          <w:p w:rsidR="00DB74EE" w:rsidRPr="00DB74EE" w:rsidRDefault="00DB74EE" w:rsidP="00DB74EE">
            <w:pPr>
              <w:suppressAutoHyphens/>
              <w:spacing w:after="0" w:line="240" w:lineRule="auto"/>
              <w:rPr>
                <w:rFonts w:ascii="Times New Roman" w:eastAsia="Times New Roman" w:hAnsi="Times New Roman"/>
                <w:sz w:val="20"/>
                <w:szCs w:val="20"/>
                <w:lang w:eastAsia="ar-SA"/>
              </w:rPr>
            </w:pPr>
            <w:r w:rsidRPr="00DB74EE">
              <w:rPr>
                <w:rFonts w:ascii="Times New Roman" w:eastAsia="Times New Roman" w:hAnsi="Times New Roman"/>
                <w:sz w:val="20"/>
                <w:szCs w:val="20"/>
                <w:lang w:eastAsia="ar-SA"/>
              </w:rPr>
              <w:t xml:space="preserve">Место нахождения торговой точки: </w:t>
            </w:r>
          </w:p>
          <w:p w:rsidR="00DB74EE" w:rsidRPr="00DB74EE" w:rsidRDefault="00DB74EE" w:rsidP="00DB74EE">
            <w:pPr>
              <w:suppressAutoHyphens/>
              <w:spacing w:after="0" w:line="240" w:lineRule="auto"/>
              <w:rPr>
                <w:rFonts w:ascii="Times New Roman" w:eastAsia="Times New Roman" w:hAnsi="Times New Roman"/>
                <w:sz w:val="20"/>
                <w:szCs w:val="20"/>
                <w:lang w:eastAsia="ar-SA"/>
              </w:rPr>
            </w:pPr>
            <w:r w:rsidRPr="00DB74EE">
              <w:rPr>
                <w:rFonts w:ascii="Times New Roman" w:eastAsia="Times New Roman" w:hAnsi="Times New Roman"/>
                <w:color w:val="BFBFBF"/>
                <w:sz w:val="18"/>
                <w:szCs w:val="18"/>
                <w:lang w:eastAsia="ar-SA"/>
              </w:rPr>
              <w:t>Место для ввода адреса реального местонахождения, вкл. индекс</w:t>
            </w:r>
          </w:p>
        </w:tc>
        <w:tc>
          <w:tcPr>
            <w:tcW w:w="2836" w:type="dxa"/>
            <w:gridSpan w:val="2"/>
            <w:tcBorders>
              <w:bottom w:val="dashSmallGap" w:sz="4" w:space="0" w:color="808080"/>
            </w:tcBorders>
          </w:tcPr>
          <w:p w:rsidR="00DB74EE" w:rsidRPr="00DB74EE" w:rsidRDefault="00DB74EE" w:rsidP="00DB74EE">
            <w:pPr>
              <w:suppressAutoHyphens/>
              <w:spacing w:after="0" w:line="240" w:lineRule="auto"/>
              <w:jc w:val="center"/>
              <w:rPr>
                <w:rFonts w:ascii="Times New Roman" w:eastAsia="Times New Roman" w:hAnsi="Times New Roman"/>
                <w:sz w:val="20"/>
                <w:szCs w:val="20"/>
                <w:lang w:eastAsia="ar-SA"/>
              </w:rPr>
            </w:pPr>
            <w:r w:rsidRPr="00DB74EE">
              <w:rPr>
                <w:rFonts w:ascii="Times New Roman" w:eastAsia="Times New Roman" w:hAnsi="Times New Roman"/>
                <w:sz w:val="20"/>
                <w:szCs w:val="20"/>
                <w:lang w:eastAsia="ar-SA"/>
              </w:rPr>
              <w:t>Кол-во POS:</w:t>
            </w:r>
          </w:p>
          <w:p w:rsidR="00DB74EE" w:rsidRPr="00DB74EE" w:rsidRDefault="00DB74EE" w:rsidP="00DB74EE">
            <w:pPr>
              <w:suppressAutoHyphens/>
              <w:spacing w:after="0" w:line="240" w:lineRule="auto"/>
              <w:jc w:val="center"/>
              <w:rPr>
                <w:rFonts w:ascii="Times New Roman" w:eastAsia="Times New Roman" w:hAnsi="Times New Roman"/>
                <w:sz w:val="20"/>
                <w:szCs w:val="20"/>
                <w:lang w:eastAsia="ar-SA"/>
              </w:rPr>
            </w:pPr>
            <w:r w:rsidRPr="00DB74EE">
              <w:rPr>
                <w:rFonts w:ascii="Times New Roman" w:eastAsia="Times New Roman" w:hAnsi="Times New Roman"/>
                <w:color w:val="BFBFBF"/>
                <w:sz w:val="20"/>
                <w:szCs w:val="20"/>
                <w:lang w:eastAsia="ar-SA"/>
              </w:rPr>
              <w:t>Сколько терминалов необходимо</w:t>
            </w:r>
          </w:p>
        </w:tc>
      </w:tr>
      <w:tr w:rsidR="00DB74EE" w:rsidRPr="00DB74EE" w:rsidTr="00CA6FCB">
        <w:trPr>
          <w:trHeight w:val="378"/>
        </w:trPr>
        <w:tc>
          <w:tcPr>
            <w:tcW w:w="5724" w:type="dxa"/>
            <w:gridSpan w:val="2"/>
            <w:tcBorders>
              <w:top w:val="dashSmallGap" w:sz="4" w:space="0" w:color="808080"/>
              <w:bottom w:val="dashSmallGap" w:sz="4" w:space="0" w:color="BFBFBF"/>
              <w:right w:val="dashSmallGap" w:sz="4" w:space="0" w:color="A6A6A6"/>
            </w:tcBorders>
          </w:tcPr>
          <w:p w:rsidR="00DB74EE" w:rsidRPr="00DB74EE" w:rsidRDefault="00DB74EE" w:rsidP="00DB74EE">
            <w:pPr>
              <w:suppressAutoHyphens/>
              <w:spacing w:after="0" w:line="240" w:lineRule="auto"/>
              <w:rPr>
                <w:rFonts w:eastAsia="Times New Roman" w:cs="Segoe UI Symbol"/>
                <w:sz w:val="20"/>
                <w:szCs w:val="20"/>
                <w:lang w:eastAsia="ar-SA"/>
              </w:rPr>
            </w:pPr>
            <w:r w:rsidRPr="00DB74EE">
              <w:rPr>
                <w:rFonts w:ascii="Segoe UI Symbol" w:eastAsia="Times New Roman" w:hAnsi="Segoe UI Symbol" w:cs="Segoe UI Symbol"/>
                <w:sz w:val="20"/>
                <w:szCs w:val="20"/>
                <w:lang w:eastAsia="ar-SA"/>
              </w:rPr>
              <w:t>☐</w:t>
            </w:r>
            <w:r w:rsidRPr="00DB74EE">
              <w:rPr>
                <w:rFonts w:ascii="Times New Roman" w:eastAsia="Times New Roman" w:hAnsi="Times New Roman"/>
                <w:sz w:val="20"/>
                <w:szCs w:val="20"/>
                <w:lang w:eastAsia="ar-SA"/>
              </w:rPr>
              <w:t xml:space="preserve"> Оборудование БАНКА </w:t>
            </w:r>
            <w:r w:rsidRPr="00DB74EE">
              <w:rPr>
                <w:rFonts w:ascii="Times New Roman" w:eastAsia="Times New Roman" w:hAnsi="Times New Roman"/>
                <w:sz w:val="16"/>
                <w:szCs w:val="16"/>
                <w:lang w:eastAsia="ar-SA"/>
              </w:rPr>
              <w:t>(по согласованию с БАНКОМ)</w:t>
            </w:r>
            <w:r w:rsidRPr="00DB74EE">
              <w:rPr>
                <w:rFonts w:ascii="Segoe UI Symbol" w:eastAsia="Times New Roman" w:hAnsi="Segoe UI Symbol" w:cs="Segoe UI Symbol"/>
                <w:sz w:val="20"/>
                <w:szCs w:val="20"/>
                <w:lang w:eastAsia="ar-SA"/>
              </w:rPr>
              <w:t xml:space="preserve"> </w:t>
            </w:r>
          </w:p>
          <w:p w:rsidR="00DB74EE" w:rsidRPr="00DB74EE" w:rsidRDefault="00DB74EE" w:rsidP="00DB74EE">
            <w:pPr>
              <w:suppressAutoHyphens/>
              <w:spacing w:after="0" w:line="240" w:lineRule="auto"/>
              <w:rPr>
                <w:rFonts w:eastAsia="Times New Roman"/>
                <w:sz w:val="20"/>
                <w:szCs w:val="20"/>
                <w:lang w:eastAsia="ar-SA"/>
              </w:rPr>
            </w:pPr>
            <w:r w:rsidRPr="00DB74EE">
              <w:rPr>
                <w:rFonts w:ascii="Segoe UI Symbol" w:eastAsia="Times New Roman" w:hAnsi="Segoe UI Symbol" w:cs="Segoe UI Symbol"/>
                <w:sz w:val="20"/>
                <w:szCs w:val="20"/>
                <w:lang w:eastAsia="ar-SA"/>
              </w:rPr>
              <w:t>☐</w:t>
            </w:r>
            <w:r w:rsidRPr="00DB74EE">
              <w:rPr>
                <w:rFonts w:ascii="Times New Roman" w:eastAsia="Times New Roman" w:hAnsi="Times New Roman"/>
                <w:sz w:val="20"/>
                <w:szCs w:val="20"/>
                <w:lang w:eastAsia="ar-SA"/>
              </w:rPr>
              <w:t xml:space="preserve"> Оборудование ОРГАНИЗАЦИИ </w:t>
            </w:r>
            <w:r w:rsidRPr="00DB74EE">
              <w:rPr>
                <w:rFonts w:ascii="Times New Roman" w:eastAsia="Times New Roman" w:hAnsi="Times New Roman"/>
                <w:sz w:val="16"/>
                <w:szCs w:val="16"/>
                <w:lang w:eastAsia="ar-SA"/>
              </w:rPr>
              <w:t>(по согласованию с БАНКОМ)</w:t>
            </w:r>
          </w:p>
        </w:tc>
        <w:tc>
          <w:tcPr>
            <w:tcW w:w="4023" w:type="dxa"/>
            <w:gridSpan w:val="3"/>
            <w:tcBorders>
              <w:top w:val="dashSmallGap" w:sz="4" w:space="0" w:color="808080"/>
              <w:left w:val="dashSmallGap" w:sz="4" w:space="0" w:color="A6A6A6"/>
              <w:bottom w:val="dashSmallGap" w:sz="4" w:space="0" w:color="BFBFBF"/>
              <w:right w:val="dashSmallGap" w:sz="4" w:space="0" w:color="808080"/>
            </w:tcBorders>
          </w:tcPr>
          <w:p w:rsidR="00DB74EE" w:rsidRPr="00DB74EE" w:rsidRDefault="0043347C" w:rsidP="00DB74EE">
            <w:pPr>
              <w:suppressAutoHyphens/>
              <w:spacing w:after="0" w:line="240" w:lineRule="auto"/>
              <w:rPr>
                <w:rFonts w:ascii="Times New Roman" w:eastAsia="Times New Roman" w:hAnsi="Times New Roman"/>
                <w:sz w:val="20"/>
                <w:szCs w:val="20"/>
                <w:lang w:eastAsia="ar-SA"/>
              </w:rPr>
            </w:pPr>
            <w:r>
              <w:rPr>
                <w:rFonts w:ascii="Times New Roman" w:eastAsia="Times New Roman" w:hAnsi="Times New Roman"/>
                <w:sz w:val="20"/>
                <w:szCs w:val="20"/>
                <w:lang w:eastAsia="ar-SA"/>
              </w:rPr>
              <w:t>Серийный номер POS-</w:t>
            </w:r>
            <w:r w:rsidR="00DB74EE" w:rsidRPr="00DB74EE">
              <w:rPr>
                <w:rFonts w:ascii="Times New Roman" w:eastAsia="Times New Roman" w:hAnsi="Times New Roman"/>
                <w:sz w:val="20"/>
                <w:szCs w:val="20"/>
                <w:lang w:eastAsia="ar-SA"/>
              </w:rPr>
              <w:t xml:space="preserve">терминала (если применимо): </w:t>
            </w:r>
            <w:r w:rsidR="00DB74EE" w:rsidRPr="00DB74EE">
              <w:rPr>
                <w:rFonts w:ascii="Times New Roman" w:eastAsia="Times New Roman" w:hAnsi="Times New Roman"/>
                <w:color w:val="BFBFBF"/>
                <w:sz w:val="20"/>
                <w:szCs w:val="20"/>
                <w:lang w:eastAsia="ar-SA"/>
              </w:rPr>
              <w:t>(Заполняется сотрудником БАНКА)</w:t>
            </w:r>
          </w:p>
        </w:tc>
        <w:tc>
          <w:tcPr>
            <w:tcW w:w="1452" w:type="dxa"/>
            <w:tcBorders>
              <w:top w:val="dashSmallGap" w:sz="4" w:space="0" w:color="808080"/>
              <w:left w:val="dashSmallGap" w:sz="4" w:space="0" w:color="808080"/>
              <w:right w:val="dashSmallGap" w:sz="4" w:space="0" w:color="808080"/>
            </w:tcBorders>
          </w:tcPr>
          <w:p w:rsidR="00DB74EE" w:rsidRPr="00DB74EE" w:rsidRDefault="00DB74EE" w:rsidP="00DB74EE">
            <w:pPr>
              <w:suppressAutoHyphens/>
              <w:spacing w:after="0" w:line="240" w:lineRule="auto"/>
              <w:jc w:val="center"/>
              <w:rPr>
                <w:rFonts w:ascii="Times New Roman" w:eastAsia="Times New Roman" w:hAnsi="Times New Roman"/>
                <w:sz w:val="20"/>
                <w:szCs w:val="20"/>
                <w:lang w:eastAsia="ar-SA"/>
              </w:rPr>
            </w:pPr>
            <w:r w:rsidRPr="00DB74EE">
              <w:rPr>
                <w:rFonts w:ascii="Times New Roman" w:eastAsia="Times New Roman" w:hAnsi="Times New Roman"/>
                <w:sz w:val="20"/>
                <w:szCs w:val="20"/>
                <w:lang w:eastAsia="ar-SA"/>
              </w:rPr>
              <w:t>Режим работы:</w:t>
            </w:r>
          </w:p>
          <w:p w:rsidR="00DB74EE" w:rsidRPr="00DB74EE" w:rsidRDefault="00DB74EE" w:rsidP="00DB74EE">
            <w:pPr>
              <w:suppressAutoHyphens/>
              <w:spacing w:after="0" w:line="240" w:lineRule="auto"/>
              <w:jc w:val="center"/>
              <w:rPr>
                <w:rFonts w:ascii="Times New Roman" w:eastAsia="Times New Roman" w:hAnsi="Times New Roman"/>
                <w:sz w:val="20"/>
                <w:szCs w:val="20"/>
                <w:lang w:eastAsia="ar-SA"/>
              </w:rPr>
            </w:pPr>
            <w:r w:rsidRPr="00DB74EE">
              <w:rPr>
                <w:rFonts w:ascii="Times New Roman" w:eastAsia="Times New Roman" w:hAnsi="Times New Roman"/>
                <w:color w:val="BFBFBF"/>
                <w:sz w:val="20"/>
                <w:szCs w:val="20"/>
                <w:lang w:eastAsia="ar-SA"/>
              </w:rPr>
              <w:t>Режим работы</w:t>
            </w:r>
          </w:p>
          <w:p w:rsidR="00DB74EE" w:rsidRPr="00DB74EE" w:rsidRDefault="00DB74EE" w:rsidP="00DB74EE">
            <w:pPr>
              <w:suppressAutoHyphens/>
              <w:spacing w:after="0" w:line="240" w:lineRule="auto"/>
              <w:jc w:val="center"/>
              <w:rPr>
                <w:rFonts w:ascii="Times New Roman" w:eastAsia="Times New Roman" w:hAnsi="Times New Roman"/>
                <w:sz w:val="20"/>
                <w:szCs w:val="20"/>
                <w:lang w:eastAsia="ar-SA"/>
              </w:rPr>
            </w:pPr>
          </w:p>
        </w:tc>
      </w:tr>
      <w:tr w:rsidR="00E52571" w:rsidRPr="00DB74EE" w:rsidTr="001F31D8">
        <w:trPr>
          <w:trHeight w:val="378"/>
        </w:trPr>
        <w:tc>
          <w:tcPr>
            <w:tcW w:w="5724" w:type="dxa"/>
            <w:gridSpan w:val="2"/>
            <w:tcBorders>
              <w:top w:val="dashSmallGap" w:sz="4" w:space="0" w:color="808080"/>
              <w:bottom w:val="dashSmallGap" w:sz="4" w:space="0" w:color="BFBFBF"/>
              <w:right w:val="dashSmallGap" w:sz="4" w:space="0" w:color="A6A6A6"/>
            </w:tcBorders>
          </w:tcPr>
          <w:p w:rsidR="00E52571" w:rsidRPr="00AD41AE" w:rsidRDefault="00E52571" w:rsidP="001F31D8">
            <w:pPr>
              <w:suppressAutoHyphens/>
              <w:spacing w:after="0" w:line="240" w:lineRule="auto"/>
              <w:rPr>
                <w:rFonts w:ascii="Times New Roman" w:eastAsia="Times New Roman" w:hAnsi="Times New Roman"/>
                <w:sz w:val="20"/>
                <w:szCs w:val="20"/>
                <w:lang w:eastAsia="ar-SA"/>
              </w:rPr>
            </w:pPr>
            <w:r w:rsidRPr="00AD41AE">
              <w:rPr>
                <w:rFonts w:ascii="Times New Roman" w:eastAsia="Times New Roman" w:hAnsi="Times New Roman"/>
                <w:sz w:val="20"/>
                <w:szCs w:val="20"/>
                <w:lang w:eastAsia="ar-SA"/>
              </w:rPr>
              <w:t xml:space="preserve">Контактное лицо в торговой точке: </w:t>
            </w:r>
          </w:p>
          <w:p w:rsidR="00E52571" w:rsidRPr="007F396D" w:rsidRDefault="00E52571" w:rsidP="001F31D8">
            <w:pPr>
              <w:suppressAutoHyphens/>
              <w:spacing w:after="0" w:line="240" w:lineRule="auto"/>
              <w:rPr>
                <w:rFonts w:eastAsia="Times New Roman"/>
                <w:sz w:val="20"/>
                <w:szCs w:val="20"/>
                <w:lang w:eastAsia="ar-SA"/>
              </w:rPr>
            </w:pPr>
            <w:r w:rsidRPr="00AD41AE">
              <w:rPr>
                <w:rFonts w:ascii="Times New Roman" w:eastAsia="Times New Roman" w:hAnsi="Times New Roman"/>
                <w:color w:val="BFBFBF"/>
                <w:sz w:val="20"/>
                <w:szCs w:val="20"/>
                <w:lang w:eastAsia="ar-SA"/>
              </w:rPr>
              <w:t>ФИО, должность</w:t>
            </w:r>
          </w:p>
        </w:tc>
        <w:tc>
          <w:tcPr>
            <w:tcW w:w="5475" w:type="dxa"/>
            <w:gridSpan w:val="4"/>
            <w:tcBorders>
              <w:top w:val="dashSmallGap" w:sz="4" w:space="0" w:color="808080"/>
              <w:left w:val="dashSmallGap" w:sz="4" w:space="0" w:color="A6A6A6"/>
              <w:bottom w:val="dashSmallGap" w:sz="4" w:space="0" w:color="BFBFBF"/>
              <w:right w:val="dashSmallGap" w:sz="4" w:space="0" w:color="808080"/>
            </w:tcBorders>
          </w:tcPr>
          <w:p w:rsidR="00E52571" w:rsidRPr="00AD41AE" w:rsidRDefault="00E52571" w:rsidP="00AD41AE">
            <w:pPr>
              <w:suppressAutoHyphens/>
              <w:spacing w:after="0" w:line="240" w:lineRule="auto"/>
              <w:rPr>
                <w:rFonts w:ascii="Times New Roman" w:eastAsia="Times New Roman" w:hAnsi="Times New Roman"/>
                <w:sz w:val="20"/>
                <w:szCs w:val="20"/>
                <w:lang w:eastAsia="ar-SA"/>
              </w:rPr>
            </w:pPr>
            <w:r w:rsidRPr="00AD41AE">
              <w:rPr>
                <w:rFonts w:ascii="Times New Roman" w:eastAsia="Times New Roman" w:hAnsi="Times New Roman"/>
                <w:sz w:val="20"/>
                <w:szCs w:val="20"/>
                <w:lang w:eastAsia="ar-SA"/>
              </w:rPr>
              <w:t xml:space="preserve">Телефон, электронная почта в торговой точке: </w:t>
            </w:r>
          </w:p>
          <w:p w:rsidR="00E52571" w:rsidRPr="007F396D" w:rsidRDefault="00E52571" w:rsidP="00AD41AE">
            <w:pPr>
              <w:suppressAutoHyphens/>
              <w:spacing w:after="0" w:line="240" w:lineRule="auto"/>
              <w:rPr>
                <w:rFonts w:ascii="Times New Roman" w:eastAsia="Times New Roman" w:hAnsi="Times New Roman"/>
                <w:sz w:val="20"/>
                <w:szCs w:val="20"/>
                <w:lang w:eastAsia="ar-SA"/>
              </w:rPr>
            </w:pPr>
            <w:r w:rsidRPr="00AD41AE">
              <w:rPr>
                <w:rFonts w:ascii="Times New Roman" w:eastAsia="Times New Roman" w:hAnsi="Times New Roman"/>
                <w:color w:val="BFBFBF"/>
                <w:sz w:val="20"/>
                <w:szCs w:val="20"/>
                <w:lang w:eastAsia="ar-SA"/>
              </w:rPr>
              <w:t xml:space="preserve">Контактный телефон, </w:t>
            </w:r>
            <w:r w:rsidRPr="00AD41AE">
              <w:rPr>
                <w:rFonts w:ascii="Times New Roman" w:eastAsia="Times New Roman" w:hAnsi="Times New Roman"/>
                <w:color w:val="BFBFBF"/>
                <w:sz w:val="20"/>
                <w:szCs w:val="20"/>
                <w:lang w:val="en-US" w:eastAsia="ar-SA"/>
              </w:rPr>
              <w:t>e</w:t>
            </w:r>
            <w:r w:rsidRPr="00AD41AE">
              <w:rPr>
                <w:rFonts w:ascii="Times New Roman" w:eastAsia="Times New Roman" w:hAnsi="Times New Roman"/>
                <w:color w:val="BFBFBF"/>
                <w:sz w:val="20"/>
                <w:szCs w:val="20"/>
                <w:lang w:eastAsia="ar-SA"/>
              </w:rPr>
              <w:t>-</w:t>
            </w:r>
            <w:r w:rsidRPr="00AD41AE">
              <w:rPr>
                <w:rFonts w:ascii="Times New Roman" w:eastAsia="Times New Roman" w:hAnsi="Times New Roman"/>
                <w:color w:val="BFBFBF"/>
                <w:sz w:val="20"/>
                <w:szCs w:val="20"/>
                <w:lang w:val="en-US" w:eastAsia="ar-SA"/>
              </w:rPr>
              <w:t>mail</w:t>
            </w:r>
          </w:p>
        </w:tc>
      </w:tr>
    </w:tbl>
    <w:p w:rsidR="00E52571" w:rsidRDefault="00E52571" w:rsidP="007F199C">
      <w:pPr>
        <w:suppressAutoHyphens/>
        <w:spacing w:after="0" w:line="240" w:lineRule="auto"/>
        <w:contextualSpacing/>
        <w:jc w:val="center"/>
        <w:rPr>
          <w:rFonts w:ascii="Times New Roman" w:eastAsia="Times New Roman" w:hAnsi="Times New Roman"/>
          <w:b/>
          <w:sz w:val="20"/>
          <w:szCs w:val="20"/>
          <w:lang w:eastAsia="ar-SA"/>
        </w:rPr>
      </w:pPr>
    </w:p>
    <w:tbl>
      <w:tblPr>
        <w:tblpPr w:leftFromText="180" w:rightFromText="180" w:vertAnchor="text" w:horzAnchor="margin" w:tblpXSpec="center" w:tblpY="141"/>
        <w:tblW w:w="11199" w:type="dxa"/>
        <w:tblLayout w:type="fixed"/>
        <w:tblLook w:val="04A0" w:firstRow="1" w:lastRow="0" w:firstColumn="1" w:lastColumn="0" w:noHBand="0" w:noVBand="1"/>
      </w:tblPr>
      <w:tblGrid>
        <w:gridCol w:w="3828"/>
        <w:gridCol w:w="3543"/>
        <w:gridCol w:w="3828"/>
      </w:tblGrid>
      <w:tr w:rsidR="0030364A" w:rsidRPr="00DB74EE" w:rsidTr="00AD41AE">
        <w:trPr>
          <w:trHeight w:val="284"/>
        </w:trPr>
        <w:tc>
          <w:tcPr>
            <w:tcW w:w="11199" w:type="dxa"/>
            <w:gridSpan w:val="3"/>
            <w:tcBorders>
              <w:bottom w:val="dashSmallGap" w:sz="4" w:space="0" w:color="808080"/>
            </w:tcBorders>
          </w:tcPr>
          <w:p w:rsidR="0030364A" w:rsidRPr="007F396D" w:rsidRDefault="0030364A" w:rsidP="00AD41AE">
            <w:pPr>
              <w:suppressAutoHyphens/>
              <w:spacing w:after="0" w:line="240" w:lineRule="auto"/>
              <w:rPr>
                <w:rFonts w:ascii="Times New Roman" w:eastAsia="Times New Roman" w:hAnsi="Times New Roman"/>
                <w:sz w:val="20"/>
                <w:szCs w:val="20"/>
                <w:lang w:eastAsia="ar-SA"/>
              </w:rPr>
            </w:pPr>
            <w:r w:rsidRPr="00DB74EE">
              <w:rPr>
                <w:rFonts w:ascii="Segoe UI Symbol" w:eastAsia="Times New Roman" w:hAnsi="Segoe UI Symbol" w:cs="Segoe UI Symbol"/>
                <w:sz w:val="20"/>
                <w:szCs w:val="20"/>
                <w:lang w:eastAsia="ar-SA"/>
              </w:rPr>
              <w:t>☐</w:t>
            </w:r>
            <w:r w:rsidRPr="00DB74EE">
              <w:rPr>
                <w:rFonts w:eastAsia="Times New Roman" w:cs="Segoe UI Symbol"/>
                <w:sz w:val="20"/>
                <w:szCs w:val="20"/>
                <w:lang w:eastAsia="ar-SA"/>
              </w:rPr>
              <w:t xml:space="preserve"> </w:t>
            </w:r>
            <w:r w:rsidR="007F199C" w:rsidRPr="00AD41AE">
              <w:rPr>
                <w:rFonts w:ascii="Times New Roman" w:eastAsia="Times New Roman" w:hAnsi="Times New Roman"/>
                <w:sz w:val="20"/>
                <w:szCs w:val="20"/>
                <w:lang w:eastAsia="ar-SA"/>
              </w:rPr>
              <w:t xml:space="preserve">Прошу подключить указанную в </w:t>
            </w:r>
            <w:r w:rsidR="007F199C" w:rsidRPr="009614B6">
              <w:rPr>
                <w:rFonts w:ascii="Times New Roman" w:eastAsia="Times New Roman" w:hAnsi="Times New Roman"/>
                <w:color w:val="000000" w:themeColor="text1"/>
                <w:sz w:val="20"/>
                <w:szCs w:val="20"/>
                <w:lang w:eastAsia="ar-SA"/>
              </w:rPr>
              <w:t xml:space="preserve">настоящем </w:t>
            </w:r>
            <w:r w:rsidR="0043347C" w:rsidRPr="009614B6">
              <w:rPr>
                <w:rFonts w:ascii="Times New Roman" w:eastAsia="Times New Roman" w:hAnsi="Times New Roman"/>
                <w:color w:val="000000" w:themeColor="text1"/>
                <w:sz w:val="20"/>
                <w:szCs w:val="20"/>
                <w:lang w:eastAsia="ar-SA"/>
              </w:rPr>
              <w:t>З</w:t>
            </w:r>
            <w:r w:rsidR="007F199C" w:rsidRPr="009614B6">
              <w:rPr>
                <w:rFonts w:ascii="Times New Roman" w:eastAsia="Times New Roman" w:hAnsi="Times New Roman"/>
                <w:color w:val="000000" w:themeColor="text1"/>
                <w:sz w:val="20"/>
                <w:szCs w:val="20"/>
                <w:lang w:eastAsia="ar-SA"/>
              </w:rPr>
              <w:t xml:space="preserve">аявлении </w:t>
            </w:r>
            <w:r w:rsidR="007F199C" w:rsidRPr="00AD41AE">
              <w:rPr>
                <w:rFonts w:ascii="Times New Roman" w:eastAsia="Times New Roman" w:hAnsi="Times New Roman"/>
                <w:sz w:val="20"/>
                <w:szCs w:val="20"/>
                <w:lang w:eastAsia="ar-SA"/>
              </w:rPr>
              <w:t xml:space="preserve">торговую точку (дополнительное </w:t>
            </w:r>
            <w:r w:rsidR="007F199C" w:rsidRPr="009614B6">
              <w:rPr>
                <w:rFonts w:ascii="Times New Roman" w:eastAsia="Times New Roman" w:hAnsi="Times New Roman"/>
                <w:color w:val="000000" w:themeColor="text1"/>
                <w:sz w:val="20"/>
                <w:szCs w:val="20"/>
                <w:lang w:eastAsia="ar-SA"/>
              </w:rPr>
              <w:t xml:space="preserve">ТСП) к </w:t>
            </w:r>
            <w:r w:rsidR="001A05D3" w:rsidRPr="009614B6">
              <w:rPr>
                <w:rFonts w:ascii="Times New Roman" w:eastAsia="Times New Roman" w:hAnsi="Times New Roman"/>
                <w:color w:val="000000" w:themeColor="text1"/>
                <w:sz w:val="20"/>
                <w:szCs w:val="20"/>
                <w:lang w:eastAsia="ar-SA"/>
              </w:rPr>
              <w:t>С</w:t>
            </w:r>
            <w:r w:rsidRPr="009614B6">
              <w:rPr>
                <w:rFonts w:ascii="Times New Roman" w:eastAsia="Times New Roman" w:hAnsi="Times New Roman"/>
                <w:color w:val="000000" w:themeColor="text1"/>
                <w:sz w:val="20"/>
                <w:szCs w:val="20"/>
                <w:lang w:eastAsia="ar-SA"/>
              </w:rPr>
              <w:t>ервис</w:t>
            </w:r>
            <w:r w:rsidR="007F199C" w:rsidRPr="009614B6">
              <w:rPr>
                <w:rFonts w:ascii="Times New Roman" w:eastAsia="Times New Roman" w:hAnsi="Times New Roman"/>
                <w:color w:val="000000" w:themeColor="text1"/>
                <w:sz w:val="20"/>
                <w:szCs w:val="20"/>
                <w:lang w:eastAsia="ar-SA"/>
              </w:rPr>
              <w:t>у</w:t>
            </w:r>
            <w:r w:rsidRPr="009614B6">
              <w:rPr>
                <w:rFonts w:ascii="Times New Roman" w:eastAsia="Times New Roman" w:hAnsi="Times New Roman"/>
                <w:color w:val="000000" w:themeColor="text1"/>
                <w:sz w:val="20"/>
                <w:szCs w:val="20"/>
                <w:lang w:eastAsia="ar-SA"/>
              </w:rPr>
              <w:t xml:space="preserve"> </w:t>
            </w:r>
            <w:r w:rsidRPr="00AD41AE">
              <w:rPr>
                <w:rFonts w:ascii="Times New Roman" w:eastAsia="Times New Roman" w:hAnsi="Times New Roman"/>
                <w:sz w:val="20"/>
                <w:szCs w:val="20"/>
                <w:lang w:eastAsia="ar-SA"/>
              </w:rPr>
              <w:t>СБП</w:t>
            </w:r>
            <w:r w:rsidR="005208EA">
              <w:rPr>
                <w:rFonts w:ascii="Times New Roman" w:eastAsia="Times New Roman" w:hAnsi="Times New Roman"/>
                <w:sz w:val="20"/>
                <w:szCs w:val="20"/>
                <w:lang w:eastAsia="ar-SA"/>
              </w:rPr>
              <w:t>.</w:t>
            </w:r>
          </w:p>
          <w:p w:rsidR="00F26A67" w:rsidRPr="00DB74EE" w:rsidRDefault="00F26A67" w:rsidP="00AD41AE">
            <w:pPr>
              <w:suppressAutoHyphens/>
              <w:spacing w:after="0" w:line="240" w:lineRule="auto"/>
              <w:rPr>
                <w:rFonts w:ascii="Times New Roman" w:eastAsia="Times New Roman" w:hAnsi="Times New Roman"/>
                <w:sz w:val="20"/>
                <w:szCs w:val="20"/>
                <w:lang w:eastAsia="ar-SA"/>
              </w:rPr>
            </w:pPr>
            <w:r w:rsidRPr="00AD41AE">
              <w:rPr>
                <w:rFonts w:ascii="Times New Roman" w:eastAsia="Times New Roman" w:hAnsi="Times New Roman"/>
                <w:sz w:val="20"/>
                <w:szCs w:val="20"/>
                <w:lang w:eastAsia="ar-SA"/>
              </w:rPr>
              <w:t>Договор СБП № ____ от «__» ________ 20__г.*</w:t>
            </w:r>
          </w:p>
        </w:tc>
      </w:tr>
      <w:tr w:rsidR="007F199C" w:rsidRPr="00DB74EE" w:rsidTr="00AD41AE">
        <w:trPr>
          <w:trHeight w:val="378"/>
        </w:trPr>
        <w:tc>
          <w:tcPr>
            <w:tcW w:w="3828" w:type="dxa"/>
            <w:tcBorders>
              <w:top w:val="dashSmallGap" w:sz="4" w:space="0" w:color="808080"/>
              <w:bottom w:val="dashSmallGap" w:sz="4" w:space="0" w:color="BFBFBF"/>
              <w:right w:val="dashSmallGap" w:sz="4" w:space="0" w:color="A6A6A6"/>
            </w:tcBorders>
          </w:tcPr>
          <w:p w:rsidR="007F199C" w:rsidRDefault="007F199C" w:rsidP="007F199C">
            <w:pPr>
              <w:suppressAutoHyphens/>
              <w:spacing w:after="0" w:line="240" w:lineRule="auto"/>
              <w:rPr>
                <w:rFonts w:ascii="Times New Roman" w:eastAsia="Times New Roman" w:hAnsi="Times New Roman"/>
                <w:sz w:val="16"/>
                <w:szCs w:val="16"/>
                <w:lang w:eastAsia="ar-SA"/>
              </w:rPr>
            </w:pPr>
            <w:r w:rsidRPr="003942A2">
              <w:rPr>
                <w:rFonts w:ascii="Times New Roman" w:eastAsia="Times New Roman" w:hAnsi="Times New Roman"/>
                <w:sz w:val="16"/>
                <w:szCs w:val="16"/>
                <w:lang w:eastAsia="ar-SA"/>
              </w:rPr>
              <w:t xml:space="preserve">Способ взаимодействия с покупателями: </w:t>
            </w:r>
          </w:p>
          <w:p w:rsidR="007F199C" w:rsidRPr="00DB74EE" w:rsidRDefault="00EB49E1" w:rsidP="007F199C">
            <w:pPr>
              <w:suppressAutoHyphens/>
              <w:spacing w:after="0" w:line="240" w:lineRule="auto"/>
              <w:rPr>
                <w:rFonts w:eastAsia="Times New Roman"/>
                <w:sz w:val="20"/>
                <w:szCs w:val="20"/>
                <w:lang w:eastAsia="ar-SA"/>
              </w:rPr>
            </w:pPr>
            <w:sdt>
              <w:sdtPr>
                <w:rPr>
                  <w:rStyle w:val="19"/>
                  <w:szCs w:val="16"/>
                </w:rPr>
                <w:id w:val="-1564411376"/>
                <w:placeholder>
                  <w:docPart w:val="9E9CDDD70FE14DE69C113456DCB7AFA0"/>
                </w:placeholder>
                <w:showingPlcHdr/>
                <w:comboBox>
                  <w:listItem w:displayText="Веб сайт/ Моб.приложение" w:value="Веб сайт/ Моб.приложение"/>
                  <w:listItem w:displayText="Касса/ ERP/ Иное" w:value="Касса/ ERP/ Иное"/>
                  <w:listItem w:value="Выберите элемент."/>
                </w:comboBox>
              </w:sdtPr>
              <w:sdtEndPr>
                <w:rPr>
                  <w:rStyle w:val="a0"/>
                  <w:rFonts w:ascii="Calibri" w:eastAsia="Times New Roman" w:hAnsi="Calibri"/>
                  <w:sz w:val="22"/>
                  <w:lang w:eastAsia="ar-SA"/>
                </w:rPr>
              </w:sdtEndPr>
              <w:sdtContent>
                <w:r w:rsidR="007F199C" w:rsidRPr="003942A2">
                  <w:rPr>
                    <w:rStyle w:val="afc"/>
                    <w:sz w:val="16"/>
                    <w:szCs w:val="16"/>
                  </w:rPr>
                  <w:t>Выберите элемент.</w:t>
                </w:r>
              </w:sdtContent>
            </w:sdt>
          </w:p>
        </w:tc>
        <w:tc>
          <w:tcPr>
            <w:tcW w:w="3543" w:type="dxa"/>
            <w:tcBorders>
              <w:top w:val="dashSmallGap" w:sz="4" w:space="0" w:color="808080"/>
              <w:left w:val="dashSmallGap" w:sz="4" w:space="0" w:color="A6A6A6"/>
              <w:bottom w:val="dashSmallGap" w:sz="4" w:space="0" w:color="BFBFBF"/>
              <w:right w:val="dashSmallGap" w:sz="4" w:space="0" w:color="808080"/>
            </w:tcBorders>
          </w:tcPr>
          <w:p w:rsidR="007F199C" w:rsidRPr="003942A2" w:rsidRDefault="007F199C" w:rsidP="007F199C">
            <w:pPr>
              <w:suppressAutoHyphens/>
              <w:spacing w:after="0" w:line="240" w:lineRule="auto"/>
              <w:rPr>
                <w:rFonts w:ascii="Times New Roman" w:eastAsia="Times New Roman" w:hAnsi="Times New Roman"/>
                <w:sz w:val="16"/>
                <w:szCs w:val="16"/>
                <w:lang w:eastAsia="ar-SA"/>
              </w:rPr>
            </w:pPr>
            <w:r w:rsidRPr="003942A2">
              <w:rPr>
                <w:rFonts w:ascii="Times New Roman" w:eastAsia="Times New Roman" w:hAnsi="Times New Roman"/>
                <w:sz w:val="16"/>
                <w:szCs w:val="16"/>
                <w:lang w:eastAsia="ar-SA"/>
              </w:rPr>
              <w:t xml:space="preserve">Тип </w:t>
            </w:r>
            <w:r w:rsidRPr="003942A2">
              <w:rPr>
                <w:rFonts w:ascii="Times New Roman" w:eastAsia="Times New Roman" w:hAnsi="Times New Roman"/>
                <w:sz w:val="16"/>
                <w:szCs w:val="16"/>
                <w:lang w:val="en-US" w:eastAsia="ar-SA"/>
              </w:rPr>
              <w:t>QR</w:t>
            </w:r>
            <w:r w:rsidRPr="003942A2">
              <w:rPr>
                <w:rFonts w:ascii="Times New Roman" w:eastAsia="Times New Roman" w:hAnsi="Times New Roman"/>
                <w:sz w:val="16"/>
                <w:szCs w:val="16"/>
                <w:lang w:eastAsia="ar-SA"/>
              </w:rPr>
              <w:t xml:space="preserve">-кода: </w:t>
            </w:r>
          </w:p>
          <w:sdt>
            <w:sdtPr>
              <w:rPr>
                <w:rFonts w:ascii="Times New Roman" w:eastAsia="Times New Roman" w:hAnsi="Times New Roman"/>
                <w:sz w:val="16"/>
                <w:szCs w:val="16"/>
                <w:lang w:eastAsia="ar-SA"/>
              </w:rPr>
              <w:id w:val="-1539510177"/>
              <w:placeholder>
                <w:docPart w:val="03CB7DC3B2384D9499D04BB5AAFC7CE3"/>
              </w:placeholder>
              <w:showingPlcHdr/>
              <w:comboBox>
                <w:listItem w:displayText="Static" w:value="Static"/>
                <w:listItem w:displayText="Dynamic" w:value="Dynamic"/>
                <w:listItem w:displayText="Static и Dynamic" w:value="Static и Dynamic"/>
                <w:listItem w:value="Выберите элемент."/>
              </w:comboBox>
            </w:sdtPr>
            <w:sdtEndPr/>
            <w:sdtContent>
              <w:p w:rsidR="007F199C" w:rsidRPr="00DB74EE" w:rsidRDefault="007F199C" w:rsidP="007F199C">
                <w:pPr>
                  <w:suppressAutoHyphens/>
                  <w:spacing w:after="0" w:line="240" w:lineRule="auto"/>
                  <w:rPr>
                    <w:rFonts w:ascii="Times New Roman" w:eastAsia="Times New Roman" w:hAnsi="Times New Roman"/>
                    <w:sz w:val="20"/>
                    <w:szCs w:val="20"/>
                    <w:lang w:eastAsia="ar-SA"/>
                  </w:rPr>
                </w:pPr>
                <w:r w:rsidRPr="003942A2">
                  <w:rPr>
                    <w:rStyle w:val="afc"/>
                    <w:sz w:val="16"/>
                    <w:szCs w:val="16"/>
                  </w:rPr>
                  <w:t>Выберите элемент.</w:t>
                </w:r>
              </w:p>
            </w:sdtContent>
          </w:sdt>
        </w:tc>
        <w:tc>
          <w:tcPr>
            <w:tcW w:w="3828" w:type="dxa"/>
            <w:tcBorders>
              <w:top w:val="dashSmallGap" w:sz="4" w:space="0" w:color="808080"/>
              <w:left w:val="dashSmallGap" w:sz="4" w:space="0" w:color="808080"/>
              <w:right w:val="dashSmallGap" w:sz="4" w:space="0" w:color="808080"/>
            </w:tcBorders>
          </w:tcPr>
          <w:p w:rsidR="007F199C" w:rsidRPr="00DB74EE" w:rsidRDefault="007F199C" w:rsidP="00AD41AE">
            <w:pPr>
              <w:suppressAutoHyphens/>
              <w:spacing w:after="0" w:line="240" w:lineRule="auto"/>
              <w:rPr>
                <w:rFonts w:ascii="Times New Roman" w:eastAsia="Times New Roman" w:hAnsi="Times New Roman"/>
                <w:sz w:val="20"/>
                <w:szCs w:val="20"/>
                <w:lang w:eastAsia="ar-SA"/>
              </w:rPr>
            </w:pPr>
            <w:r w:rsidRPr="003942A2">
              <w:rPr>
                <w:rFonts w:ascii="Times New Roman" w:eastAsia="Times New Roman" w:hAnsi="Times New Roman"/>
                <w:sz w:val="16"/>
                <w:szCs w:val="16"/>
                <w:lang w:eastAsia="ar-SA"/>
              </w:rPr>
              <w:t xml:space="preserve">Идентификатор торговой точки: </w:t>
            </w:r>
            <w:r w:rsidRPr="003942A2">
              <w:rPr>
                <w:rFonts w:ascii="Times New Roman" w:eastAsia="Times New Roman" w:hAnsi="Times New Roman"/>
                <w:color w:val="BFBFBF"/>
                <w:sz w:val="16"/>
                <w:szCs w:val="16"/>
                <w:lang w:eastAsia="ar-SA"/>
              </w:rPr>
              <w:t>(Заполняется сотрудником БАНКА)</w:t>
            </w:r>
          </w:p>
        </w:tc>
      </w:tr>
    </w:tbl>
    <w:p w:rsidR="007F199C" w:rsidRPr="00AD41AE" w:rsidRDefault="00F26A67" w:rsidP="00AD41AE">
      <w:pPr>
        <w:suppressAutoHyphens/>
        <w:spacing w:after="0" w:line="240" w:lineRule="auto"/>
        <w:ind w:left="-794"/>
        <w:contextualSpacing/>
        <w:jc w:val="both"/>
        <w:rPr>
          <w:rFonts w:ascii="Times New Roman" w:eastAsia="Times New Roman" w:hAnsi="Times New Roman"/>
          <w:sz w:val="16"/>
          <w:szCs w:val="16"/>
          <w:lang w:eastAsia="ar-SA"/>
        </w:rPr>
      </w:pPr>
      <w:r>
        <w:rPr>
          <w:rFonts w:ascii="Times New Roman" w:eastAsia="Times New Roman" w:hAnsi="Times New Roman"/>
          <w:sz w:val="16"/>
          <w:szCs w:val="16"/>
          <w:lang w:eastAsia="ar-SA"/>
        </w:rPr>
        <w:t>*</w:t>
      </w:r>
      <w:r w:rsidR="008B7D75">
        <w:rPr>
          <w:rFonts w:ascii="Times New Roman" w:eastAsia="Times New Roman" w:hAnsi="Times New Roman"/>
          <w:sz w:val="16"/>
          <w:szCs w:val="16"/>
          <w:lang w:eastAsia="ar-SA"/>
        </w:rPr>
        <w:t xml:space="preserve"> </w:t>
      </w:r>
      <w:r w:rsidR="005208EA">
        <w:rPr>
          <w:rFonts w:ascii="Times New Roman" w:eastAsia="Times New Roman" w:hAnsi="Times New Roman"/>
          <w:sz w:val="16"/>
          <w:szCs w:val="16"/>
          <w:lang w:eastAsia="ar-SA"/>
        </w:rPr>
        <w:t>Сервис</w:t>
      </w:r>
      <w:r w:rsidR="007F199C" w:rsidRPr="00AD41AE">
        <w:rPr>
          <w:rFonts w:ascii="Times New Roman" w:eastAsia="Times New Roman" w:hAnsi="Times New Roman"/>
          <w:sz w:val="16"/>
          <w:szCs w:val="16"/>
          <w:lang w:eastAsia="ar-SA"/>
        </w:rPr>
        <w:t xml:space="preserve"> СБП подключается только при наличии действующего договора, заключенного на условиях Правил переводов денежных средств с использованием сервиса быстрых платежей платежной системы Банка России в ПАО «МОСКОВСКИЙ КРЕДИТНЫЙ БАНК».</w:t>
      </w:r>
    </w:p>
    <w:p w:rsidR="0030364A" w:rsidRPr="00DB74EE" w:rsidRDefault="0030364A" w:rsidP="00DB74EE">
      <w:pPr>
        <w:suppressAutoHyphens/>
        <w:spacing w:after="0" w:line="240" w:lineRule="auto"/>
        <w:contextualSpacing/>
        <w:jc w:val="center"/>
        <w:rPr>
          <w:rFonts w:ascii="Times New Roman" w:eastAsia="Times New Roman" w:hAnsi="Times New Roman"/>
          <w:b/>
          <w:sz w:val="20"/>
          <w:szCs w:val="20"/>
          <w:lang w:eastAsia="ar-SA"/>
        </w:rPr>
      </w:pPr>
    </w:p>
    <w:p w:rsidR="00DB74EE" w:rsidRPr="00DB74EE" w:rsidRDefault="00DB74EE" w:rsidP="00DB74EE">
      <w:pPr>
        <w:suppressAutoHyphens/>
        <w:spacing w:after="0" w:line="240" w:lineRule="auto"/>
        <w:contextualSpacing/>
        <w:jc w:val="center"/>
        <w:rPr>
          <w:rFonts w:ascii="Times New Roman" w:eastAsia="Times New Roman" w:hAnsi="Times New Roman"/>
          <w:b/>
          <w:sz w:val="20"/>
          <w:szCs w:val="20"/>
          <w:lang w:eastAsia="ar-SA"/>
        </w:rPr>
      </w:pPr>
      <w:r w:rsidRPr="00DB74EE">
        <w:rPr>
          <w:rFonts w:ascii="Times New Roman" w:eastAsia="Times New Roman" w:hAnsi="Times New Roman"/>
          <w:b/>
          <w:sz w:val="20"/>
          <w:szCs w:val="20"/>
          <w:lang w:eastAsia="ar-SA"/>
        </w:rPr>
        <w:t>Торговая точка:</w:t>
      </w:r>
    </w:p>
    <w:p w:rsidR="00DB74EE" w:rsidRPr="00DB74EE" w:rsidRDefault="00DB74EE" w:rsidP="007F199C">
      <w:pPr>
        <w:widowControl w:val="0"/>
        <w:spacing w:after="0" w:line="240" w:lineRule="auto"/>
        <w:ind w:left="-794"/>
        <w:rPr>
          <w:rFonts w:ascii="Times New Roman" w:eastAsia="Times New Roman" w:hAnsi="Times New Roman"/>
          <w:i/>
          <w:sz w:val="18"/>
          <w:szCs w:val="18"/>
          <w:lang w:eastAsia="ru-RU"/>
        </w:rPr>
      </w:pPr>
      <w:r w:rsidRPr="00DB74EE">
        <w:rPr>
          <w:rFonts w:ascii="Times New Roman" w:eastAsia="Times New Roman" w:hAnsi="Times New Roman"/>
          <w:i/>
          <w:sz w:val="18"/>
          <w:szCs w:val="18"/>
          <w:lang w:eastAsia="ru-RU"/>
        </w:rPr>
        <w:t xml:space="preserve">(Блоки, содержащие сведения о торговых точках, </w:t>
      </w:r>
      <w:r w:rsidRPr="00DB74EE">
        <w:rPr>
          <w:rFonts w:ascii="Times New Roman" w:eastAsia="Times New Roman" w:hAnsi="Times New Roman"/>
          <w:i/>
          <w:color w:val="000000"/>
          <w:sz w:val="18"/>
          <w:szCs w:val="18"/>
          <w:lang w:eastAsia="ru-RU"/>
        </w:rPr>
        <w:t>могут быть добавлены в настоящее Заявление</w:t>
      </w:r>
      <w:r w:rsidRPr="00DB74EE">
        <w:rPr>
          <w:rFonts w:ascii="Times New Roman" w:eastAsia="Times New Roman" w:hAnsi="Times New Roman"/>
          <w:i/>
          <w:sz w:val="18"/>
          <w:szCs w:val="18"/>
          <w:lang w:eastAsia="ru-RU"/>
        </w:rPr>
        <w:t xml:space="preserve"> в </w:t>
      </w:r>
      <w:r w:rsidRPr="009614B6">
        <w:rPr>
          <w:rFonts w:ascii="Times New Roman" w:eastAsia="Times New Roman" w:hAnsi="Times New Roman"/>
          <w:i/>
          <w:color w:val="000000" w:themeColor="text1"/>
          <w:sz w:val="18"/>
          <w:szCs w:val="18"/>
          <w:lang w:eastAsia="ru-RU"/>
        </w:rPr>
        <w:t>зависимости от кол</w:t>
      </w:r>
      <w:r w:rsidR="0043347C" w:rsidRPr="009614B6">
        <w:rPr>
          <w:rFonts w:ascii="Times New Roman" w:eastAsia="Times New Roman" w:hAnsi="Times New Roman"/>
          <w:i/>
          <w:color w:val="000000" w:themeColor="text1"/>
          <w:sz w:val="18"/>
          <w:szCs w:val="18"/>
          <w:lang w:eastAsia="ru-RU"/>
        </w:rPr>
        <w:t>ичест</w:t>
      </w:r>
      <w:r w:rsidRPr="009614B6">
        <w:rPr>
          <w:rFonts w:ascii="Times New Roman" w:eastAsia="Times New Roman" w:hAnsi="Times New Roman"/>
          <w:i/>
          <w:color w:val="000000" w:themeColor="text1"/>
          <w:sz w:val="18"/>
          <w:szCs w:val="18"/>
          <w:lang w:eastAsia="ru-RU"/>
        </w:rPr>
        <w:t xml:space="preserve">ва </w:t>
      </w:r>
      <w:r w:rsidRPr="00DB74EE">
        <w:rPr>
          <w:rFonts w:ascii="Times New Roman" w:eastAsia="Times New Roman" w:hAnsi="Times New Roman"/>
          <w:i/>
          <w:sz w:val="18"/>
          <w:szCs w:val="18"/>
          <w:lang w:eastAsia="ru-RU"/>
        </w:rPr>
        <w:t>торговых точек ОРГАНИЗАЦИИ)</w:t>
      </w:r>
    </w:p>
    <w:p w:rsidR="00DB74EE" w:rsidRPr="00DB74EE" w:rsidRDefault="00DB74EE" w:rsidP="00DB74EE">
      <w:pPr>
        <w:widowControl w:val="0"/>
        <w:spacing w:after="0" w:line="240" w:lineRule="auto"/>
        <w:ind w:left="5954"/>
        <w:rPr>
          <w:rFonts w:ascii="Times New Roman" w:eastAsia="Times New Roman" w:hAnsi="Times New Roman"/>
          <w:lang w:eastAsia="ru-RU"/>
        </w:rPr>
      </w:pPr>
    </w:p>
    <w:p w:rsidR="00DB74EE" w:rsidRPr="00DB74EE" w:rsidRDefault="00DB74EE" w:rsidP="00DB74EE">
      <w:pPr>
        <w:tabs>
          <w:tab w:val="left" w:pos="2977"/>
        </w:tabs>
        <w:suppressAutoHyphens/>
        <w:spacing w:after="0" w:line="240" w:lineRule="auto"/>
        <w:ind w:left="-567"/>
        <w:rPr>
          <w:rFonts w:ascii="Times New Roman" w:eastAsia="Times New Roman" w:hAnsi="Times New Roman"/>
          <w:b/>
          <w:lang w:eastAsia="ar-SA"/>
        </w:rPr>
      </w:pPr>
    </w:p>
    <w:p w:rsidR="00DB74EE" w:rsidRPr="00DB74EE" w:rsidRDefault="00DB74EE" w:rsidP="007F199C">
      <w:pPr>
        <w:tabs>
          <w:tab w:val="left" w:pos="2977"/>
        </w:tabs>
        <w:suppressAutoHyphens/>
        <w:spacing w:after="0" w:line="240" w:lineRule="auto"/>
        <w:ind w:left="-794"/>
        <w:rPr>
          <w:rFonts w:ascii="Times New Roman" w:eastAsia="Times New Roman" w:hAnsi="Times New Roman"/>
          <w:lang w:eastAsia="ar-SA"/>
        </w:rPr>
      </w:pPr>
      <w:r w:rsidRPr="00DB74EE">
        <w:rPr>
          <w:rFonts w:ascii="Times New Roman" w:eastAsia="Times New Roman" w:hAnsi="Times New Roman"/>
          <w:b/>
          <w:lang w:eastAsia="ar-SA"/>
        </w:rPr>
        <w:t>Руководитель ОРГАНИЗАЦИИ / лицо, действующее по доверенности:</w:t>
      </w:r>
      <w:r w:rsidRPr="00DB74EE">
        <w:rPr>
          <w:rFonts w:ascii="Times New Roman" w:eastAsia="Times New Roman" w:hAnsi="Times New Roman"/>
          <w:lang w:eastAsia="ar-SA"/>
        </w:rPr>
        <w:t xml:space="preserve">      </w:t>
      </w:r>
    </w:p>
    <w:p w:rsidR="00DB74EE" w:rsidRPr="00DB74EE" w:rsidRDefault="00DB74EE" w:rsidP="00DB74EE">
      <w:pPr>
        <w:tabs>
          <w:tab w:val="left" w:pos="2977"/>
        </w:tabs>
        <w:suppressAutoHyphens/>
        <w:spacing w:after="0" w:line="240" w:lineRule="auto"/>
        <w:ind w:left="-567"/>
        <w:rPr>
          <w:rFonts w:ascii="Times New Roman" w:eastAsia="Times New Roman" w:hAnsi="Times New Roman"/>
          <w:color w:val="000000"/>
          <w:lang w:eastAsia="ar-SA"/>
        </w:rPr>
      </w:pPr>
      <w:r w:rsidRPr="00DB74EE">
        <w:rPr>
          <w:rFonts w:ascii="Times New Roman" w:eastAsia="Times New Roman" w:hAnsi="Times New Roman"/>
          <w:color w:val="808080"/>
          <w:lang w:eastAsia="ar-SA"/>
        </w:rPr>
        <w:t xml:space="preserve">        </w:t>
      </w:r>
      <w:r w:rsidRPr="00DB74EE">
        <w:rPr>
          <w:rFonts w:ascii="Times New Roman" w:eastAsia="Times New Roman" w:hAnsi="Times New Roman"/>
          <w:color w:val="000000"/>
          <w:lang w:eastAsia="ar-SA"/>
        </w:rPr>
        <w:t xml:space="preserve"> </w:t>
      </w:r>
      <w:r w:rsidRPr="00DB74EE">
        <w:rPr>
          <w:rFonts w:ascii="Times New Roman" w:eastAsia="Times New Roman" w:hAnsi="Times New Roman"/>
          <w:color w:val="000000"/>
          <w:lang w:eastAsia="ar-SA"/>
        </w:rPr>
        <w:tab/>
        <w:t xml:space="preserve">  </w:t>
      </w:r>
      <w:r w:rsidRPr="00DB74EE">
        <w:rPr>
          <w:rFonts w:ascii="Times New Roman" w:eastAsia="Times New Roman" w:hAnsi="Times New Roman"/>
          <w:color w:val="000000"/>
          <w:lang w:eastAsia="ar-SA"/>
        </w:rPr>
        <w:tab/>
      </w:r>
      <w:r w:rsidRPr="00DB74EE">
        <w:rPr>
          <w:rFonts w:ascii="Times New Roman" w:eastAsia="Times New Roman" w:hAnsi="Times New Roman"/>
          <w:color w:val="000000"/>
          <w:lang w:eastAsia="ar-SA"/>
        </w:rPr>
        <w:tab/>
        <w:t xml:space="preserve">                                                                 </w:t>
      </w:r>
    </w:p>
    <w:p w:rsidR="00DB74EE" w:rsidRPr="00DB74EE" w:rsidRDefault="00DB74EE" w:rsidP="00DB74EE">
      <w:pPr>
        <w:tabs>
          <w:tab w:val="left" w:pos="2977"/>
          <w:tab w:val="left" w:pos="3545"/>
          <w:tab w:val="left" w:pos="6958"/>
        </w:tabs>
        <w:suppressAutoHyphens/>
        <w:spacing w:after="0" w:line="240" w:lineRule="auto"/>
        <w:ind w:left="-567" w:right="-568"/>
        <w:rPr>
          <w:rFonts w:ascii="Times New Roman" w:eastAsia="Times New Roman" w:hAnsi="Times New Roman"/>
          <w:color w:val="000000"/>
          <w:lang w:eastAsia="ar-SA"/>
        </w:rPr>
      </w:pPr>
      <w:r w:rsidRPr="00DB74EE">
        <w:rPr>
          <w:rFonts w:ascii="Times New Roman" w:eastAsia="Times New Roman" w:hAnsi="Times New Roman"/>
          <w:color w:val="000000"/>
          <w:lang w:eastAsia="ar-SA"/>
        </w:rPr>
        <w:t>_______________________________________ / ____________________________ / __________________________</w:t>
      </w:r>
    </w:p>
    <w:p w:rsidR="00DB74EE" w:rsidRPr="00DB74EE" w:rsidRDefault="00D23EFE" w:rsidP="00DB74EE">
      <w:pPr>
        <w:tabs>
          <w:tab w:val="center" w:pos="5387"/>
          <w:tab w:val="center" w:pos="7938"/>
        </w:tabs>
        <w:suppressAutoHyphens/>
        <w:spacing w:after="0" w:line="240" w:lineRule="auto"/>
        <w:rPr>
          <w:rFonts w:ascii="Times New Roman" w:eastAsia="Times New Roman" w:hAnsi="Times New Roman"/>
          <w:color w:val="000000"/>
          <w:vertAlign w:val="superscript"/>
          <w:lang w:eastAsia="ar-SA"/>
        </w:rPr>
      </w:pPr>
      <w:r>
        <w:rPr>
          <w:rFonts w:ascii="Times New Roman" w:eastAsia="Times New Roman" w:hAnsi="Times New Roman"/>
          <w:color w:val="000000"/>
          <w:vertAlign w:val="superscript"/>
          <w:lang w:eastAsia="ar-SA"/>
        </w:rPr>
        <w:t xml:space="preserve">(наименование должности) </w:t>
      </w:r>
      <w:r w:rsidR="00DB74EE" w:rsidRPr="00DB74EE">
        <w:rPr>
          <w:rFonts w:ascii="Times New Roman" w:eastAsia="Times New Roman" w:hAnsi="Times New Roman"/>
          <w:color w:val="000000"/>
          <w:vertAlign w:val="superscript"/>
          <w:lang w:eastAsia="ar-SA"/>
        </w:rPr>
        <w:t xml:space="preserve">МП (при наличии)                                      </w:t>
      </w:r>
      <w:r w:rsidR="00374673">
        <w:rPr>
          <w:rFonts w:ascii="Times New Roman" w:eastAsia="Times New Roman" w:hAnsi="Times New Roman"/>
          <w:color w:val="000000"/>
          <w:vertAlign w:val="superscript"/>
          <w:lang w:eastAsia="ar-SA"/>
        </w:rPr>
        <w:t xml:space="preserve">                   </w:t>
      </w:r>
      <w:r w:rsidR="00DB74EE" w:rsidRPr="00DB74EE">
        <w:rPr>
          <w:rFonts w:ascii="Times New Roman" w:eastAsia="Times New Roman" w:hAnsi="Times New Roman"/>
          <w:color w:val="000000"/>
          <w:vertAlign w:val="superscript"/>
          <w:lang w:eastAsia="ar-SA"/>
        </w:rPr>
        <w:t xml:space="preserve">       (подпись)                                                                              (ФИО)              </w:t>
      </w:r>
    </w:p>
    <w:p w:rsidR="00DB74EE" w:rsidRPr="00DB74EE" w:rsidRDefault="00DB74EE" w:rsidP="00DB74EE">
      <w:pPr>
        <w:tabs>
          <w:tab w:val="left" w:pos="2977"/>
        </w:tabs>
        <w:suppressAutoHyphens/>
        <w:spacing w:after="0" w:line="240" w:lineRule="auto"/>
        <w:ind w:left="-567"/>
        <w:rPr>
          <w:rFonts w:ascii="Times New Roman" w:eastAsia="Times New Roman" w:hAnsi="Times New Roman"/>
          <w:b/>
          <w:color w:val="000000"/>
          <w:lang w:eastAsia="ar-SA"/>
        </w:rPr>
      </w:pPr>
    </w:p>
    <w:p w:rsidR="00DB74EE" w:rsidRPr="00DB74EE" w:rsidRDefault="00DB74EE" w:rsidP="00DB74EE">
      <w:pPr>
        <w:widowControl w:val="0"/>
        <w:spacing w:after="0" w:line="240" w:lineRule="auto"/>
        <w:ind w:left="4961" w:firstLine="709"/>
        <w:rPr>
          <w:rFonts w:ascii="Times New Roman" w:eastAsia="Times New Roman" w:hAnsi="Times New Roman"/>
          <w:spacing w:val="-2"/>
          <w:lang w:eastAsia="ru-RU"/>
        </w:rPr>
      </w:pPr>
      <w:r w:rsidRPr="00DB74EE">
        <w:rPr>
          <w:rFonts w:ascii="Times New Roman" w:eastAsia="Times New Roman" w:hAnsi="Times New Roman"/>
          <w:b/>
          <w:color w:val="000000"/>
          <w:lang w:eastAsia="ar-SA"/>
        </w:rPr>
        <w:br w:type="page"/>
      </w:r>
      <w:r w:rsidR="00374673">
        <w:rPr>
          <w:rFonts w:ascii="Times New Roman" w:eastAsia="Times New Roman" w:hAnsi="Times New Roman"/>
          <w:spacing w:val="-2"/>
          <w:lang w:eastAsia="ru-RU"/>
        </w:rPr>
        <w:lastRenderedPageBreak/>
        <w:t>Приложение 2.1</w:t>
      </w:r>
    </w:p>
    <w:p w:rsidR="00DB74EE" w:rsidRPr="00DB74EE" w:rsidRDefault="00DB74EE" w:rsidP="008B7D75">
      <w:pPr>
        <w:widowControl w:val="0"/>
        <w:spacing w:after="0" w:line="240" w:lineRule="auto"/>
        <w:ind w:left="5670"/>
        <w:jc w:val="both"/>
        <w:rPr>
          <w:rFonts w:ascii="Times New Roman" w:eastAsia="Times New Roman" w:hAnsi="Times New Roman"/>
          <w:szCs w:val="20"/>
          <w:lang w:eastAsia="ru-RU"/>
        </w:rPr>
      </w:pPr>
      <w:r w:rsidRPr="00DB74EE">
        <w:rPr>
          <w:rFonts w:ascii="Times New Roman" w:eastAsia="Times New Roman" w:hAnsi="Times New Roman"/>
          <w:spacing w:val="-2"/>
          <w:lang w:eastAsia="ru-RU"/>
        </w:rPr>
        <w:t>к Правилам оказания услуг эквайринга</w:t>
      </w:r>
      <w:r w:rsidR="008B7D75">
        <w:rPr>
          <w:rFonts w:ascii="Times New Roman" w:eastAsia="Times New Roman" w:hAnsi="Times New Roman"/>
          <w:spacing w:val="-2"/>
          <w:lang w:eastAsia="ru-RU"/>
        </w:rPr>
        <w:t xml:space="preserve"> </w:t>
      </w:r>
      <w:r w:rsidRPr="00DB74EE">
        <w:rPr>
          <w:rFonts w:ascii="Times New Roman" w:eastAsia="Times New Roman" w:hAnsi="Times New Roman"/>
          <w:spacing w:val="-2"/>
          <w:lang w:eastAsia="ru-RU"/>
        </w:rPr>
        <w:t xml:space="preserve">в ПАО </w:t>
      </w:r>
      <w:r w:rsidRPr="00DB74EE">
        <w:rPr>
          <w:rFonts w:ascii="Times New Roman" w:eastAsia="Times New Roman" w:hAnsi="Times New Roman"/>
          <w:bCs/>
          <w:spacing w:val="-2"/>
          <w:lang w:eastAsia="ru-RU"/>
        </w:rPr>
        <w:t>«МОСКОВСКИЙ КРЕДИТНЫЙ БАНК»</w:t>
      </w:r>
    </w:p>
    <w:p w:rsidR="00DB74EE" w:rsidRPr="00DB74EE" w:rsidRDefault="00DB74EE" w:rsidP="00DB74EE">
      <w:pPr>
        <w:widowControl w:val="0"/>
        <w:spacing w:after="0" w:line="240" w:lineRule="auto"/>
        <w:ind w:left="5954"/>
        <w:rPr>
          <w:rFonts w:ascii="Times New Roman" w:eastAsia="Times New Roman" w:hAnsi="Times New Roman"/>
          <w:b/>
          <w:color w:val="000000"/>
          <w:lang w:eastAsia="ar-SA"/>
        </w:rPr>
      </w:pPr>
    </w:p>
    <w:p w:rsidR="00DB74EE" w:rsidRPr="00DB74EE" w:rsidRDefault="00DB74EE" w:rsidP="00DB74EE">
      <w:pPr>
        <w:widowControl w:val="0"/>
        <w:spacing w:after="0" w:line="240" w:lineRule="auto"/>
        <w:jc w:val="center"/>
        <w:rPr>
          <w:rFonts w:ascii="Times New Roman" w:eastAsia="Times New Roman" w:hAnsi="Times New Roman"/>
          <w:b/>
          <w:szCs w:val="20"/>
          <w:lang w:eastAsia="ru-RU"/>
        </w:rPr>
      </w:pPr>
      <w:r w:rsidRPr="00DB74EE">
        <w:rPr>
          <w:rFonts w:ascii="Times New Roman" w:eastAsia="Times New Roman" w:hAnsi="Times New Roman"/>
          <w:b/>
          <w:szCs w:val="20"/>
          <w:lang w:eastAsia="ru-RU"/>
        </w:rPr>
        <w:t>ЗАЯВЛЕНИЕ</w:t>
      </w:r>
    </w:p>
    <w:p w:rsidR="00DB74EE" w:rsidRPr="007764A7" w:rsidRDefault="00DB74EE" w:rsidP="00DB74EE">
      <w:pPr>
        <w:widowControl w:val="0"/>
        <w:spacing w:after="0" w:line="240" w:lineRule="auto"/>
        <w:jc w:val="center"/>
        <w:rPr>
          <w:rFonts w:ascii="Times New Roman" w:eastAsia="Times New Roman" w:hAnsi="Times New Roman"/>
          <w:b/>
          <w:lang w:eastAsia="ar-SA"/>
        </w:rPr>
      </w:pPr>
      <w:r w:rsidRPr="00DB74EE">
        <w:rPr>
          <w:rFonts w:ascii="Times New Roman" w:eastAsia="Times New Roman" w:hAnsi="Times New Roman"/>
          <w:b/>
          <w:szCs w:val="20"/>
          <w:lang w:eastAsia="ru-RU"/>
        </w:rPr>
        <w:t xml:space="preserve">на регистрацию </w:t>
      </w:r>
      <w:r w:rsidRPr="00DB74EE">
        <w:rPr>
          <w:rFonts w:ascii="Times New Roman" w:eastAsia="Times New Roman" w:hAnsi="Times New Roman"/>
          <w:b/>
          <w:color w:val="000000"/>
          <w:lang w:eastAsia="ar-SA"/>
        </w:rPr>
        <w:t xml:space="preserve">сайта </w:t>
      </w:r>
    </w:p>
    <w:p w:rsidR="00DB74EE" w:rsidRPr="00DB74EE" w:rsidRDefault="00DB74EE" w:rsidP="00DB74EE">
      <w:pPr>
        <w:suppressAutoHyphens/>
        <w:spacing w:after="0" w:line="240" w:lineRule="auto"/>
        <w:contextualSpacing/>
        <w:rPr>
          <w:rFonts w:ascii="Times New Roman" w:eastAsia="Times New Roman" w:hAnsi="Times New Roman"/>
          <w:szCs w:val="20"/>
          <w:lang w:eastAsia="ru-RU"/>
        </w:rPr>
      </w:pPr>
    </w:p>
    <w:tbl>
      <w:tblPr>
        <w:tblpPr w:leftFromText="180" w:rightFromText="180" w:vertAnchor="text" w:horzAnchor="margin" w:tblpXSpec="center" w:tblpY="141"/>
        <w:tblW w:w="10881" w:type="dxa"/>
        <w:tblLayout w:type="fixed"/>
        <w:tblLook w:val="04A0" w:firstRow="1" w:lastRow="0" w:firstColumn="1" w:lastColumn="0" w:noHBand="0" w:noVBand="1"/>
      </w:tblPr>
      <w:tblGrid>
        <w:gridCol w:w="10881"/>
      </w:tblGrid>
      <w:tr w:rsidR="00DB74EE" w:rsidRPr="00DB74EE" w:rsidTr="00CA6FCB">
        <w:trPr>
          <w:trHeight w:val="535"/>
        </w:trPr>
        <w:tc>
          <w:tcPr>
            <w:tcW w:w="10881" w:type="dxa"/>
            <w:hideMark/>
          </w:tcPr>
          <w:p w:rsidR="00DB74EE" w:rsidRPr="00DB74EE" w:rsidRDefault="00DB74EE" w:rsidP="00DB74EE">
            <w:pPr>
              <w:suppressAutoHyphens/>
              <w:spacing w:after="0" w:line="240" w:lineRule="auto"/>
              <w:rPr>
                <w:rFonts w:ascii="Times New Roman" w:eastAsia="Times New Roman" w:hAnsi="Times New Roman"/>
                <w:sz w:val="20"/>
                <w:szCs w:val="20"/>
                <w:lang w:eastAsia="ar-SA"/>
              </w:rPr>
            </w:pPr>
          </w:p>
          <w:p w:rsidR="00DB74EE" w:rsidRPr="00DB74EE" w:rsidRDefault="00DB74EE" w:rsidP="00DB74EE">
            <w:pPr>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sz w:val="20"/>
                <w:szCs w:val="20"/>
                <w:lang w:eastAsia="ar-SA"/>
              </w:rPr>
              <w:t>Наименование ОРГАНИЗАЦИИ (ИНН/ОГРН):</w:t>
            </w:r>
            <w:r w:rsidRPr="00DB74EE">
              <w:rPr>
                <w:rFonts w:ascii="Times New Roman" w:eastAsia="Times New Roman" w:hAnsi="Times New Roman"/>
                <w:color w:val="BFBFBF"/>
                <w:sz w:val="16"/>
                <w:szCs w:val="16"/>
                <w:lang w:eastAsia="ar-SA"/>
              </w:rPr>
              <w:t xml:space="preserve"> </w:t>
            </w:r>
          </w:p>
          <w:p w:rsidR="00DB74EE" w:rsidRPr="00DB74EE" w:rsidRDefault="00800678" w:rsidP="00DB74EE">
            <w:pPr>
              <w:spacing w:after="0" w:line="240" w:lineRule="auto"/>
              <w:rPr>
                <w:rFonts w:ascii="Times New Roman" w:eastAsia="Times New Roman" w:hAnsi="Times New Roman"/>
                <w:color w:val="BFBFBF"/>
                <w:sz w:val="18"/>
                <w:szCs w:val="18"/>
                <w:lang w:eastAsia="ar-SA"/>
              </w:rPr>
            </w:pPr>
            <w:r>
              <w:rPr>
                <w:rFonts w:ascii="Times New Roman" w:eastAsia="Times New Roman" w:hAnsi="Times New Roman"/>
                <w:color w:val="BFBFBF"/>
                <w:sz w:val="18"/>
                <w:szCs w:val="18"/>
                <w:lang w:eastAsia="ar-SA"/>
              </w:rPr>
              <w:t>Наименование клиента (в том числе</w:t>
            </w:r>
            <w:r w:rsidR="00DB74EE" w:rsidRPr="00DB74EE">
              <w:rPr>
                <w:rFonts w:ascii="Times New Roman" w:eastAsia="Times New Roman" w:hAnsi="Times New Roman"/>
                <w:color w:val="BFBFBF"/>
                <w:sz w:val="18"/>
                <w:szCs w:val="18"/>
                <w:lang w:eastAsia="ar-SA"/>
              </w:rPr>
              <w:t xml:space="preserve"> организационно-правовая форма (ЮЛ/ИП), ИНН/ОГРН</w:t>
            </w:r>
          </w:p>
          <w:p w:rsidR="00DB74EE" w:rsidRDefault="00DB74EE" w:rsidP="00DB74EE">
            <w:pPr>
              <w:spacing w:after="0" w:line="240" w:lineRule="auto"/>
              <w:rPr>
                <w:rFonts w:ascii="Times New Roman" w:eastAsia="Times New Roman" w:hAnsi="Times New Roman"/>
                <w:color w:val="BFBFBF"/>
                <w:sz w:val="18"/>
                <w:szCs w:val="18"/>
                <w:lang w:eastAsia="ar-SA"/>
              </w:rPr>
            </w:pPr>
            <w:r w:rsidRPr="00DB74EE">
              <w:rPr>
                <w:rFonts w:ascii="Times New Roman" w:eastAsia="Times New Roman" w:hAnsi="Times New Roman"/>
                <w:color w:val="BFBFBF"/>
                <w:sz w:val="18"/>
                <w:szCs w:val="18"/>
                <w:lang w:eastAsia="ar-SA"/>
              </w:rPr>
              <w:t>Для самозанятого лица – ФИО, реквизиты паспорта, реквизиты КНД</w:t>
            </w:r>
          </w:p>
          <w:p w:rsidR="00545710" w:rsidRPr="00DB74EE" w:rsidRDefault="00545710" w:rsidP="00DB74EE">
            <w:pPr>
              <w:spacing w:after="0" w:line="240" w:lineRule="auto"/>
              <w:rPr>
                <w:rFonts w:ascii="Times New Roman" w:eastAsia="Times New Roman" w:hAnsi="Times New Roman"/>
                <w:color w:val="BFBFBF"/>
                <w:sz w:val="18"/>
                <w:szCs w:val="18"/>
                <w:lang w:eastAsia="ar-SA"/>
              </w:rPr>
            </w:pPr>
          </w:p>
          <w:p w:rsidR="00DB74EE" w:rsidRPr="00C22223" w:rsidRDefault="00545710" w:rsidP="00DB74EE">
            <w:pPr>
              <w:spacing w:after="0" w:line="240" w:lineRule="auto"/>
              <w:rPr>
                <w:rFonts w:ascii="Times New Roman" w:eastAsia="Times New Roman" w:hAnsi="Times New Roman"/>
                <w:sz w:val="20"/>
                <w:szCs w:val="20"/>
                <w:lang w:eastAsia="ar-SA"/>
              </w:rPr>
            </w:pPr>
            <w:r w:rsidRPr="007F396D">
              <w:rPr>
                <w:rFonts w:ascii="Times New Roman" w:eastAsia="Times New Roman" w:hAnsi="Times New Roman"/>
                <w:sz w:val="20"/>
                <w:szCs w:val="20"/>
                <w:lang w:eastAsia="ar-SA"/>
              </w:rPr>
              <w:t xml:space="preserve">Договор </w:t>
            </w:r>
            <w:r w:rsidRPr="00AD41AE">
              <w:rPr>
                <w:rFonts w:ascii="Times New Roman" w:eastAsia="Times New Roman" w:hAnsi="Times New Roman"/>
                <w:sz w:val="20"/>
                <w:szCs w:val="20"/>
                <w:lang w:eastAsia="ar-SA"/>
              </w:rPr>
              <w:t>на оказание услуг по интернет-эквайрингу № ____ от «__» ________ 20__г.</w:t>
            </w:r>
          </w:p>
        </w:tc>
      </w:tr>
      <w:tr w:rsidR="00DB74EE" w:rsidRPr="00DB74EE" w:rsidTr="00CA6FCB">
        <w:trPr>
          <w:trHeight w:val="535"/>
        </w:trPr>
        <w:tc>
          <w:tcPr>
            <w:tcW w:w="10881" w:type="dxa"/>
          </w:tcPr>
          <w:p w:rsidR="00DB74EE" w:rsidRPr="00DB74EE" w:rsidRDefault="00DB74EE" w:rsidP="00DB74EE">
            <w:pPr>
              <w:suppressAutoHyphens/>
              <w:spacing w:after="0" w:line="240" w:lineRule="auto"/>
              <w:ind w:left="-709"/>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 xml:space="preserve">                     Информация о сайте ОРГАНИЗАЦИИ</w:t>
            </w:r>
          </w:p>
          <w:p w:rsidR="00DB74EE" w:rsidRPr="00DB74EE" w:rsidRDefault="00DB74EE" w:rsidP="00DB74EE">
            <w:pPr>
              <w:suppressAutoHyphens/>
              <w:spacing w:after="0" w:line="240" w:lineRule="auto"/>
              <w:ind w:left="-709"/>
              <w:contextualSpacing/>
              <w:rPr>
                <w:rFonts w:ascii="Times New Roman" w:eastAsia="Times New Roman" w:hAnsi="Times New Roman"/>
                <w:b/>
                <w:sz w:val="16"/>
                <w:szCs w:val="16"/>
                <w:lang w:eastAsia="ar-SA"/>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702"/>
              <w:gridCol w:w="2268"/>
              <w:gridCol w:w="2977"/>
              <w:gridCol w:w="3543"/>
            </w:tblGrid>
            <w:tr w:rsidR="00DB74EE" w:rsidRPr="00DB74EE" w:rsidTr="00CA6FCB">
              <w:trPr>
                <w:trHeight w:val="186"/>
              </w:trPr>
              <w:tc>
                <w:tcPr>
                  <w:tcW w:w="1702" w:type="dxa"/>
                  <w:hideMark/>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Платформа сайта:</w:t>
                  </w:r>
                </w:p>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2268" w:type="dxa"/>
                  <w:hideMark/>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2"/>
                      <w:szCs w:val="12"/>
                      <w:lang w:eastAsia="ar-SA"/>
                    </w:rPr>
                  </w:pPr>
                  <w:r w:rsidRPr="00DB74EE">
                    <w:rPr>
                      <w:rFonts w:ascii="Times New Roman" w:eastAsia="Times New Roman" w:hAnsi="Times New Roman"/>
                      <w:sz w:val="16"/>
                      <w:szCs w:val="16"/>
                      <w:lang w:eastAsia="ar-SA"/>
                    </w:rPr>
                    <w:t xml:space="preserve">Наличие личного кабинета (ЛК): </w:t>
                  </w:r>
                  <w:r w:rsidR="00374673">
                    <w:rPr>
                      <w:rFonts w:ascii="Times New Roman" w:eastAsia="Times New Roman" w:hAnsi="Times New Roman"/>
                      <w:color w:val="BFBFBF"/>
                      <w:sz w:val="16"/>
                      <w:szCs w:val="16"/>
                      <w:lang w:eastAsia="ar-SA"/>
                    </w:rPr>
                    <w:t>Место для запол</w:t>
                  </w:r>
                  <w:r w:rsidRPr="00DB74EE">
                    <w:rPr>
                      <w:rFonts w:ascii="Times New Roman" w:eastAsia="Times New Roman" w:hAnsi="Times New Roman"/>
                      <w:color w:val="BFBFBF"/>
                      <w:sz w:val="16"/>
                      <w:szCs w:val="16"/>
                      <w:lang w:eastAsia="ar-SA"/>
                    </w:rPr>
                    <w:t>нения</w:t>
                  </w:r>
                </w:p>
              </w:tc>
              <w:tc>
                <w:tcPr>
                  <w:tcW w:w="2977" w:type="dxa"/>
                  <w:hideMark/>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Местонахождение и версия </w:t>
                  </w:r>
                  <w:r w:rsidRPr="00DB74EE">
                    <w:rPr>
                      <w:rFonts w:ascii="Times New Roman" w:eastAsia="Times New Roman" w:hAnsi="Times New Roman"/>
                      <w:sz w:val="16"/>
                      <w:szCs w:val="16"/>
                      <w:lang w:val="en-US" w:eastAsia="ar-SA"/>
                    </w:rPr>
                    <w:t>TLS</w:t>
                  </w:r>
                  <w:r w:rsidRPr="00DB74EE">
                    <w:rPr>
                      <w:rFonts w:ascii="Times New Roman" w:eastAsia="Times New Roman" w:hAnsi="Times New Roman"/>
                      <w:sz w:val="16"/>
                      <w:szCs w:val="16"/>
                      <w:lang w:eastAsia="ar-SA"/>
                    </w:rPr>
                    <w:t xml:space="preserve"> (сайт, ЛК): </w:t>
                  </w:r>
                  <w:r w:rsidRPr="00DB74EE">
                    <w:rPr>
                      <w:rFonts w:ascii="Times New Roman" w:eastAsia="Times New Roman" w:hAnsi="Times New Roman"/>
                      <w:color w:val="BFBFBF"/>
                      <w:sz w:val="16"/>
                      <w:szCs w:val="16"/>
                      <w:lang w:eastAsia="ar-SA"/>
                    </w:rPr>
                    <w:t>Место для заполнения</w:t>
                  </w:r>
                </w:p>
              </w:tc>
              <w:tc>
                <w:tcPr>
                  <w:tcW w:w="3543" w:type="dxa"/>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Статус соответствия стандартам PCI DSS с указанием способа подтверждения (SAQ/QSA-аудит): </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r>
            <w:tr w:rsidR="00DB74EE" w:rsidRPr="00DB74EE" w:rsidTr="00CA6FCB">
              <w:trPr>
                <w:trHeight w:val="186"/>
              </w:trPr>
              <w:tc>
                <w:tcPr>
                  <w:tcW w:w="3970" w:type="dxa"/>
                  <w:gridSpan w:val="2"/>
                  <w:tcBorders>
                    <w:top w:val="single" w:sz="4" w:space="0" w:color="auto"/>
                    <w:left w:val="single" w:sz="4" w:space="0" w:color="auto"/>
                    <w:bottom w:val="single" w:sz="4" w:space="0" w:color="auto"/>
                    <w:right w:val="single" w:sz="4" w:space="0" w:color="auto"/>
                  </w:tcBorders>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Прямая ссылка на информацию об оплате Картами:</w:t>
                  </w:r>
                </w:p>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2977" w:type="dxa"/>
                  <w:tcBorders>
                    <w:top w:val="single" w:sz="4" w:space="0" w:color="auto"/>
                    <w:left w:val="single" w:sz="4" w:space="0" w:color="auto"/>
                    <w:bottom w:val="single" w:sz="4" w:space="0" w:color="auto"/>
                    <w:right w:val="single" w:sz="4" w:space="0" w:color="auto"/>
                  </w:tcBorders>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Прямая ссылка на политику возвратов:</w:t>
                  </w:r>
                </w:p>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3543" w:type="dxa"/>
                  <w:tcBorders>
                    <w:top w:val="single" w:sz="4" w:space="0" w:color="auto"/>
                    <w:left w:val="single" w:sz="4" w:space="0" w:color="auto"/>
                    <w:bottom w:val="single" w:sz="4" w:space="0" w:color="auto"/>
                    <w:right w:val="single" w:sz="4" w:space="0" w:color="auto"/>
                  </w:tcBorders>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Автоматическое / ручное подтверждение оплат:</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r>
          </w:tbl>
          <w:p w:rsidR="00DB74EE" w:rsidRPr="00DB74EE" w:rsidRDefault="00DB74EE" w:rsidP="00CA6FCB">
            <w:pPr>
              <w:numPr>
                <w:ilvl w:val="0"/>
                <w:numId w:val="1"/>
              </w:numPr>
              <w:suppressAutoHyphens/>
              <w:spacing w:after="0" w:line="240" w:lineRule="auto"/>
              <w:contextualSpacing/>
              <w:rPr>
                <w:rFonts w:ascii="Times New Roman" w:eastAsia="Times New Roman" w:hAnsi="Times New Roman"/>
                <w:b/>
                <w:sz w:val="16"/>
                <w:szCs w:val="16"/>
                <w:lang w:eastAsia="ar-SA"/>
              </w:rPr>
            </w:pPr>
            <w:r w:rsidRPr="00DB74EE">
              <w:rPr>
                <w:rFonts w:ascii="Times New Roman" w:eastAsia="Times New Roman" w:hAnsi="Times New Roman"/>
                <w:b/>
                <w:sz w:val="16"/>
                <w:szCs w:val="16"/>
                <w:lang w:eastAsia="ar-SA"/>
              </w:rPr>
              <w:t>1П</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77"/>
              <w:gridCol w:w="1275"/>
              <w:gridCol w:w="142"/>
              <w:gridCol w:w="1418"/>
              <w:gridCol w:w="567"/>
              <w:gridCol w:w="1275"/>
              <w:gridCol w:w="993"/>
              <w:gridCol w:w="419"/>
              <w:gridCol w:w="431"/>
              <w:gridCol w:w="2693"/>
            </w:tblGrid>
            <w:tr w:rsidR="00DB74EE" w:rsidRPr="00DB74EE" w:rsidTr="00CA6FCB">
              <w:trPr>
                <w:trHeight w:val="186"/>
              </w:trPr>
              <w:tc>
                <w:tcPr>
                  <w:tcW w:w="4112" w:type="dxa"/>
                  <w:gridSpan w:val="4"/>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2"/>
                      <w:szCs w:val="12"/>
                      <w:lang w:eastAsia="ar-SA"/>
                    </w:rPr>
                  </w:pPr>
                  <w:r w:rsidRPr="00DB74EE">
                    <w:rPr>
                      <w:rFonts w:ascii="Times New Roman" w:eastAsia="Times New Roman" w:hAnsi="Times New Roman"/>
                      <w:sz w:val="16"/>
                      <w:szCs w:val="16"/>
                      <w:lang w:eastAsia="ar-SA"/>
                    </w:rPr>
                    <w:t xml:space="preserve">Адрес (офис, склад, магазин, производство и т.д.; вкл. индекс, метро): </w:t>
                  </w:r>
                  <w:r w:rsidRPr="00DB74EE">
                    <w:rPr>
                      <w:rFonts w:ascii="Times New Roman" w:eastAsia="Times New Roman" w:hAnsi="Times New Roman"/>
                      <w:color w:val="BFBFBF"/>
                      <w:sz w:val="16"/>
                      <w:szCs w:val="16"/>
                      <w:lang w:eastAsia="ar-SA"/>
                    </w:rPr>
                    <w:t>Место для заполнения</w:t>
                  </w:r>
                </w:p>
              </w:tc>
              <w:tc>
                <w:tcPr>
                  <w:tcW w:w="2835" w:type="dxa"/>
                  <w:gridSpan w:val="3"/>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Адрес сайта в Интернете (домен): </w:t>
                  </w:r>
                  <w:r w:rsidRPr="00DB74EE">
                    <w:rPr>
                      <w:rFonts w:ascii="Times New Roman" w:eastAsia="Times New Roman" w:hAnsi="Times New Roman"/>
                      <w:color w:val="BFBFBF"/>
                      <w:sz w:val="16"/>
                      <w:szCs w:val="16"/>
                      <w:lang w:eastAsia="ar-SA"/>
                    </w:rPr>
                    <w:t>Место для заполнения</w:t>
                  </w:r>
                </w:p>
              </w:tc>
              <w:tc>
                <w:tcPr>
                  <w:tcW w:w="3543" w:type="dxa"/>
                  <w:gridSpan w:val="3"/>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Наименование торговой точки (лат.), если имеется (отображается на чеке): </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r>
            <w:tr w:rsidR="00DB74EE" w:rsidRPr="00DB74EE" w:rsidTr="00AD41AE">
              <w:trPr>
                <w:trHeight w:val="178"/>
              </w:trPr>
              <w:tc>
                <w:tcPr>
                  <w:tcW w:w="2694" w:type="dxa"/>
                  <w:gridSpan w:val="3"/>
                  <w:tcBorders>
                    <w:top w:val="single" w:sz="4" w:space="0" w:color="auto"/>
                    <w:left w:val="single" w:sz="4" w:space="0" w:color="auto"/>
                    <w:bottom w:val="single" w:sz="4" w:space="0" w:color="auto"/>
                    <w:right w:val="single" w:sz="4" w:space="0" w:color="auto"/>
                  </w:tcBorders>
                  <w:vAlign w:val="center"/>
                </w:tcPr>
                <w:p w:rsidR="00F8729C" w:rsidRPr="00AD41AE" w:rsidRDefault="00DB74EE" w:rsidP="00A528A2">
                  <w:pPr>
                    <w:framePr w:hSpace="180" w:wrap="around" w:vAnchor="text" w:hAnchor="margin" w:xAlign="center" w:y="141"/>
                    <w:suppressAutoHyphens/>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sz w:val="16"/>
                      <w:szCs w:val="16"/>
                    </w:rPr>
                    <w:t xml:space="preserve">Контактное лицо </w:t>
                  </w:r>
                  <w:r w:rsidRPr="00DB74EE">
                    <w:rPr>
                      <w:rFonts w:ascii="Times New Roman" w:eastAsia="Times New Roman" w:hAnsi="Times New Roman"/>
                      <w:color w:val="BFBFBF"/>
                      <w:sz w:val="16"/>
                      <w:szCs w:val="16"/>
                      <w:lang w:eastAsia="ar-SA"/>
                    </w:rPr>
                    <w:t>Место для заполнения</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rPr>
                  </w:pPr>
                  <w:r w:rsidRPr="00DB74EE">
                    <w:rPr>
                      <w:rFonts w:ascii="Times New Roman" w:eastAsia="Times New Roman" w:hAnsi="Times New Roman"/>
                      <w:sz w:val="16"/>
                      <w:szCs w:val="16"/>
                    </w:rPr>
                    <w:t xml:space="preserve">Телефон: </w:t>
                  </w:r>
                </w:p>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Место для заполнения</w:t>
                  </w:r>
                </w:p>
              </w:tc>
              <w:tc>
                <w:tcPr>
                  <w:tcW w:w="2687" w:type="dxa"/>
                  <w:gridSpan w:val="3"/>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val="en-US"/>
                    </w:rPr>
                    <w:t>e</w:t>
                  </w:r>
                  <w:r w:rsidRPr="00DB74EE">
                    <w:rPr>
                      <w:rFonts w:ascii="Times New Roman" w:eastAsia="Times New Roman" w:hAnsi="Times New Roman"/>
                      <w:sz w:val="16"/>
                      <w:szCs w:val="16"/>
                    </w:rPr>
                    <w:t>-</w:t>
                  </w:r>
                  <w:r w:rsidRPr="00DB74EE">
                    <w:rPr>
                      <w:rFonts w:ascii="Times New Roman" w:eastAsia="Times New Roman" w:hAnsi="Times New Roman"/>
                      <w:sz w:val="16"/>
                      <w:szCs w:val="16"/>
                      <w:lang w:val="en-US"/>
                    </w:rPr>
                    <w:t>mail</w:t>
                  </w:r>
                  <w:r w:rsidRPr="00DB74EE">
                    <w:rPr>
                      <w:rFonts w:ascii="Times New Roman" w:eastAsia="Times New Roman" w:hAnsi="Times New Roman"/>
                      <w:sz w:val="16"/>
                      <w:szCs w:val="16"/>
                    </w:rPr>
                    <w:t xml:space="preserve">: </w:t>
                  </w:r>
                  <w:r w:rsidRPr="00DB74EE">
                    <w:rPr>
                      <w:rFonts w:ascii="Times New Roman" w:eastAsia="Times New Roman" w:hAnsi="Times New Roman"/>
                      <w:color w:val="BFBFBF"/>
                      <w:sz w:val="16"/>
                      <w:szCs w:val="16"/>
                      <w:lang w:eastAsia="ar-SA"/>
                    </w:rPr>
                    <w:t>Место для заполнения</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 xml:space="preserve">Сфера деятельности: </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color w:val="BFBFBF"/>
                      <w:sz w:val="16"/>
                      <w:szCs w:val="16"/>
                      <w:lang w:eastAsia="ar-SA"/>
                    </w:rPr>
                  </w:pPr>
                  <w:r w:rsidRPr="00DB74EE">
                    <w:rPr>
                      <w:rFonts w:ascii="Times New Roman" w:eastAsia="Times New Roman" w:hAnsi="Times New Roman"/>
                      <w:color w:val="BFBFBF"/>
                      <w:sz w:val="16"/>
                      <w:szCs w:val="16"/>
                      <w:lang w:eastAsia="ar-SA"/>
                    </w:rPr>
                    <w:t xml:space="preserve">Сфера деятельности (пример: розничная </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color w:val="BFBFBF"/>
                      <w:sz w:val="16"/>
                      <w:szCs w:val="16"/>
                      <w:lang w:eastAsia="ar-SA"/>
                    </w:rPr>
                    <w:t>торговля продуктами питания)</w:t>
                  </w:r>
                </w:p>
              </w:tc>
            </w:tr>
            <w:tr w:rsidR="00F8729C" w:rsidRPr="00DB74EE" w:rsidTr="00AD41AE">
              <w:trPr>
                <w:trHeight w:val="286"/>
              </w:trPr>
              <w:tc>
                <w:tcPr>
                  <w:tcW w:w="4679" w:type="dxa"/>
                  <w:gridSpan w:val="5"/>
                  <w:tcBorders>
                    <w:top w:val="single" w:sz="4" w:space="0" w:color="auto"/>
                    <w:left w:val="single" w:sz="4" w:space="0" w:color="auto"/>
                    <w:bottom w:val="single" w:sz="4" w:space="0" w:color="auto"/>
                    <w:right w:val="single" w:sz="4" w:space="0" w:color="auto"/>
                  </w:tcBorders>
                </w:tcPr>
                <w:p w:rsidR="00F8729C" w:rsidRPr="007F396D" w:rsidRDefault="00F8729C" w:rsidP="00A528A2">
                  <w:pPr>
                    <w:framePr w:hSpace="180" w:wrap="around" w:vAnchor="text" w:hAnchor="margin" w:xAlign="center" w:y="141"/>
                    <w:suppressAutoHyphens/>
                    <w:spacing w:after="0" w:line="240" w:lineRule="auto"/>
                    <w:rPr>
                      <w:rFonts w:ascii="Times New Roman" w:eastAsia="Times New Roman" w:hAnsi="Times New Roman"/>
                      <w:sz w:val="16"/>
                      <w:szCs w:val="16"/>
                    </w:rPr>
                  </w:pPr>
                  <w:r w:rsidRPr="00AD41AE">
                    <w:rPr>
                      <w:rFonts w:ascii="Times New Roman" w:eastAsia="Times New Roman" w:hAnsi="Times New Roman"/>
                      <w:sz w:val="16"/>
                      <w:szCs w:val="16"/>
                      <w:lang w:eastAsia="ar-SA"/>
                    </w:rPr>
                    <w:t xml:space="preserve">Контактное лицо </w:t>
                  </w:r>
                  <w:r w:rsidRPr="00AD41AE">
                    <w:rPr>
                      <w:rFonts w:ascii="Times New Roman" w:eastAsia="Times New Roman" w:hAnsi="Times New Roman"/>
                      <w:sz w:val="16"/>
                      <w:szCs w:val="16"/>
                      <w:lang w:val="en-US" w:eastAsia="ar-SA"/>
                    </w:rPr>
                    <w:t>IT</w:t>
                  </w:r>
                  <w:r w:rsidRPr="00AD41AE">
                    <w:rPr>
                      <w:rFonts w:ascii="Times New Roman" w:eastAsia="Times New Roman" w:hAnsi="Times New Roman"/>
                      <w:sz w:val="16"/>
                      <w:szCs w:val="16"/>
                      <w:lang w:eastAsia="ar-SA"/>
                    </w:rPr>
                    <w:t xml:space="preserve">: </w:t>
                  </w:r>
                  <w:r w:rsidRPr="00AD41AE">
                    <w:rPr>
                      <w:rFonts w:ascii="Times New Roman" w:eastAsia="Times New Roman" w:hAnsi="Times New Roman"/>
                      <w:color w:val="BFBFBF"/>
                      <w:sz w:val="16"/>
                      <w:szCs w:val="16"/>
                      <w:lang w:eastAsia="ar-SA"/>
                    </w:rPr>
                    <w:t>ФИО, должность</w:t>
                  </w:r>
                </w:p>
              </w:tc>
              <w:tc>
                <w:tcPr>
                  <w:tcW w:w="5811" w:type="dxa"/>
                  <w:gridSpan w:val="5"/>
                  <w:tcBorders>
                    <w:top w:val="single" w:sz="4" w:space="0" w:color="auto"/>
                    <w:left w:val="single" w:sz="4" w:space="0" w:color="auto"/>
                    <w:bottom w:val="single" w:sz="4" w:space="0" w:color="auto"/>
                    <w:right w:val="single" w:sz="4" w:space="0" w:color="auto"/>
                  </w:tcBorders>
                </w:tcPr>
                <w:p w:rsidR="00F8729C" w:rsidRPr="007F396D" w:rsidRDefault="00F8729C"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AD41AE">
                    <w:rPr>
                      <w:rFonts w:ascii="Times New Roman" w:eastAsia="Times New Roman" w:hAnsi="Times New Roman"/>
                      <w:sz w:val="16"/>
                      <w:szCs w:val="16"/>
                      <w:lang w:eastAsia="ar-SA"/>
                    </w:rPr>
                    <w:t xml:space="preserve">Телефон, электронная почта </w:t>
                  </w:r>
                  <w:r w:rsidRPr="00AD41AE">
                    <w:rPr>
                      <w:rFonts w:ascii="Times New Roman" w:eastAsia="Times New Roman" w:hAnsi="Times New Roman"/>
                      <w:sz w:val="16"/>
                      <w:szCs w:val="16"/>
                      <w:lang w:val="en-US" w:eastAsia="ar-SA"/>
                    </w:rPr>
                    <w:t>IT</w:t>
                  </w:r>
                  <w:r w:rsidRPr="00AD41AE">
                    <w:rPr>
                      <w:rFonts w:ascii="Times New Roman" w:eastAsia="Times New Roman" w:hAnsi="Times New Roman"/>
                      <w:sz w:val="16"/>
                      <w:szCs w:val="16"/>
                      <w:lang w:eastAsia="ar-SA"/>
                    </w:rPr>
                    <w:t xml:space="preserve">: </w:t>
                  </w:r>
                  <w:r w:rsidRPr="00AD41AE">
                    <w:rPr>
                      <w:rFonts w:ascii="Times New Roman" w:eastAsia="Times New Roman" w:hAnsi="Times New Roman"/>
                      <w:color w:val="BFBFBF"/>
                      <w:sz w:val="16"/>
                      <w:szCs w:val="16"/>
                      <w:lang w:eastAsia="ar-SA"/>
                    </w:rPr>
                    <w:t xml:space="preserve">Контактный телефон, </w:t>
                  </w:r>
                  <w:r w:rsidRPr="00AD41AE">
                    <w:rPr>
                      <w:rFonts w:ascii="Times New Roman" w:eastAsia="Times New Roman" w:hAnsi="Times New Roman"/>
                      <w:color w:val="BFBFBF"/>
                      <w:sz w:val="16"/>
                      <w:szCs w:val="16"/>
                      <w:lang w:val="en-US" w:eastAsia="ar-SA"/>
                    </w:rPr>
                    <w:t>e</w:t>
                  </w:r>
                  <w:r w:rsidRPr="00AD41AE">
                    <w:rPr>
                      <w:rFonts w:ascii="Times New Roman" w:eastAsia="Times New Roman" w:hAnsi="Times New Roman"/>
                      <w:color w:val="BFBFBF"/>
                      <w:sz w:val="16"/>
                      <w:szCs w:val="16"/>
                      <w:lang w:eastAsia="ar-SA"/>
                    </w:rPr>
                    <w:t>-</w:t>
                  </w:r>
                  <w:r w:rsidRPr="00AD41AE">
                    <w:rPr>
                      <w:rFonts w:ascii="Times New Roman" w:eastAsia="Times New Roman" w:hAnsi="Times New Roman"/>
                      <w:color w:val="BFBFBF"/>
                      <w:sz w:val="16"/>
                      <w:szCs w:val="16"/>
                      <w:lang w:val="en-US" w:eastAsia="ar-SA"/>
                    </w:rPr>
                    <w:t>mail</w:t>
                  </w:r>
                </w:p>
              </w:tc>
            </w:tr>
            <w:tr w:rsidR="00DB74EE" w:rsidRPr="00DB74EE" w:rsidTr="00CA6FCB">
              <w:trPr>
                <w:trHeight w:val="186"/>
              </w:trPr>
              <w:tc>
                <w:tcPr>
                  <w:tcW w:w="10490" w:type="dxa"/>
                  <w:gridSpan w:val="10"/>
                </w:tcPr>
                <w:p w:rsidR="00DB74EE" w:rsidRPr="00DB74EE" w:rsidRDefault="00DB74EE" w:rsidP="00A528A2">
                  <w:pPr>
                    <w:framePr w:hSpace="180" w:wrap="around" w:vAnchor="text" w:hAnchor="margin" w:xAlign="center" w:y="141"/>
                    <w:spacing w:after="0" w:line="240" w:lineRule="auto"/>
                    <w:jc w:val="center"/>
                    <w:rPr>
                      <w:rFonts w:ascii="Times New Roman" w:eastAsia="Times New Roman" w:hAnsi="Times New Roman"/>
                      <w:sz w:val="16"/>
                      <w:szCs w:val="16"/>
                      <w:lang w:eastAsia="ar-SA"/>
                    </w:rPr>
                  </w:pPr>
                  <w:r w:rsidRPr="00DB74EE">
                    <w:rPr>
                      <w:rFonts w:ascii="Times New Roman" w:eastAsia="Times New Roman" w:hAnsi="Times New Roman"/>
                      <w:sz w:val="16"/>
                      <w:szCs w:val="16"/>
                      <w:lang w:eastAsia="ar-SA"/>
                    </w:rPr>
                    <w:t>Сведения о лицензии на право осуществления деятельности, подлежащей лицензированию</w:t>
                  </w:r>
                </w:p>
              </w:tc>
            </w:tr>
            <w:tr w:rsidR="00DB74EE" w:rsidRPr="00DB74EE" w:rsidTr="00CA6FCB">
              <w:trPr>
                <w:trHeight w:val="186"/>
              </w:trPr>
              <w:tc>
                <w:tcPr>
                  <w:tcW w:w="1277" w:type="dxa"/>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Вид: </w:t>
                  </w:r>
                  <w:r w:rsidRPr="00DB74EE">
                    <w:rPr>
                      <w:rFonts w:ascii="Times New Roman" w:eastAsia="Times New Roman" w:hAnsi="Times New Roman"/>
                      <w:color w:val="BFBFBF"/>
                      <w:sz w:val="16"/>
                      <w:szCs w:val="16"/>
                      <w:lang w:eastAsia="ar-SA"/>
                    </w:rPr>
                    <w:t>Место для заполнения</w:t>
                  </w:r>
                </w:p>
              </w:tc>
              <w:tc>
                <w:tcPr>
                  <w:tcW w:w="1275" w:type="dxa"/>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Номер: </w:t>
                  </w:r>
                  <w:r w:rsidRPr="00DB74EE">
                    <w:rPr>
                      <w:rFonts w:ascii="Times New Roman" w:eastAsia="Times New Roman" w:hAnsi="Times New Roman"/>
                      <w:color w:val="BFBFBF"/>
                      <w:sz w:val="16"/>
                      <w:szCs w:val="16"/>
                      <w:lang w:eastAsia="ar-SA"/>
                    </w:rPr>
                    <w:t>Место для заполнения</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uppressAutoHyphens/>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Кем выдана: </w:t>
                  </w:r>
                  <w:r w:rsidRPr="00DB74EE">
                    <w:rPr>
                      <w:rFonts w:ascii="Times New Roman" w:eastAsia="Times New Roman" w:hAnsi="Times New Roman"/>
                      <w:color w:val="BFBFBF"/>
                      <w:sz w:val="16"/>
                      <w:szCs w:val="16"/>
                      <w:lang w:eastAsia="ar-SA"/>
                    </w:rPr>
                    <w:t>Место для заполнения</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Дата выдачи лицензии: </w:t>
                  </w:r>
                  <w:r w:rsidRPr="00DB74EE">
                    <w:rPr>
                      <w:rFonts w:ascii="Times New Roman" w:eastAsia="Times New Roman" w:hAnsi="Times New Roman"/>
                      <w:color w:val="BFBFBF"/>
                      <w:sz w:val="16"/>
                      <w:szCs w:val="16"/>
                      <w:lang w:eastAsia="ar-SA"/>
                    </w:rPr>
                    <w:t>Место для заполнения</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Срок действия: </w:t>
                  </w:r>
                  <w:r w:rsidRPr="00DB74EE">
                    <w:rPr>
                      <w:rFonts w:ascii="Times New Roman" w:eastAsia="Times New Roman" w:hAnsi="Times New Roman"/>
                      <w:color w:val="BFBFBF"/>
                      <w:sz w:val="16"/>
                      <w:szCs w:val="16"/>
                      <w:lang w:eastAsia="ar-SA"/>
                    </w:rPr>
                    <w:t>Место для заполнения</w:t>
                  </w:r>
                </w:p>
              </w:tc>
              <w:tc>
                <w:tcPr>
                  <w:tcW w:w="2693" w:type="dxa"/>
                  <w:tcBorders>
                    <w:top w:val="single" w:sz="4" w:space="0" w:color="auto"/>
                    <w:left w:val="single" w:sz="4" w:space="0" w:color="auto"/>
                    <w:bottom w:val="single" w:sz="4" w:space="0" w:color="auto"/>
                    <w:right w:val="single" w:sz="4" w:space="0" w:color="auto"/>
                  </w:tcBorders>
                  <w:vAlign w:val="center"/>
                </w:tcPr>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ru-RU"/>
                    </w:rPr>
                  </w:pPr>
                  <w:r w:rsidRPr="00DB74EE">
                    <w:rPr>
                      <w:rFonts w:ascii="Times New Roman" w:eastAsia="Times New Roman" w:hAnsi="Times New Roman"/>
                      <w:sz w:val="16"/>
                      <w:szCs w:val="16"/>
                      <w:lang w:eastAsia="ru-RU"/>
                    </w:rPr>
                    <w:t xml:space="preserve">Виды лицензируемой </w:t>
                  </w:r>
                </w:p>
                <w:p w:rsidR="00DB74EE" w:rsidRPr="00DB74EE" w:rsidRDefault="00DB74EE" w:rsidP="00A528A2">
                  <w:pPr>
                    <w:framePr w:hSpace="180" w:wrap="around" w:vAnchor="text" w:hAnchor="margin" w:xAlign="center" w:y="141"/>
                    <w:spacing w:after="0" w:line="240" w:lineRule="auto"/>
                    <w:rPr>
                      <w:rFonts w:ascii="Times New Roman" w:eastAsia="Times New Roman" w:hAnsi="Times New Roman"/>
                      <w:sz w:val="16"/>
                      <w:szCs w:val="16"/>
                      <w:lang w:eastAsia="ar-SA"/>
                    </w:rPr>
                  </w:pPr>
                  <w:r w:rsidRPr="00DB74EE">
                    <w:rPr>
                      <w:rFonts w:ascii="Times New Roman" w:eastAsia="Times New Roman" w:hAnsi="Times New Roman"/>
                      <w:sz w:val="16"/>
                      <w:szCs w:val="16"/>
                      <w:lang w:eastAsia="ru-RU"/>
                    </w:rPr>
                    <w:t xml:space="preserve">деятельности: </w:t>
                  </w:r>
                  <w:r w:rsidRPr="00DB74EE">
                    <w:rPr>
                      <w:rFonts w:ascii="Times New Roman" w:eastAsia="Times New Roman" w:hAnsi="Times New Roman"/>
                      <w:color w:val="BFBFBF"/>
                      <w:sz w:val="16"/>
                      <w:szCs w:val="16"/>
                      <w:lang w:eastAsia="ar-SA"/>
                    </w:rPr>
                    <w:t>Место для заполнения</w:t>
                  </w:r>
                </w:p>
              </w:tc>
            </w:tr>
          </w:tbl>
          <w:p w:rsidR="00DB74EE" w:rsidRPr="00DB74EE" w:rsidRDefault="00DB74EE" w:rsidP="00DB74EE">
            <w:pPr>
              <w:suppressAutoHyphens/>
              <w:spacing w:after="0" w:line="240" w:lineRule="auto"/>
              <w:rPr>
                <w:rFonts w:ascii="Times New Roman" w:eastAsia="Times New Roman" w:hAnsi="Times New Roman"/>
                <w:sz w:val="20"/>
                <w:szCs w:val="20"/>
                <w:lang w:eastAsia="ar-SA"/>
              </w:rPr>
            </w:pPr>
          </w:p>
        </w:tc>
      </w:tr>
    </w:tbl>
    <w:p w:rsidR="00DB74EE" w:rsidRDefault="00DB74EE" w:rsidP="00DB74EE">
      <w:pPr>
        <w:widowControl w:val="0"/>
        <w:spacing w:after="0" w:line="240" w:lineRule="auto"/>
        <w:rPr>
          <w:rFonts w:ascii="Times New Roman" w:eastAsia="Times New Roman" w:hAnsi="Times New Roman"/>
          <w:i/>
          <w:sz w:val="18"/>
          <w:szCs w:val="18"/>
          <w:lang w:eastAsia="ru-RU"/>
        </w:rPr>
      </w:pPr>
    </w:p>
    <w:p w:rsidR="00940F2D" w:rsidRPr="009614B6" w:rsidRDefault="00940F2D" w:rsidP="00DB74EE">
      <w:pPr>
        <w:widowControl w:val="0"/>
        <w:spacing w:after="0" w:line="240" w:lineRule="auto"/>
        <w:rPr>
          <w:rFonts w:ascii="Times New Roman" w:eastAsia="Times New Roman" w:hAnsi="Times New Roman"/>
          <w:i/>
          <w:color w:val="000000" w:themeColor="text1"/>
          <w:sz w:val="18"/>
          <w:szCs w:val="18"/>
          <w:lang w:eastAsia="ru-RU"/>
        </w:rPr>
      </w:pPr>
    </w:p>
    <w:tbl>
      <w:tblPr>
        <w:tblpPr w:leftFromText="180" w:rightFromText="180" w:vertAnchor="text" w:horzAnchor="margin" w:tblpXSpec="center" w:tblpY="141"/>
        <w:tblW w:w="10490" w:type="dxa"/>
        <w:tblLayout w:type="fixed"/>
        <w:tblLook w:val="04A0" w:firstRow="1" w:lastRow="0" w:firstColumn="1" w:lastColumn="0" w:noHBand="0" w:noVBand="1"/>
      </w:tblPr>
      <w:tblGrid>
        <w:gridCol w:w="10490"/>
      </w:tblGrid>
      <w:tr w:rsidR="009614B6" w:rsidRPr="009614B6" w:rsidTr="00AD41AE">
        <w:trPr>
          <w:trHeight w:val="284"/>
        </w:trPr>
        <w:tc>
          <w:tcPr>
            <w:tcW w:w="10490" w:type="dxa"/>
            <w:tcBorders>
              <w:top w:val="single" w:sz="4" w:space="0" w:color="auto"/>
              <w:left w:val="single" w:sz="4" w:space="0" w:color="auto"/>
              <w:bottom w:val="single" w:sz="4" w:space="0" w:color="auto"/>
              <w:right w:val="single" w:sz="4" w:space="0" w:color="auto"/>
            </w:tcBorders>
          </w:tcPr>
          <w:p w:rsidR="00940F2D" w:rsidRPr="009614B6" w:rsidRDefault="00940F2D" w:rsidP="0094122E">
            <w:pPr>
              <w:suppressAutoHyphens/>
              <w:spacing w:after="0" w:line="240" w:lineRule="auto"/>
              <w:rPr>
                <w:rFonts w:ascii="Times New Roman" w:eastAsia="Times New Roman" w:hAnsi="Times New Roman"/>
                <w:color w:val="000000" w:themeColor="text1"/>
                <w:sz w:val="20"/>
                <w:szCs w:val="20"/>
                <w:lang w:eastAsia="ar-SA"/>
              </w:rPr>
            </w:pPr>
            <w:r w:rsidRPr="009614B6">
              <w:rPr>
                <w:rFonts w:ascii="Segoe UI Symbol" w:eastAsia="Times New Roman" w:hAnsi="Segoe UI Symbol" w:cs="Segoe UI Symbol"/>
                <w:color w:val="000000" w:themeColor="text1"/>
                <w:sz w:val="20"/>
                <w:szCs w:val="20"/>
                <w:lang w:eastAsia="ar-SA"/>
              </w:rPr>
              <w:t>☐</w:t>
            </w:r>
            <w:r w:rsidRPr="009614B6">
              <w:rPr>
                <w:rFonts w:eastAsia="Times New Roman" w:cs="Segoe UI Symbol"/>
                <w:color w:val="000000" w:themeColor="text1"/>
                <w:sz w:val="20"/>
                <w:szCs w:val="20"/>
                <w:lang w:eastAsia="ar-SA"/>
              </w:rPr>
              <w:t xml:space="preserve"> </w:t>
            </w:r>
            <w:r w:rsidRPr="009614B6">
              <w:rPr>
                <w:rFonts w:ascii="Times New Roman" w:eastAsia="Times New Roman" w:hAnsi="Times New Roman"/>
                <w:color w:val="000000" w:themeColor="text1"/>
                <w:sz w:val="20"/>
                <w:szCs w:val="20"/>
                <w:lang w:eastAsia="ar-SA"/>
              </w:rPr>
              <w:t xml:space="preserve">Прошу подключить указанный в настоящем </w:t>
            </w:r>
            <w:r w:rsidR="0043347C" w:rsidRPr="009614B6">
              <w:rPr>
                <w:rFonts w:ascii="Times New Roman" w:eastAsia="Times New Roman" w:hAnsi="Times New Roman"/>
                <w:color w:val="000000" w:themeColor="text1"/>
                <w:sz w:val="20"/>
                <w:szCs w:val="20"/>
                <w:lang w:eastAsia="ar-SA"/>
              </w:rPr>
              <w:t>З</w:t>
            </w:r>
            <w:r w:rsidRPr="009614B6">
              <w:rPr>
                <w:rFonts w:ascii="Times New Roman" w:eastAsia="Times New Roman" w:hAnsi="Times New Roman"/>
                <w:color w:val="000000" w:themeColor="text1"/>
                <w:sz w:val="20"/>
                <w:szCs w:val="20"/>
                <w:lang w:eastAsia="ar-SA"/>
              </w:rPr>
              <w:t xml:space="preserve">аявлении сайт (дополнительное ТСП) к </w:t>
            </w:r>
            <w:r w:rsidR="001A05D3" w:rsidRPr="009614B6">
              <w:rPr>
                <w:rFonts w:ascii="Times New Roman" w:eastAsia="Times New Roman" w:hAnsi="Times New Roman"/>
                <w:color w:val="000000" w:themeColor="text1"/>
                <w:sz w:val="20"/>
                <w:szCs w:val="20"/>
                <w:lang w:eastAsia="ar-SA"/>
              </w:rPr>
              <w:t>С</w:t>
            </w:r>
            <w:r w:rsidRPr="009614B6">
              <w:rPr>
                <w:rFonts w:ascii="Times New Roman" w:eastAsia="Times New Roman" w:hAnsi="Times New Roman"/>
                <w:color w:val="000000" w:themeColor="text1"/>
                <w:sz w:val="20"/>
                <w:szCs w:val="20"/>
                <w:lang w:eastAsia="ar-SA"/>
              </w:rPr>
              <w:t>ервису СБП</w:t>
            </w:r>
            <w:r w:rsidR="005208EA" w:rsidRPr="009614B6">
              <w:rPr>
                <w:rFonts w:ascii="Times New Roman" w:eastAsia="Times New Roman" w:hAnsi="Times New Roman"/>
                <w:color w:val="000000" w:themeColor="text1"/>
                <w:sz w:val="20"/>
                <w:szCs w:val="20"/>
                <w:lang w:eastAsia="ar-SA"/>
              </w:rPr>
              <w:t>.</w:t>
            </w:r>
          </w:p>
          <w:p w:rsidR="00545710" w:rsidRPr="009614B6" w:rsidRDefault="00545710" w:rsidP="008B7D75">
            <w:pPr>
              <w:suppressAutoHyphens/>
              <w:spacing w:after="0" w:line="240" w:lineRule="auto"/>
              <w:rPr>
                <w:rFonts w:ascii="Times New Roman" w:eastAsia="Times New Roman" w:hAnsi="Times New Roman"/>
                <w:color w:val="000000" w:themeColor="text1"/>
                <w:sz w:val="20"/>
                <w:szCs w:val="20"/>
                <w:lang w:eastAsia="ar-SA"/>
              </w:rPr>
            </w:pPr>
            <w:r w:rsidRPr="009614B6">
              <w:rPr>
                <w:rFonts w:ascii="Times New Roman" w:eastAsia="Times New Roman" w:hAnsi="Times New Roman"/>
                <w:color w:val="000000" w:themeColor="text1"/>
                <w:sz w:val="20"/>
                <w:szCs w:val="20"/>
                <w:lang w:eastAsia="ar-SA"/>
              </w:rPr>
              <w:t>Договор СБП № ____ от «__»________ 20__г.</w:t>
            </w:r>
            <w:r w:rsidR="00F26A67" w:rsidRPr="009614B6">
              <w:rPr>
                <w:rFonts w:ascii="Times New Roman" w:eastAsia="Times New Roman" w:hAnsi="Times New Roman"/>
                <w:color w:val="000000" w:themeColor="text1"/>
                <w:sz w:val="20"/>
                <w:szCs w:val="20"/>
                <w:lang w:eastAsia="ar-SA"/>
              </w:rPr>
              <w:t>*</w:t>
            </w:r>
          </w:p>
        </w:tc>
      </w:tr>
      <w:tr w:rsidR="00940F2D" w:rsidRPr="00DB74EE" w:rsidTr="00940F2D">
        <w:trPr>
          <w:trHeight w:val="378"/>
        </w:trPr>
        <w:tc>
          <w:tcPr>
            <w:tcW w:w="10490" w:type="dxa"/>
            <w:tcBorders>
              <w:top w:val="single" w:sz="4" w:space="0" w:color="auto"/>
              <w:left w:val="single" w:sz="4" w:space="0" w:color="auto"/>
              <w:bottom w:val="single" w:sz="4" w:space="0" w:color="auto"/>
              <w:right w:val="dashSmallGap" w:sz="4" w:space="0" w:color="808080"/>
            </w:tcBorders>
          </w:tcPr>
          <w:p w:rsidR="00940F2D" w:rsidRPr="0094122E" w:rsidRDefault="00940F2D" w:rsidP="00AD41AE">
            <w:pPr>
              <w:suppressAutoHyphens/>
              <w:spacing w:after="0" w:line="240" w:lineRule="auto"/>
              <w:rPr>
                <w:rFonts w:ascii="Times New Roman" w:eastAsia="Times New Roman" w:hAnsi="Times New Roman"/>
                <w:sz w:val="20"/>
                <w:szCs w:val="20"/>
                <w:lang w:eastAsia="ar-SA"/>
              </w:rPr>
            </w:pPr>
            <w:r w:rsidRPr="00AD41AE">
              <w:rPr>
                <w:rFonts w:ascii="Times New Roman" w:eastAsia="Times New Roman" w:hAnsi="Times New Roman"/>
                <w:sz w:val="20"/>
                <w:szCs w:val="20"/>
                <w:lang w:eastAsia="ar-SA"/>
              </w:rPr>
              <w:t>Прямая ссылка на инфо</w:t>
            </w:r>
            <w:r w:rsidR="0037782F">
              <w:rPr>
                <w:rFonts w:ascii="Times New Roman" w:eastAsia="Times New Roman" w:hAnsi="Times New Roman"/>
                <w:sz w:val="20"/>
                <w:szCs w:val="20"/>
                <w:lang w:eastAsia="ar-SA"/>
              </w:rPr>
              <w:t>рмацию</w:t>
            </w:r>
            <w:r w:rsidRPr="00AD41AE">
              <w:rPr>
                <w:rFonts w:ascii="Times New Roman" w:eastAsia="Times New Roman" w:hAnsi="Times New Roman"/>
                <w:sz w:val="20"/>
                <w:szCs w:val="20"/>
                <w:lang w:eastAsia="ar-SA"/>
              </w:rPr>
              <w:t xml:space="preserve"> об оплате QR-кодом: </w:t>
            </w:r>
            <w:r w:rsidRPr="00AD41AE">
              <w:rPr>
                <w:rFonts w:ascii="Times New Roman" w:eastAsia="Times New Roman" w:hAnsi="Times New Roman"/>
                <w:color w:val="BFBFBF"/>
                <w:sz w:val="20"/>
                <w:szCs w:val="20"/>
                <w:lang w:eastAsia="ar-SA"/>
              </w:rPr>
              <w:t>Место для заполнения</w:t>
            </w:r>
          </w:p>
        </w:tc>
      </w:tr>
    </w:tbl>
    <w:p w:rsidR="00940F2D" w:rsidRPr="003942A2" w:rsidRDefault="00F26A67" w:rsidP="00AD41AE">
      <w:pPr>
        <w:suppressAutoHyphens/>
        <w:spacing w:after="0" w:line="240" w:lineRule="auto"/>
        <w:ind w:left="-397"/>
        <w:contextualSpacing/>
        <w:jc w:val="both"/>
        <w:rPr>
          <w:rFonts w:ascii="Times New Roman" w:eastAsia="Times New Roman" w:hAnsi="Times New Roman"/>
          <w:sz w:val="16"/>
          <w:szCs w:val="16"/>
          <w:lang w:eastAsia="ar-SA"/>
        </w:rPr>
      </w:pPr>
      <w:r>
        <w:rPr>
          <w:rFonts w:ascii="Times New Roman" w:eastAsia="Times New Roman" w:hAnsi="Times New Roman"/>
          <w:sz w:val="16"/>
          <w:szCs w:val="16"/>
          <w:lang w:eastAsia="ar-SA"/>
        </w:rPr>
        <w:t>*</w:t>
      </w:r>
      <w:r w:rsidR="008B7D75">
        <w:rPr>
          <w:rFonts w:ascii="Times New Roman" w:eastAsia="Times New Roman" w:hAnsi="Times New Roman"/>
          <w:sz w:val="16"/>
          <w:szCs w:val="16"/>
          <w:lang w:eastAsia="ar-SA"/>
        </w:rPr>
        <w:t xml:space="preserve"> </w:t>
      </w:r>
      <w:r w:rsidR="005208EA">
        <w:rPr>
          <w:rFonts w:ascii="Times New Roman" w:eastAsia="Times New Roman" w:hAnsi="Times New Roman"/>
          <w:sz w:val="16"/>
          <w:szCs w:val="16"/>
          <w:lang w:eastAsia="ar-SA"/>
        </w:rPr>
        <w:t>Сервис</w:t>
      </w:r>
      <w:r w:rsidR="00940F2D" w:rsidRPr="003942A2">
        <w:rPr>
          <w:rFonts w:ascii="Times New Roman" w:eastAsia="Times New Roman" w:hAnsi="Times New Roman"/>
          <w:sz w:val="16"/>
          <w:szCs w:val="16"/>
          <w:lang w:eastAsia="ar-SA"/>
        </w:rPr>
        <w:t xml:space="preserve"> СБП подключается только при наличии действующего договора, заключенного на условиях Правил переводов денежных средств с использованием сервиса быстрых платежей платежной системы Банка России в ПАО «МОСКОВСКИЙ КРЕДИТНЫЙ БАНК».</w:t>
      </w:r>
    </w:p>
    <w:p w:rsidR="00940F2D" w:rsidRPr="00DB74EE" w:rsidRDefault="00940F2D" w:rsidP="00DB74EE">
      <w:pPr>
        <w:widowControl w:val="0"/>
        <w:spacing w:after="0" w:line="240" w:lineRule="auto"/>
        <w:rPr>
          <w:rFonts w:ascii="Times New Roman" w:eastAsia="Times New Roman" w:hAnsi="Times New Roman"/>
          <w:i/>
          <w:sz w:val="18"/>
          <w:szCs w:val="18"/>
          <w:lang w:eastAsia="ru-RU"/>
        </w:rPr>
      </w:pPr>
    </w:p>
    <w:p w:rsidR="00DB74EE" w:rsidRDefault="00DB74EE" w:rsidP="00DB74EE">
      <w:pPr>
        <w:widowControl w:val="0"/>
        <w:spacing w:after="0" w:line="240" w:lineRule="auto"/>
        <w:rPr>
          <w:rFonts w:ascii="Times New Roman" w:eastAsia="Times New Roman" w:hAnsi="Times New Roman"/>
          <w:i/>
          <w:sz w:val="18"/>
          <w:szCs w:val="18"/>
          <w:lang w:eastAsia="ru-RU"/>
        </w:rPr>
      </w:pPr>
    </w:p>
    <w:p w:rsidR="00940F2D" w:rsidRPr="00DB74EE" w:rsidRDefault="00940F2D" w:rsidP="00DB74EE">
      <w:pPr>
        <w:widowControl w:val="0"/>
        <w:spacing w:after="0" w:line="240" w:lineRule="auto"/>
        <w:rPr>
          <w:rFonts w:ascii="Times New Roman" w:eastAsia="Times New Roman" w:hAnsi="Times New Roman"/>
          <w:i/>
          <w:sz w:val="18"/>
          <w:szCs w:val="18"/>
          <w:lang w:eastAsia="ru-RU"/>
        </w:rPr>
      </w:pPr>
    </w:p>
    <w:p w:rsidR="00DB74EE" w:rsidRPr="00DB74EE" w:rsidRDefault="00DB74EE" w:rsidP="00CD0358">
      <w:pPr>
        <w:widowControl w:val="0"/>
        <w:spacing w:after="0" w:line="240" w:lineRule="auto"/>
        <w:ind w:left="-397"/>
        <w:rPr>
          <w:rFonts w:ascii="Times New Roman" w:eastAsia="Times New Roman" w:hAnsi="Times New Roman"/>
          <w:i/>
          <w:sz w:val="18"/>
          <w:szCs w:val="18"/>
          <w:lang w:eastAsia="ru-RU"/>
        </w:rPr>
      </w:pPr>
      <w:r w:rsidRPr="00DB74EE">
        <w:rPr>
          <w:rFonts w:ascii="Times New Roman" w:eastAsia="Times New Roman" w:hAnsi="Times New Roman"/>
          <w:i/>
          <w:sz w:val="18"/>
          <w:szCs w:val="18"/>
          <w:lang w:eastAsia="ru-RU"/>
        </w:rPr>
        <w:t xml:space="preserve">(Блоки, содержащие сведения о сайте, могут быть добавлены в настоящее Заявление в зависимости от </w:t>
      </w:r>
      <w:r w:rsidRPr="009614B6">
        <w:rPr>
          <w:rFonts w:ascii="Times New Roman" w:eastAsia="Times New Roman" w:hAnsi="Times New Roman"/>
          <w:i/>
          <w:color w:val="000000" w:themeColor="text1"/>
          <w:sz w:val="18"/>
          <w:szCs w:val="18"/>
          <w:lang w:eastAsia="ru-RU"/>
        </w:rPr>
        <w:t>кол</w:t>
      </w:r>
      <w:r w:rsidR="0043347C" w:rsidRPr="009614B6">
        <w:rPr>
          <w:rFonts w:ascii="Times New Roman" w:eastAsia="Times New Roman" w:hAnsi="Times New Roman"/>
          <w:i/>
          <w:color w:val="000000" w:themeColor="text1"/>
          <w:sz w:val="18"/>
          <w:szCs w:val="18"/>
          <w:lang w:eastAsia="ru-RU"/>
        </w:rPr>
        <w:t>ичест</w:t>
      </w:r>
      <w:r w:rsidR="00D23EFE" w:rsidRPr="009614B6">
        <w:rPr>
          <w:rFonts w:ascii="Times New Roman" w:eastAsia="Times New Roman" w:hAnsi="Times New Roman"/>
          <w:i/>
          <w:color w:val="000000" w:themeColor="text1"/>
          <w:sz w:val="18"/>
          <w:szCs w:val="18"/>
          <w:lang w:eastAsia="ru-RU"/>
        </w:rPr>
        <w:t xml:space="preserve">ва сайтов </w:t>
      </w:r>
      <w:r w:rsidRPr="00DB74EE">
        <w:rPr>
          <w:rFonts w:ascii="Times New Roman" w:eastAsia="Times New Roman" w:hAnsi="Times New Roman"/>
          <w:i/>
          <w:sz w:val="18"/>
          <w:szCs w:val="18"/>
          <w:lang w:eastAsia="ru-RU"/>
        </w:rPr>
        <w:t>ОРГАНИЗАЦИИ)</w:t>
      </w:r>
    </w:p>
    <w:p w:rsidR="00DB74EE" w:rsidRPr="00DB74EE" w:rsidRDefault="00DB74EE" w:rsidP="00DB74EE">
      <w:pPr>
        <w:widowControl w:val="0"/>
        <w:spacing w:after="0" w:line="240" w:lineRule="auto"/>
        <w:ind w:left="5954"/>
        <w:rPr>
          <w:rFonts w:ascii="Times New Roman" w:eastAsia="Times New Roman" w:hAnsi="Times New Roman"/>
          <w:lang w:eastAsia="ru-RU"/>
        </w:rPr>
      </w:pPr>
    </w:p>
    <w:p w:rsidR="00DB74EE" w:rsidRPr="00DB74EE" w:rsidRDefault="00DB74EE" w:rsidP="00CD0358">
      <w:pPr>
        <w:tabs>
          <w:tab w:val="left" w:pos="2977"/>
        </w:tabs>
        <w:suppressAutoHyphens/>
        <w:spacing w:after="0" w:line="240" w:lineRule="auto"/>
        <w:ind w:left="-397"/>
        <w:rPr>
          <w:rFonts w:ascii="Times New Roman" w:eastAsia="Times New Roman" w:hAnsi="Times New Roman"/>
          <w:lang w:eastAsia="ar-SA"/>
        </w:rPr>
      </w:pPr>
      <w:r w:rsidRPr="00DB74EE">
        <w:rPr>
          <w:rFonts w:ascii="Times New Roman" w:eastAsia="Times New Roman" w:hAnsi="Times New Roman"/>
          <w:b/>
          <w:lang w:eastAsia="ar-SA"/>
        </w:rPr>
        <w:t>Руководитель ОРГАНИЗАЦИИ / лицо, действующее по доверенности:</w:t>
      </w:r>
      <w:r w:rsidRPr="00DB74EE">
        <w:rPr>
          <w:rFonts w:ascii="Times New Roman" w:eastAsia="Times New Roman" w:hAnsi="Times New Roman"/>
          <w:lang w:eastAsia="ar-SA"/>
        </w:rPr>
        <w:t xml:space="preserve">      </w:t>
      </w:r>
    </w:p>
    <w:p w:rsidR="00DB74EE" w:rsidRPr="00DB74EE" w:rsidRDefault="00DB74EE" w:rsidP="00DB74EE">
      <w:pPr>
        <w:tabs>
          <w:tab w:val="left" w:pos="2977"/>
        </w:tabs>
        <w:suppressAutoHyphens/>
        <w:spacing w:after="0" w:line="240" w:lineRule="auto"/>
        <w:ind w:left="-567"/>
        <w:rPr>
          <w:rFonts w:ascii="Times New Roman" w:eastAsia="Times New Roman" w:hAnsi="Times New Roman"/>
          <w:color w:val="000000"/>
          <w:lang w:eastAsia="ar-SA"/>
        </w:rPr>
      </w:pPr>
      <w:r w:rsidRPr="00DB74EE">
        <w:rPr>
          <w:rFonts w:ascii="Times New Roman" w:eastAsia="Times New Roman" w:hAnsi="Times New Roman"/>
          <w:color w:val="808080"/>
          <w:lang w:eastAsia="ar-SA"/>
        </w:rPr>
        <w:t xml:space="preserve">        </w:t>
      </w:r>
      <w:r w:rsidRPr="00DB74EE">
        <w:rPr>
          <w:rFonts w:ascii="Times New Roman" w:eastAsia="Times New Roman" w:hAnsi="Times New Roman"/>
          <w:color w:val="000000"/>
          <w:lang w:eastAsia="ar-SA"/>
        </w:rPr>
        <w:t xml:space="preserve"> </w:t>
      </w:r>
      <w:r w:rsidRPr="00DB74EE">
        <w:rPr>
          <w:rFonts w:ascii="Times New Roman" w:eastAsia="Times New Roman" w:hAnsi="Times New Roman"/>
          <w:color w:val="000000"/>
          <w:lang w:eastAsia="ar-SA"/>
        </w:rPr>
        <w:tab/>
        <w:t xml:space="preserve">  </w:t>
      </w:r>
      <w:r w:rsidRPr="00DB74EE">
        <w:rPr>
          <w:rFonts w:ascii="Times New Roman" w:eastAsia="Times New Roman" w:hAnsi="Times New Roman"/>
          <w:color w:val="000000"/>
          <w:lang w:eastAsia="ar-SA"/>
        </w:rPr>
        <w:tab/>
      </w:r>
      <w:r w:rsidRPr="00DB74EE">
        <w:rPr>
          <w:rFonts w:ascii="Times New Roman" w:eastAsia="Times New Roman" w:hAnsi="Times New Roman"/>
          <w:color w:val="000000"/>
          <w:lang w:eastAsia="ar-SA"/>
        </w:rPr>
        <w:tab/>
        <w:t xml:space="preserve">                                                                 </w:t>
      </w:r>
    </w:p>
    <w:p w:rsidR="00DB74EE" w:rsidRPr="00DB74EE" w:rsidRDefault="00DB74EE" w:rsidP="00DB74EE">
      <w:pPr>
        <w:tabs>
          <w:tab w:val="left" w:pos="2977"/>
          <w:tab w:val="left" w:pos="3545"/>
          <w:tab w:val="left" w:pos="6958"/>
        </w:tabs>
        <w:suppressAutoHyphens/>
        <w:spacing w:after="0" w:line="240" w:lineRule="auto"/>
        <w:ind w:left="-567" w:right="-568"/>
        <w:rPr>
          <w:rFonts w:ascii="Times New Roman" w:eastAsia="Times New Roman" w:hAnsi="Times New Roman"/>
          <w:color w:val="000000"/>
          <w:lang w:eastAsia="ar-SA"/>
        </w:rPr>
      </w:pPr>
      <w:r w:rsidRPr="00DB74EE">
        <w:rPr>
          <w:rFonts w:ascii="Times New Roman" w:eastAsia="Times New Roman" w:hAnsi="Times New Roman"/>
          <w:color w:val="000000"/>
          <w:lang w:eastAsia="ar-SA"/>
        </w:rPr>
        <w:t>_______________________________________ / ____________________________ / __________________________</w:t>
      </w:r>
    </w:p>
    <w:p w:rsidR="00DB74EE" w:rsidRPr="00DB74EE" w:rsidRDefault="00D23EFE" w:rsidP="00DB74EE">
      <w:pPr>
        <w:tabs>
          <w:tab w:val="center" w:pos="5387"/>
          <w:tab w:val="center" w:pos="7938"/>
        </w:tabs>
        <w:suppressAutoHyphens/>
        <w:spacing w:after="0" w:line="240" w:lineRule="auto"/>
        <w:rPr>
          <w:rFonts w:ascii="Times New Roman" w:eastAsia="Times New Roman" w:hAnsi="Times New Roman"/>
          <w:color w:val="000000"/>
          <w:vertAlign w:val="superscript"/>
          <w:lang w:eastAsia="ar-SA"/>
        </w:rPr>
      </w:pPr>
      <w:r>
        <w:rPr>
          <w:rFonts w:ascii="Times New Roman" w:eastAsia="Times New Roman" w:hAnsi="Times New Roman"/>
          <w:color w:val="000000"/>
          <w:vertAlign w:val="superscript"/>
          <w:lang w:eastAsia="ar-SA"/>
        </w:rPr>
        <w:t xml:space="preserve">(наименование должности) </w:t>
      </w:r>
      <w:r w:rsidR="00DB74EE" w:rsidRPr="00DB74EE">
        <w:rPr>
          <w:rFonts w:ascii="Times New Roman" w:eastAsia="Times New Roman" w:hAnsi="Times New Roman"/>
          <w:color w:val="000000"/>
          <w:vertAlign w:val="superscript"/>
          <w:lang w:eastAsia="ar-SA"/>
        </w:rPr>
        <w:t>МП</w:t>
      </w:r>
      <w:r w:rsidR="00DB74EE" w:rsidRPr="00374673">
        <w:rPr>
          <w:rFonts w:ascii="Times New Roman" w:eastAsia="Times New Roman" w:hAnsi="Times New Roman"/>
          <w:vertAlign w:val="superscript"/>
          <w:lang w:eastAsia="ar-SA"/>
        </w:rPr>
        <w:t xml:space="preserve"> </w:t>
      </w:r>
      <w:r w:rsidR="00DB74EE" w:rsidRPr="00DB74EE">
        <w:rPr>
          <w:rFonts w:ascii="Times New Roman" w:eastAsia="Times New Roman" w:hAnsi="Times New Roman"/>
          <w:color w:val="000000"/>
          <w:vertAlign w:val="superscript"/>
          <w:lang w:eastAsia="ar-SA"/>
        </w:rPr>
        <w:t xml:space="preserve">(при наличии)                                                            (подпись)                                                                          (ФИО)                  </w:t>
      </w:r>
    </w:p>
    <w:p w:rsidR="00DB74EE" w:rsidRPr="00DB74EE" w:rsidRDefault="00DB74EE" w:rsidP="00DB74EE">
      <w:pPr>
        <w:tabs>
          <w:tab w:val="left" w:pos="2977"/>
        </w:tabs>
        <w:suppressAutoHyphens/>
        <w:spacing w:after="0" w:line="240" w:lineRule="auto"/>
        <w:ind w:left="-567"/>
        <w:rPr>
          <w:rFonts w:ascii="Times New Roman" w:eastAsia="Times New Roman" w:hAnsi="Times New Roman"/>
          <w:b/>
          <w:color w:val="000000"/>
          <w:lang w:eastAsia="ar-SA"/>
        </w:rPr>
      </w:pPr>
    </w:p>
    <w:p w:rsidR="00DB74EE" w:rsidRPr="00DB74EE" w:rsidRDefault="00DB74EE" w:rsidP="00DB74EE">
      <w:pPr>
        <w:widowControl w:val="0"/>
        <w:spacing w:after="0" w:line="240" w:lineRule="auto"/>
        <w:jc w:val="both"/>
        <w:rPr>
          <w:rFonts w:ascii="Times New Roman" w:eastAsia="Times New Roman" w:hAnsi="Times New Roman"/>
          <w:b/>
          <w:color w:val="000000"/>
          <w:lang w:eastAsia="ar-SA"/>
        </w:rPr>
      </w:pPr>
      <w:r w:rsidRPr="00DB74EE">
        <w:rPr>
          <w:rFonts w:ascii="Times New Roman" w:eastAsia="Times New Roman" w:hAnsi="Times New Roman"/>
          <w:b/>
          <w:color w:val="000000"/>
          <w:lang w:eastAsia="ar-SA"/>
        </w:rPr>
        <w:br w:type="page"/>
      </w:r>
    </w:p>
    <w:p w:rsidR="00DB74EE" w:rsidRPr="0012738B" w:rsidRDefault="00DB74EE" w:rsidP="00DB74EE">
      <w:pPr>
        <w:widowControl w:val="0"/>
        <w:spacing w:after="0" w:line="240" w:lineRule="auto"/>
        <w:ind w:left="5954"/>
        <w:rPr>
          <w:rFonts w:ascii="Times New Roman" w:eastAsia="Times New Roman" w:hAnsi="Times New Roman"/>
          <w:spacing w:val="-2"/>
          <w:szCs w:val="24"/>
          <w:lang w:eastAsia="ru-RU"/>
        </w:rPr>
      </w:pPr>
      <w:r w:rsidRPr="0012738B">
        <w:rPr>
          <w:rFonts w:ascii="Times New Roman" w:eastAsia="Times New Roman" w:hAnsi="Times New Roman"/>
          <w:spacing w:val="-2"/>
          <w:szCs w:val="24"/>
          <w:lang w:eastAsia="ru-RU"/>
        </w:rPr>
        <w:lastRenderedPageBreak/>
        <w:t>Приложение 3</w:t>
      </w:r>
    </w:p>
    <w:p w:rsidR="00DB74EE" w:rsidRPr="0012738B" w:rsidRDefault="00DB74EE" w:rsidP="008B7D75">
      <w:pPr>
        <w:widowControl w:val="0"/>
        <w:spacing w:after="0" w:line="240" w:lineRule="auto"/>
        <w:ind w:left="5954"/>
        <w:jc w:val="both"/>
        <w:rPr>
          <w:rFonts w:ascii="Times New Roman" w:eastAsia="Times New Roman" w:hAnsi="Times New Roman"/>
          <w:spacing w:val="-2"/>
          <w:szCs w:val="24"/>
          <w:lang w:eastAsia="ru-RU"/>
        </w:rPr>
      </w:pPr>
      <w:r w:rsidRPr="0012738B">
        <w:rPr>
          <w:rFonts w:ascii="Times New Roman" w:eastAsia="Times New Roman" w:hAnsi="Times New Roman"/>
          <w:spacing w:val="-2"/>
          <w:szCs w:val="24"/>
          <w:lang w:eastAsia="ru-RU"/>
        </w:rPr>
        <w:t xml:space="preserve">к Правилам оказания услуг эквайринга в ПАО </w:t>
      </w:r>
      <w:r w:rsidRPr="0012738B">
        <w:rPr>
          <w:rFonts w:ascii="Times New Roman" w:eastAsia="Times New Roman" w:hAnsi="Times New Roman"/>
          <w:bCs/>
          <w:spacing w:val="-2"/>
          <w:szCs w:val="24"/>
          <w:lang w:eastAsia="ru-RU"/>
        </w:rPr>
        <w:t>«МОСКОВСКИЙ КРЕДИТНЫЙ БАНК»</w:t>
      </w: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 w:val="20"/>
          <w:szCs w:val="24"/>
          <w:lang w:eastAsia="ru-RU"/>
        </w:rPr>
      </w:pP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 w:val="20"/>
          <w:szCs w:val="24"/>
          <w:lang w:eastAsia="ru-RU"/>
        </w:rPr>
      </w:pPr>
      <w:r w:rsidRPr="0012738B">
        <w:rPr>
          <w:rFonts w:ascii="Times New Roman" w:eastAsia="Times New Roman" w:hAnsi="Times New Roman"/>
          <w:b/>
          <w:bCs/>
          <w:kern w:val="32"/>
          <w:sz w:val="20"/>
          <w:szCs w:val="24"/>
          <w:lang w:eastAsia="ru-RU"/>
        </w:rPr>
        <w:t xml:space="preserve">АКТ </w:t>
      </w:r>
    </w:p>
    <w:p w:rsidR="00DB74EE" w:rsidRPr="0012738B" w:rsidRDefault="00DB74EE" w:rsidP="00DB74EE">
      <w:pPr>
        <w:widowControl w:val="0"/>
        <w:spacing w:after="0" w:line="240" w:lineRule="auto"/>
        <w:jc w:val="center"/>
        <w:rPr>
          <w:rFonts w:ascii="Times New Roman" w:eastAsia="Times New Roman" w:hAnsi="Times New Roman"/>
          <w:b/>
          <w:bCs/>
          <w:sz w:val="16"/>
          <w:szCs w:val="24"/>
          <w:lang w:eastAsia="ru-RU"/>
        </w:rPr>
      </w:pPr>
    </w:p>
    <w:p w:rsidR="00DB74EE" w:rsidRPr="0012738B" w:rsidRDefault="00DB74EE" w:rsidP="00DB74EE">
      <w:pPr>
        <w:widowControl w:val="0"/>
        <w:tabs>
          <w:tab w:val="left" w:pos="7513"/>
        </w:tabs>
        <w:spacing w:after="0" w:line="240" w:lineRule="auto"/>
        <w:jc w:val="both"/>
        <w:rPr>
          <w:rFonts w:ascii="Times New Roman" w:eastAsia="Times New Roman" w:hAnsi="Times New Roman"/>
          <w:sz w:val="20"/>
          <w:szCs w:val="24"/>
          <w:lang w:eastAsia="ru-RU"/>
        </w:rPr>
      </w:pPr>
      <w:r w:rsidRPr="0012738B">
        <w:rPr>
          <w:rFonts w:ascii="Times New Roman" w:eastAsia="Times New Roman" w:hAnsi="Times New Roman"/>
          <w:sz w:val="20"/>
          <w:szCs w:val="24"/>
          <w:lang w:eastAsia="ru-RU"/>
        </w:rPr>
        <w:t xml:space="preserve">г. Москва                                                                                                            </w:t>
      </w:r>
      <w:r w:rsidR="008B7D75">
        <w:rPr>
          <w:rFonts w:ascii="Times New Roman" w:eastAsia="Times New Roman" w:hAnsi="Times New Roman"/>
          <w:sz w:val="20"/>
          <w:szCs w:val="24"/>
          <w:lang w:eastAsia="ru-RU"/>
        </w:rPr>
        <w:t xml:space="preserve">  </w:t>
      </w:r>
      <w:r w:rsidRPr="0012738B">
        <w:rPr>
          <w:rFonts w:ascii="Times New Roman" w:eastAsia="Times New Roman" w:hAnsi="Times New Roman"/>
          <w:sz w:val="20"/>
          <w:szCs w:val="24"/>
          <w:lang w:eastAsia="ru-RU"/>
        </w:rPr>
        <w:t xml:space="preserve">              «____»__________ ________ г.</w:t>
      </w:r>
    </w:p>
    <w:p w:rsidR="00DB74EE" w:rsidRPr="0012738B" w:rsidRDefault="00DB74EE" w:rsidP="00DB74EE">
      <w:pPr>
        <w:widowControl w:val="0"/>
        <w:spacing w:after="0" w:line="240" w:lineRule="auto"/>
        <w:ind w:firstLine="709"/>
        <w:jc w:val="both"/>
        <w:rPr>
          <w:rFonts w:ascii="Times New Roman" w:eastAsia="Times New Roman" w:hAnsi="Times New Roman"/>
          <w:bCs/>
          <w:sz w:val="20"/>
          <w:szCs w:val="24"/>
          <w:lang w:eastAsia="ru-RU"/>
        </w:rPr>
      </w:pPr>
    </w:p>
    <w:p w:rsidR="00DB74EE" w:rsidRPr="00352368" w:rsidRDefault="00314318" w:rsidP="00DB74EE">
      <w:pPr>
        <w:widowControl w:val="0"/>
        <w:spacing w:after="0" w:line="240" w:lineRule="auto"/>
        <w:ind w:firstLine="709"/>
        <w:jc w:val="both"/>
        <w:rPr>
          <w:rFonts w:ascii="Times New Roman" w:eastAsia="Times New Roman" w:hAnsi="Times New Roman"/>
          <w:sz w:val="20"/>
          <w:szCs w:val="24"/>
          <w:lang w:eastAsia="ru-RU"/>
        </w:rPr>
      </w:pPr>
      <w:r w:rsidRPr="00352368">
        <w:rPr>
          <w:rFonts w:ascii="Times New Roman" w:eastAsia="Times New Roman" w:hAnsi="Times New Roman"/>
          <w:bCs/>
          <w:sz w:val="20"/>
          <w:szCs w:val="24"/>
          <w:lang w:eastAsia="ru-RU"/>
        </w:rPr>
        <w:t xml:space="preserve">ПАО </w:t>
      </w:r>
      <w:r w:rsidR="00DB74EE" w:rsidRPr="00352368">
        <w:rPr>
          <w:rFonts w:ascii="Times New Roman" w:eastAsia="Times New Roman" w:hAnsi="Times New Roman"/>
          <w:bCs/>
          <w:sz w:val="20"/>
          <w:szCs w:val="24"/>
          <w:lang w:eastAsia="ru-RU"/>
        </w:rPr>
        <w:t>«МОСКОВСКИЙ КРЕДИТНЫЙ БАНК»</w:t>
      </w:r>
      <w:r w:rsidR="00DB74EE" w:rsidRPr="00352368">
        <w:rPr>
          <w:rFonts w:ascii="Times New Roman" w:eastAsia="Times New Roman" w:hAnsi="Times New Roman"/>
          <w:sz w:val="20"/>
          <w:szCs w:val="24"/>
          <w:lang w:eastAsia="ru-RU"/>
        </w:rPr>
        <w:t>, именуем</w:t>
      </w:r>
      <w:r w:rsidR="006224B9" w:rsidRPr="00352368">
        <w:rPr>
          <w:rFonts w:ascii="Times New Roman" w:eastAsia="Times New Roman" w:hAnsi="Times New Roman"/>
          <w:sz w:val="20"/>
          <w:szCs w:val="24"/>
          <w:lang w:eastAsia="ru-RU"/>
        </w:rPr>
        <w:t>ое</w:t>
      </w:r>
      <w:r w:rsidR="00DB74EE" w:rsidRPr="00352368">
        <w:rPr>
          <w:rFonts w:ascii="Times New Roman" w:eastAsia="Times New Roman" w:hAnsi="Times New Roman"/>
          <w:sz w:val="20"/>
          <w:szCs w:val="24"/>
          <w:lang w:eastAsia="ru-RU"/>
        </w:rPr>
        <w:t xml:space="preserve"> в дальнейшем «БАНК», в лице _____________________________________</w:t>
      </w:r>
      <w:r w:rsidR="00D07F58" w:rsidRPr="00352368">
        <w:rPr>
          <w:rFonts w:ascii="Times New Roman" w:eastAsia="Times New Roman" w:hAnsi="Times New Roman"/>
          <w:sz w:val="20"/>
          <w:szCs w:val="24"/>
          <w:lang w:eastAsia="ru-RU"/>
        </w:rPr>
        <w:t>_______________________________</w:t>
      </w:r>
    </w:p>
    <w:p w:rsidR="00DB74EE" w:rsidRPr="00352368" w:rsidRDefault="00DB74EE" w:rsidP="00DB74EE">
      <w:pPr>
        <w:widowControl w:val="0"/>
        <w:spacing w:after="0" w:line="240" w:lineRule="auto"/>
        <w:ind w:firstLine="1276"/>
        <w:jc w:val="center"/>
        <w:rPr>
          <w:rFonts w:ascii="Times New Roman" w:eastAsia="Times New Roman" w:hAnsi="Times New Roman"/>
          <w:i/>
          <w:sz w:val="18"/>
          <w:szCs w:val="24"/>
          <w:lang w:eastAsia="ru-RU"/>
        </w:rPr>
      </w:pPr>
      <w:r w:rsidRPr="00352368">
        <w:rPr>
          <w:rFonts w:ascii="Times New Roman" w:eastAsia="Times New Roman" w:hAnsi="Times New Roman"/>
          <w:i/>
          <w:sz w:val="18"/>
          <w:szCs w:val="24"/>
          <w:lang w:eastAsia="ru-RU"/>
        </w:rPr>
        <w:t>(должность)</w:t>
      </w:r>
    </w:p>
    <w:p w:rsidR="00DB74EE" w:rsidRPr="00352368" w:rsidRDefault="00DB74EE" w:rsidP="00DB74EE">
      <w:pPr>
        <w:widowControl w:val="0"/>
        <w:spacing w:after="0" w:line="240" w:lineRule="auto"/>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 xml:space="preserve">_______________________________________________________________________________________________, </w:t>
      </w:r>
    </w:p>
    <w:p w:rsidR="00DB74EE" w:rsidRPr="00352368" w:rsidRDefault="00DB74EE" w:rsidP="00DB74EE">
      <w:pPr>
        <w:widowControl w:val="0"/>
        <w:spacing w:after="0" w:line="240" w:lineRule="auto"/>
        <w:jc w:val="center"/>
        <w:rPr>
          <w:rFonts w:ascii="Times New Roman" w:eastAsia="Times New Roman" w:hAnsi="Times New Roman"/>
          <w:i/>
          <w:sz w:val="18"/>
          <w:szCs w:val="24"/>
          <w:lang w:eastAsia="ru-RU"/>
        </w:rPr>
      </w:pPr>
      <w:r w:rsidRPr="00352368">
        <w:rPr>
          <w:rFonts w:ascii="Times New Roman" w:eastAsia="Times New Roman" w:hAnsi="Times New Roman"/>
          <w:i/>
          <w:sz w:val="18"/>
          <w:szCs w:val="24"/>
          <w:lang w:eastAsia="ru-RU"/>
        </w:rPr>
        <w:t>(ФИО)</w:t>
      </w:r>
    </w:p>
    <w:p w:rsidR="00DB74EE" w:rsidRPr="00352368" w:rsidRDefault="00DB74EE" w:rsidP="00DB74EE">
      <w:pPr>
        <w:widowControl w:val="0"/>
        <w:spacing w:after="0" w:line="240" w:lineRule="auto"/>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действующ____ на основании _________________________________________________, с одной стороны, и _______________________________________________________________________, именуем____ в дальнейшем</w:t>
      </w:r>
    </w:p>
    <w:p w:rsidR="00DB74EE" w:rsidRPr="00352368" w:rsidRDefault="00924EF8" w:rsidP="00924EF8">
      <w:pPr>
        <w:widowControl w:val="0"/>
        <w:spacing w:after="0" w:line="240" w:lineRule="auto"/>
        <w:rPr>
          <w:rFonts w:ascii="Times New Roman" w:eastAsia="Times New Roman" w:hAnsi="Times New Roman"/>
          <w:i/>
          <w:sz w:val="18"/>
          <w:szCs w:val="24"/>
          <w:lang w:eastAsia="ru-RU"/>
        </w:rPr>
      </w:pPr>
      <w:r w:rsidRPr="00352368">
        <w:rPr>
          <w:rFonts w:ascii="Times New Roman" w:eastAsia="Times New Roman" w:hAnsi="Times New Roman"/>
          <w:i/>
          <w:sz w:val="18"/>
          <w:szCs w:val="24"/>
          <w:lang w:eastAsia="ru-RU"/>
        </w:rPr>
        <w:t xml:space="preserve">                             </w:t>
      </w:r>
      <w:r w:rsidR="00DB74EE" w:rsidRPr="00352368">
        <w:rPr>
          <w:rFonts w:ascii="Times New Roman" w:eastAsia="Times New Roman" w:hAnsi="Times New Roman"/>
          <w:i/>
          <w:sz w:val="18"/>
          <w:szCs w:val="24"/>
          <w:lang w:eastAsia="ru-RU"/>
        </w:rPr>
        <w:t>(наименование ОРГАНИЗ</w:t>
      </w:r>
      <w:r w:rsidR="00D07F58" w:rsidRPr="00352368">
        <w:rPr>
          <w:rFonts w:ascii="Times New Roman" w:eastAsia="Times New Roman" w:hAnsi="Times New Roman"/>
          <w:i/>
          <w:sz w:val="18"/>
          <w:szCs w:val="24"/>
          <w:lang w:eastAsia="ru-RU"/>
        </w:rPr>
        <w:t>АЦИИ, для самозанятого лица – ФИ</w:t>
      </w:r>
      <w:r w:rsidR="00DB74EE" w:rsidRPr="00352368">
        <w:rPr>
          <w:rFonts w:ascii="Times New Roman" w:eastAsia="Times New Roman" w:hAnsi="Times New Roman"/>
          <w:i/>
          <w:sz w:val="18"/>
          <w:szCs w:val="24"/>
          <w:lang w:eastAsia="ru-RU"/>
        </w:rPr>
        <w:t>О)</w:t>
      </w:r>
    </w:p>
    <w:p w:rsidR="00DB74EE" w:rsidRPr="00352368" w:rsidRDefault="00DB74EE" w:rsidP="00DB74EE">
      <w:pPr>
        <w:widowControl w:val="0"/>
        <w:spacing w:after="0" w:line="240" w:lineRule="auto"/>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«ОРГАНИЗАЦИЯ», в лице ________________________________________________________________________,</w:t>
      </w:r>
    </w:p>
    <w:p w:rsidR="00DB74EE" w:rsidRPr="00352368" w:rsidRDefault="00DB74EE" w:rsidP="00DB74EE">
      <w:pPr>
        <w:widowControl w:val="0"/>
        <w:spacing w:after="0" w:line="240" w:lineRule="auto"/>
        <w:ind w:firstLine="2835"/>
        <w:jc w:val="center"/>
        <w:rPr>
          <w:rFonts w:ascii="Times New Roman" w:eastAsia="Times New Roman" w:hAnsi="Times New Roman"/>
          <w:i/>
          <w:sz w:val="18"/>
          <w:szCs w:val="24"/>
          <w:lang w:eastAsia="ru-RU"/>
        </w:rPr>
      </w:pPr>
      <w:r w:rsidRPr="00352368">
        <w:rPr>
          <w:rFonts w:ascii="Times New Roman" w:eastAsia="Times New Roman" w:hAnsi="Times New Roman"/>
          <w:i/>
          <w:sz w:val="18"/>
          <w:szCs w:val="24"/>
          <w:lang w:eastAsia="ru-RU"/>
        </w:rPr>
        <w:t>(ФИО, для самозанятого лица не заполняется)</w:t>
      </w:r>
    </w:p>
    <w:p w:rsidR="00DB74EE" w:rsidRPr="00352368" w:rsidRDefault="00DB74EE" w:rsidP="00DB74EE">
      <w:pPr>
        <w:widowControl w:val="0"/>
        <w:spacing w:after="0" w:line="240" w:lineRule="auto"/>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 xml:space="preserve">действующ____ на основании ___________________________________________________, с другой стороны, подтверждают </w:t>
      </w:r>
      <w:r w:rsidR="00314318" w:rsidRPr="00352368">
        <w:rPr>
          <w:rFonts w:ascii="Times New Roman" w:eastAsia="Times New Roman" w:hAnsi="Times New Roman"/>
          <w:sz w:val="20"/>
          <w:szCs w:val="24"/>
          <w:lang w:eastAsia="ru-RU"/>
        </w:rPr>
        <w:t>передачу следующего оборудования, необходимого для оказания услуг, связанн</w:t>
      </w:r>
      <w:r w:rsidR="008B7D75" w:rsidRPr="00352368">
        <w:rPr>
          <w:rFonts w:ascii="Times New Roman" w:eastAsia="Times New Roman" w:hAnsi="Times New Roman"/>
          <w:sz w:val="20"/>
          <w:szCs w:val="24"/>
          <w:lang w:eastAsia="ru-RU"/>
        </w:rPr>
        <w:t>ых</w:t>
      </w:r>
      <w:r w:rsidR="00314318" w:rsidRPr="00352368">
        <w:rPr>
          <w:rFonts w:ascii="Times New Roman" w:eastAsia="Times New Roman" w:hAnsi="Times New Roman"/>
          <w:sz w:val="20"/>
          <w:szCs w:val="24"/>
          <w:lang w:eastAsia="ru-RU"/>
        </w:rPr>
        <w:t xml:space="preserve"> с обслуживанием банковских карт</w:t>
      </w:r>
      <w:r w:rsidR="008B7D75" w:rsidRPr="00352368">
        <w:rPr>
          <w:rFonts w:ascii="Times New Roman" w:eastAsia="Times New Roman" w:hAnsi="Times New Roman"/>
          <w:sz w:val="20"/>
          <w:szCs w:val="24"/>
          <w:lang w:eastAsia="ru-RU"/>
        </w:rPr>
        <w:t>,</w:t>
      </w:r>
      <w:r w:rsidR="00314318" w:rsidRPr="00352368">
        <w:rPr>
          <w:rFonts w:ascii="Times New Roman" w:eastAsia="Times New Roman" w:hAnsi="Times New Roman"/>
          <w:sz w:val="20"/>
          <w:szCs w:val="24"/>
          <w:lang w:eastAsia="ru-RU"/>
        </w:rPr>
        <w:t xml:space="preserve"> при осуществлении оплаты товаров и услуг с использованием банковских карт: </w:t>
      </w:r>
    </w:p>
    <w:p w:rsidR="00DB74EE" w:rsidRPr="00352368" w:rsidRDefault="00DB74EE" w:rsidP="00DB74EE">
      <w:pPr>
        <w:widowControl w:val="0"/>
        <w:spacing w:after="0" w:line="240" w:lineRule="auto"/>
        <w:jc w:val="both"/>
        <w:rPr>
          <w:rFonts w:ascii="Times New Roman" w:eastAsia="Times New Roman" w:hAnsi="Times New Roman"/>
          <w:sz w:val="16"/>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985"/>
        <w:gridCol w:w="1842"/>
        <w:gridCol w:w="1843"/>
        <w:gridCol w:w="2098"/>
        <w:gridCol w:w="1275"/>
      </w:tblGrid>
      <w:tr w:rsidR="00DB74EE" w:rsidRPr="00352368" w:rsidTr="009C5758">
        <w:tc>
          <w:tcPr>
            <w:tcW w:w="704" w:type="dxa"/>
          </w:tcPr>
          <w:p w:rsidR="00DB74EE" w:rsidRPr="00352368" w:rsidRDefault="00314318" w:rsidP="00DB74EE">
            <w:pPr>
              <w:widowControl w:val="0"/>
              <w:spacing w:after="0" w:line="240" w:lineRule="auto"/>
              <w:jc w:val="center"/>
              <w:outlineLvl w:val="1"/>
              <w:rPr>
                <w:rFonts w:ascii="Times New Roman" w:eastAsia="Times New Roman" w:hAnsi="Times New Roman"/>
                <w:b/>
                <w:iCs/>
                <w:sz w:val="18"/>
                <w:szCs w:val="20"/>
                <w:lang w:eastAsia="ru-RU"/>
              </w:rPr>
            </w:pPr>
            <w:r w:rsidRPr="00352368">
              <w:rPr>
                <w:rFonts w:ascii="Times New Roman" w:eastAsia="Times New Roman" w:hAnsi="Times New Roman"/>
                <w:b/>
                <w:iCs/>
                <w:sz w:val="18"/>
                <w:szCs w:val="20"/>
                <w:lang w:eastAsia="ru-RU"/>
              </w:rPr>
              <w:t>№</w:t>
            </w:r>
          </w:p>
          <w:p w:rsidR="00314318" w:rsidRPr="00352368" w:rsidRDefault="00314318" w:rsidP="00DB74EE">
            <w:pPr>
              <w:widowControl w:val="0"/>
              <w:spacing w:after="0" w:line="240" w:lineRule="auto"/>
              <w:jc w:val="center"/>
              <w:outlineLvl w:val="1"/>
              <w:rPr>
                <w:rFonts w:ascii="Times New Roman" w:eastAsia="Times New Roman" w:hAnsi="Times New Roman"/>
                <w:b/>
                <w:iCs/>
                <w:sz w:val="18"/>
                <w:szCs w:val="20"/>
                <w:lang w:eastAsia="ru-RU"/>
              </w:rPr>
            </w:pPr>
            <w:r w:rsidRPr="00352368">
              <w:rPr>
                <w:rFonts w:ascii="Times New Roman" w:eastAsia="Times New Roman" w:hAnsi="Times New Roman"/>
                <w:b/>
                <w:iCs/>
                <w:sz w:val="18"/>
                <w:szCs w:val="20"/>
                <w:lang w:eastAsia="ru-RU"/>
              </w:rPr>
              <w:t>п/п</w:t>
            </w:r>
          </w:p>
        </w:tc>
        <w:tc>
          <w:tcPr>
            <w:tcW w:w="1985" w:type="dxa"/>
          </w:tcPr>
          <w:p w:rsidR="00DB74EE" w:rsidRPr="00352368" w:rsidRDefault="00DB74EE">
            <w:pPr>
              <w:widowControl w:val="0"/>
              <w:spacing w:after="0" w:line="240" w:lineRule="auto"/>
              <w:jc w:val="center"/>
              <w:rPr>
                <w:rFonts w:ascii="Times New Roman" w:eastAsia="Times New Roman" w:hAnsi="Times New Roman"/>
                <w:b/>
                <w:sz w:val="18"/>
                <w:szCs w:val="20"/>
                <w:lang w:eastAsia="ru-RU"/>
              </w:rPr>
            </w:pPr>
            <w:r w:rsidRPr="00352368">
              <w:rPr>
                <w:rFonts w:ascii="Times New Roman" w:eastAsia="Times New Roman" w:hAnsi="Times New Roman"/>
                <w:b/>
                <w:bCs/>
                <w:sz w:val="18"/>
                <w:szCs w:val="20"/>
                <w:lang w:eastAsia="ru-RU"/>
              </w:rPr>
              <w:t xml:space="preserve">Наименование </w:t>
            </w:r>
            <w:r w:rsidR="00314318" w:rsidRPr="00352368">
              <w:rPr>
                <w:rFonts w:ascii="Times New Roman" w:eastAsia="Times New Roman" w:hAnsi="Times New Roman"/>
                <w:b/>
                <w:bCs/>
                <w:sz w:val="18"/>
                <w:szCs w:val="20"/>
                <w:lang w:eastAsia="ru-RU"/>
              </w:rPr>
              <w:t>о</w:t>
            </w:r>
            <w:r w:rsidRPr="00352368">
              <w:rPr>
                <w:rFonts w:ascii="Times New Roman" w:eastAsia="Times New Roman" w:hAnsi="Times New Roman"/>
                <w:b/>
                <w:bCs/>
                <w:sz w:val="18"/>
                <w:szCs w:val="20"/>
                <w:lang w:eastAsia="ru-RU"/>
              </w:rPr>
              <w:t>борудования</w:t>
            </w:r>
          </w:p>
        </w:tc>
        <w:tc>
          <w:tcPr>
            <w:tcW w:w="1842" w:type="dxa"/>
          </w:tcPr>
          <w:p w:rsidR="00314318" w:rsidRPr="00352368" w:rsidRDefault="00314318" w:rsidP="00314318">
            <w:pPr>
              <w:widowControl w:val="0"/>
              <w:spacing w:after="0" w:line="240" w:lineRule="auto"/>
              <w:jc w:val="center"/>
              <w:rPr>
                <w:rFonts w:ascii="Times New Roman" w:eastAsia="Times New Roman" w:hAnsi="Times New Roman"/>
                <w:b/>
                <w:sz w:val="18"/>
                <w:szCs w:val="20"/>
                <w:lang w:eastAsia="ru-RU"/>
              </w:rPr>
            </w:pPr>
            <w:r w:rsidRPr="00352368">
              <w:rPr>
                <w:rFonts w:ascii="Times New Roman" w:eastAsia="Times New Roman" w:hAnsi="Times New Roman"/>
                <w:b/>
                <w:sz w:val="18"/>
                <w:szCs w:val="20"/>
                <w:lang w:eastAsia="ru-RU"/>
              </w:rPr>
              <w:t>Серийный номер,</w:t>
            </w:r>
          </w:p>
          <w:p w:rsidR="00DB74EE" w:rsidRPr="00352368" w:rsidRDefault="00314318" w:rsidP="00314318">
            <w:pPr>
              <w:widowControl w:val="0"/>
              <w:spacing w:after="0" w:line="240" w:lineRule="auto"/>
              <w:ind w:left="-108" w:right="-108"/>
              <w:jc w:val="center"/>
              <w:rPr>
                <w:rFonts w:ascii="Times New Roman" w:eastAsia="Times New Roman" w:hAnsi="Times New Roman"/>
                <w:b/>
                <w:sz w:val="18"/>
                <w:szCs w:val="20"/>
                <w:lang w:eastAsia="ru-RU"/>
              </w:rPr>
            </w:pPr>
            <w:r w:rsidRPr="00352368">
              <w:rPr>
                <w:rFonts w:ascii="Times New Roman" w:eastAsia="Times New Roman" w:hAnsi="Times New Roman"/>
                <w:b/>
                <w:sz w:val="18"/>
                <w:szCs w:val="20"/>
                <w:lang w:eastAsia="ru-RU"/>
              </w:rPr>
              <w:t>рег. номер</w:t>
            </w:r>
          </w:p>
        </w:tc>
        <w:tc>
          <w:tcPr>
            <w:tcW w:w="1843" w:type="dxa"/>
          </w:tcPr>
          <w:p w:rsidR="00DB74EE" w:rsidRPr="00352368" w:rsidRDefault="00314318" w:rsidP="00DB74EE">
            <w:pPr>
              <w:widowControl w:val="0"/>
              <w:spacing w:after="0" w:line="240" w:lineRule="auto"/>
              <w:jc w:val="center"/>
              <w:rPr>
                <w:rFonts w:ascii="Times New Roman" w:eastAsia="Times New Roman" w:hAnsi="Times New Roman"/>
                <w:b/>
                <w:sz w:val="18"/>
                <w:szCs w:val="20"/>
                <w:lang w:eastAsia="ru-RU"/>
              </w:rPr>
            </w:pPr>
            <w:r w:rsidRPr="00352368">
              <w:rPr>
                <w:rFonts w:ascii="Times New Roman" w:eastAsia="Times New Roman" w:hAnsi="Times New Roman"/>
                <w:b/>
                <w:sz w:val="18"/>
                <w:szCs w:val="20"/>
                <w:lang w:eastAsia="ru-RU"/>
              </w:rPr>
              <w:t>Инвентарный номер</w:t>
            </w:r>
          </w:p>
        </w:tc>
        <w:tc>
          <w:tcPr>
            <w:tcW w:w="2098" w:type="dxa"/>
          </w:tcPr>
          <w:p w:rsidR="00DB74EE" w:rsidRPr="00352368" w:rsidRDefault="00DB74EE" w:rsidP="00DB74EE">
            <w:pPr>
              <w:widowControl w:val="0"/>
              <w:spacing w:after="0" w:line="240" w:lineRule="auto"/>
              <w:jc w:val="center"/>
              <w:rPr>
                <w:rFonts w:ascii="Times New Roman" w:eastAsia="Times New Roman" w:hAnsi="Times New Roman"/>
                <w:b/>
                <w:sz w:val="18"/>
                <w:szCs w:val="20"/>
                <w:lang w:eastAsia="ru-RU"/>
              </w:rPr>
            </w:pPr>
            <w:r w:rsidRPr="00352368">
              <w:rPr>
                <w:rFonts w:ascii="Times New Roman" w:eastAsia="Times New Roman" w:hAnsi="Times New Roman"/>
                <w:b/>
                <w:sz w:val="18"/>
                <w:szCs w:val="20"/>
                <w:lang w:eastAsia="ru-RU"/>
              </w:rPr>
              <w:t>Балансовая стоимость</w:t>
            </w:r>
            <w:r w:rsidR="00314318" w:rsidRPr="00352368">
              <w:rPr>
                <w:rFonts w:ascii="Times New Roman" w:eastAsia="Times New Roman" w:hAnsi="Times New Roman"/>
                <w:b/>
                <w:sz w:val="18"/>
                <w:szCs w:val="20"/>
                <w:lang w:eastAsia="ru-RU"/>
              </w:rPr>
              <w:t xml:space="preserve"> (</w:t>
            </w:r>
            <w:r w:rsidRPr="00352368">
              <w:rPr>
                <w:rFonts w:ascii="Times New Roman" w:eastAsia="Times New Roman" w:hAnsi="Times New Roman"/>
                <w:b/>
                <w:sz w:val="18"/>
                <w:szCs w:val="20"/>
                <w:lang w:eastAsia="ru-RU"/>
              </w:rPr>
              <w:t>руб.</w:t>
            </w:r>
            <w:r w:rsidR="00314318" w:rsidRPr="00352368">
              <w:rPr>
                <w:rFonts w:ascii="Times New Roman" w:eastAsia="Times New Roman" w:hAnsi="Times New Roman"/>
                <w:b/>
                <w:sz w:val="18"/>
                <w:szCs w:val="20"/>
                <w:lang w:eastAsia="ru-RU"/>
              </w:rPr>
              <w:t>)</w:t>
            </w:r>
          </w:p>
        </w:tc>
        <w:tc>
          <w:tcPr>
            <w:tcW w:w="1275" w:type="dxa"/>
          </w:tcPr>
          <w:p w:rsidR="00DB74EE" w:rsidRPr="00352368" w:rsidRDefault="00314318" w:rsidP="00DB74EE">
            <w:pPr>
              <w:widowControl w:val="0"/>
              <w:spacing w:after="0" w:line="240" w:lineRule="auto"/>
              <w:jc w:val="center"/>
              <w:rPr>
                <w:rFonts w:ascii="Times New Roman" w:eastAsia="Times New Roman" w:hAnsi="Times New Roman"/>
                <w:b/>
                <w:sz w:val="18"/>
                <w:szCs w:val="20"/>
                <w:lang w:eastAsia="ru-RU"/>
              </w:rPr>
            </w:pPr>
            <w:r w:rsidRPr="00352368">
              <w:rPr>
                <w:rFonts w:ascii="Times New Roman" w:eastAsia="Times New Roman" w:hAnsi="Times New Roman"/>
                <w:b/>
                <w:sz w:val="18"/>
                <w:szCs w:val="20"/>
                <w:lang w:eastAsia="ru-RU"/>
              </w:rPr>
              <w:t>Кол-во</w:t>
            </w:r>
          </w:p>
        </w:tc>
      </w:tr>
      <w:tr w:rsidR="00DB74EE" w:rsidRPr="00352368" w:rsidTr="009C5758">
        <w:tc>
          <w:tcPr>
            <w:tcW w:w="704"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c>
          <w:tcPr>
            <w:tcW w:w="1985"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c>
          <w:tcPr>
            <w:tcW w:w="1842"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c>
          <w:tcPr>
            <w:tcW w:w="1843"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c>
          <w:tcPr>
            <w:tcW w:w="2098"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c>
          <w:tcPr>
            <w:tcW w:w="1275" w:type="dxa"/>
          </w:tcPr>
          <w:p w:rsidR="00DB74EE" w:rsidRPr="00352368" w:rsidRDefault="00DB74EE" w:rsidP="00DB74EE">
            <w:pPr>
              <w:widowControl w:val="0"/>
              <w:spacing w:after="0" w:line="240" w:lineRule="auto"/>
              <w:jc w:val="both"/>
              <w:rPr>
                <w:rFonts w:ascii="Times New Roman" w:eastAsia="Times New Roman" w:hAnsi="Times New Roman"/>
                <w:sz w:val="18"/>
                <w:szCs w:val="20"/>
                <w:lang w:eastAsia="ru-RU"/>
              </w:rPr>
            </w:pPr>
          </w:p>
        </w:tc>
      </w:tr>
    </w:tbl>
    <w:p w:rsidR="00DB74EE" w:rsidRPr="00352368" w:rsidRDefault="00DB74EE" w:rsidP="00DB74EE">
      <w:pPr>
        <w:widowControl w:val="0"/>
        <w:spacing w:after="0" w:line="240" w:lineRule="auto"/>
        <w:ind w:firstLine="720"/>
        <w:jc w:val="both"/>
        <w:rPr>
          <w:rFonts w:ascii="Times New Roman" w:eastAsia="Times New Roman" w:hAnsi="Times New Roman"/>
          <w:sz w:val="16"/>
          <w:szCs w:val="24"/>
          <w:lang w:eastAsia="ru-RU"/>
        </w:rPr>
      </w:pPr>
    </w:p>
    <w:p w:rsidR="00DB74EE" w:rsidRPr="00352368" w:rsidRDefault="00DB74EE" w:rsidP="00DB74EE">
      <w:pPr>
        <w:widowControl w:val="0"/>
        <w:spacing w:after="0" w:line="240" w:lineRule="auto"/>
        <w:ind w:firstLine="709"/>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 xml:space="preserve">Оборудование проверено и готово к эксплуатации, работы по установке и подключению переданного </w:t>
      </w:r>
      <w:r w:rsidR="006224B9" w:rsidRPr="00352368">
        <w:rPr>
          <w:rFonts w:ascii="Times New Roman" w:eastAsia="Times New Roman" w:hAnsi="Times New Roman"/>
          <w:sz w:val="20"/>
          <w:szCs w:val="24"/>
          <w:lang w:eastAsia="ru-RU"/>
        </w:rPr>
        <w:t>о</w:t>
      </w:r>
      <w:r w:rsidRPr="00352368">
        <w:rPr>
          <w:rFonts w:ascii="Times New Roman" w:eastAsia="Times New Roman" w:hAnsi="Times New Roman"/>
          <w:sz w:val="20"/>
          <w:szCs w:val="24"/>
          <w:lang w:eastAsia="ru-RU"/>
        </w:rPr>
        <w:t>борудования произведены в полном объеме.</w:t>
      </w:r>
    </w:p>
    <w:p w:rsidR="00DB74EE" w:rsidRPr="0012738B" w:rsidRDefault="00DB74EE" w:rsidP="00DB74EE">
      <w:pPr>
        <w:widowControl w:val="0"/>
        <w:spacing w:after="0" w:line="240" w:lineRule="auto"/>
        <w:ind w:firstLine="709"/>
        <w:jc w:val="both"/>
        <w:rPr>
          <w:rFonts w:ascii="Times New Roman" w:eastAsia="Times New Roman" w:hAnsi="Times New Roman"/>
          <w:sz w:val="20"/>
          <w:szCs w:val="24"/>
          <w:lang w:eastAsia="ru-RU"/>
        </w:rPr>
      </w:pPr>
      <w:r w:rsidRPr="00352368">
        <w:rPr>
          <w:rFonts w:ascii="Times New Roman" w:eastAsia="Times New Roman" w:hAnsi="Times New Roman"/>
          <w:sz w:val="20"/>
          <w:szCs w:val="24"/>
          <w:lang w:eastAsia="ru-RU"/>
        </w:rPr>
        <w:t xml:space="preserve">Обучение правилам работы с указанным </w:t>
      </w:r>
      <w:r w:rsidR="006224B9" w:rsidRPr="00352368">
        <w:rPr>
          <w:rFonts w:ascii="Times New Roman" w:eastAsia="Times New Roman" w:hAnsi="Times New Roman"/>
          <w:sz w:val="20"/>
          <w:szCs w:val="24"/>
          <w:lang w:eastAsia="ru-RU"/>
        </w:rPr>
        <w:t>о</w:t>
      </w:r>
      <w:r w:rsidRPr="00352368">
        <w:rPr>
          <w:rFonts w:ascii="Times New Roman" w:eastAsia="Times New Roman" w:hAnsi="Times New Roman"/>
          <w:sz w:val="20"/>
          <w:szCs w:val="24"/>
          <w:lang w:eastAsia="ru-RU"/>
        </w:rPr>
        <w:t xml:space="preserve">борудованием, а также инструктаж по </w:t>
      </w:r>
      <w:r w:rsidR="006224B9" w:rsidRPr="00352368">
        <w:rPr>
          <w:rFonts w:ascii="Times New Roman" w:eastAsia="Times New Roman" w:hAnsi="Times New Roman"/>
          <w:sz w:val="20"/>
          <w:szCs w:val="24"/>
          <w:lang w:eastAsia="ru-RU"/>
        </w:rPr>
        <w:t xml:space="preserve">порядку обслуживания держателей банковских карт проведен </w:t>
      </w:r>
      <w:r w:rsidRPr="00352368">
        <w:rPr>
          <w:rFonts w:ascii="Times New Roman" w:eastAsia="Times New Roman" w:hAnsi="Times New Roman"/>
          <w:sz w:val="20"/>
          <w:szCs w:val="24"/>
          <w:lang w:eastAsia="ru-RU"/>
        </w:rPr>
        <w:t>со следующими сотрудниками ОРГАНИЗАЦИИ</w:t>
      </w:r>
      <w:r w:rsidRPr="0012738B">
        <w:rPr>
          <w:rFonts w:ascii="Times New Roman" w:eastAsia="Times New Roman" w:hAnsi="Times New Roman"/>
          <w:sz w:val="20"/>
          <w:szCs w:val="24"/>
          <w:lang w:eastAsia="ru-RU"/>
        </w:rPr>
        <w:t>:</w:t>
      </w:r>
    </w:p>
    <w:p w:rsidR="006224B9" w:rsidRDefault="006224B9" w:rsidP="00DB74EE">
      <w:pPr>
        <w:autoSpaceDE w:val="0"/>
        <w:autoSpaceDN w:val="0"/>
        <w:adjustRightInd w:val="0"/>
        <w:spacing w:after="0" w:line="240" w:lineRule="auto"/>
        <w:ind w:firstLine="709"/>
        <w:rPr>
          <w:rFonts w:ascii="Times New Roman" w:eastAsia="Times New Roman" w:hAnsi="Times New Roman"/>
          <w:sz w:val="20"/>
          <w:szCs w:val="20"/>
          <w:lang w:eastAsia="ru-RU"/>
        </w:rPr>
      </w:pPr>
      <w:r>
        <w:rPr>
          <w:rFonts w:ascii="Times New Roman" w:eastAsia="Times New Roman" w:hAnsi="Times New Roman"/>
          <w:sz w:val="20"/>
          <w:szCs w:val="24"/>
          <w:lang w:eastAsia="ru-RU"/>
        </w:rPr>
        <w:t>__________</w:t>
      </w:r>
      <w:r>
        <w:rPr>
          <w:rFonts w:ascii="Times New Roman" w:eastAsia="Times New Roman" w:hAnsi="Times New Roman"/>
          <w:sz w:val="20"/>
          <w:szCs w:val="20"/>
          <w:lang w:eastAsia="ru-RU"/>
        </w:rPr>
        <w:t>____________________________________________________</w:t>
      </w:r>
    </w:p>
    <w:p w:rsidR="006224B9" w:rsidRPr="0012738B" w:rsidRDefault="006224B9" w:rsidP="00DB74EE">
      <w:pPr>
        <w:autoSpaceDE w:val="0"/>
        <w:autoSpaceDN w:val="0"/>
        <w:adjustRightInd w:val="0"/>
        <w:spacing w:after="0" w:line="240" w:lineRule="auto"/>
        <w:ind w:firstLine="709"/>
        <w:rPr>
          <w:rFonts w:ascii="Times New Roman" w:eastAsia="Times New Roman" w:hAnsi="Times New Roman"/>
          <w:sz w:val="20"/>
          <w:szCs w:val="20"/>
          <w:lang w:eastAsia="ru-RU"/>
        </w:rPr>
      </w:pPr>
      <w:r>
        <w:rPr>
          <w:rFonts w:ascii="Times New Roman" w:eastAsia="Times New Roman" w:hAnsi="Times New Roman"/>
          <w:sz w:val="20"/>
          <w:szCs w:val="20"/>
          <w:lang w:eastAsia="ru-RU"/>
        </w:rPr>
        <w:t>______________________________________________________________</w:t>
      </w:r>
    </w:p>
    <w:p w:rsidR="00DB74EE" w:rsidRPr="0012738B" w:rsidRDefault="00DB74EE" w:rsidP="009C5758">
      <w:pPr>
        <w:autoSpaceDE w:val="0"/>
        <w:autoSpaceDN w:val="0"/>
        <w:adjustRightInd w:val="0"/>
        <w:spacing w:after="0" w:line="240" w:lineRule="auto"/>
        <w:ind w:firstLine="709"/>
        <w:rPr>
          <w:rFonts w:ascii="Garamond" w:eastAsia="Times New Roman" w:hAnsi="Garamond" w:cs="Garamond"/>
          <w:sz w:val="24"/>
          <w:szCs w:val="24"/>
          <w:lang w:eastAsia="ru-RU"/>
        </w:rPr>
      </w:pPr>
    </w:p>
    <w:p w:rsidR="00DB74EE" w:rsidRPr="0012738B" w:rsidRDefault="00DB74EE" w:rsidP="009C5758">
      <w:pPr>
        <w:widowControl w:val="0"/>
        <w:spacing w:after="0" w:line="240" w:lineRule="auto"/>
        <w:rPr>
          <w:rFonts w:ascii="Times New Roman" w:eastAsia="Times New Roman" w:hAnsi="Times New Roman"/>
          <w:i/>
          <w:sz w:val="18"/>
          <w:szCs w:val="18"/>
          <w:lang w:eastAsia="ru-RU"/>
        </w:rPr>
      </w:pPr>
      <w:r w:rsidRPr="0012738B">
        <w:rPr>
          <w:rFonts w:ascii="Times New Roman" w:eastAsia="Times New Roman" w:hAnsi="Times New Roman"/>
          <w:sz w:val="20"/>
          <w:szCs w:val="24"/>
          <w:lang w:eastAsia="ru-RU"/>
        </w:rPr>
        <w:tab/>
      </w:r>
    </w:p>
    <w:p w:rsidR="00DB74EE" w:rsidRPr="0012738B" w:rsidRDefault="00DB74EE" w:rsidP="00DB74EE">
      <w:pPr>
        <w:widowControl w:val="0"/>
        <w:spacing w:after="0" w:line="240" w:lineRule="auto"/>
        <w:jc w:val="both"/>
        <w:rPr>
          <w:rFonts w:ascii="Times New Roman" w:eastAsia="Times New Roman" w:hAnsi="Times New Roman"/>
          <w:sz w:val="20"/>
          <w:szCs w:val="24"/>
          <w:lang w:eastAsia="ru-RU"/>
        </w:rPr>
      </w:pPr>
      <w:r w:rsidRPr="0012738B">
        <w:rPr>
          <w:rFonts w:ascii="Times New Roman" w:eastAsia="Times New Roman" w:hAnsi="Times New Roman"/>
          <w:sz w:val="20"/>
          <w:szCs w:val="24"/>
          <w:lang w:eastAsia="ru-RU"/>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745"/>
      </w:tblGrid>
      <w:tr w:rsidR="00DB74EE" w:rsidRPr="0012738B" w:rsidTr="00CA6FCB">
        <w:tc>
          <w:tcPr>
            <w:tcW w:w="4718" w:type="dxa"/>
            <w:tcBorders>
              <w:top w:val="nil"/>
              <w:left w:val="nil"/>
              <w:bottom w:val="nil"/>
              <w:right w:val="nil"/>
            </w:tcBorders>
          </w:tcPr>
          <w:p w:rsidR="00DB74EE" w:rsidRPr="0012738B" w:rsidRDefault="00DB74EE" w:rsidP="00DB74EE">
            <w:pPr>
              <w:widowControl w:val="0"/>
              <w:spacing w:after="0" w:line="240" w:lineRule="auto"/>
              <w:rPr>
                <w:rFonts w:ascii="Times New Roman" w:eastAsia="Times New Roman" w:hAnsi="Times New Roman"/>
                <w:i/>
                <w:sz w:val="24"/>
                <w:szCs w:val="24"/>
                <w:lang w:eastAsia="ru-RU"/>
              </w:rPr>
            </w:pPr>
            <w:r w:rsidRPr="0012738B">
              <w:rPr>
                <w:rFonts w:ascii="Times New Roman" w:eastAsia="Times New Roman" w:hAnsi="Times New Roman"/>
                <w:sz w:val="20"/>
                <w:szCs w:val="24"/>
                <w:lang w:eastAsia="ru-RU"/>
              </w:rPr>
              <w:t>От имени БАНКА:</w:t>
            </w:r>
          </w:p>
        </w:tc>
        <w:tc>
          <w:tcPr>
            <w:tcW w:w="4745" w:type="dxa"/>
            <w:tcBorders>
              <w:top w:val="nil"/>
              <w:left w:val="nil"/>
              <w:bottom w:val="nil"/>
              <w:right w:val="nil"/>
            </w:tcBorders>
          </w:tcPr>
          <w:p w:rsidR="00DB74EE" w:rsidRPr="0012738B" w:rsidRDefault="00DB74EE" w:rsidP="00DB74EE">
            <w:pPr>
              <w:widowControl w:val="0"/>
              <w:tabs>
                <w:tab w:val="left" w:pos="5387"/>
              </w:tabs>
              <w:spacing w:after="0" w:line="240" w:lineRule="auto"/>
              <w:rPr>
                <w:rFonts w:ascii="Times New Roman" w:eastAsia="Times New Roman" w:hAnsi="Times New Roman"/>
                <w:sz w:val="24"/>
                <w:szCs w:val="24"/>
                <w:lang w:eastAsia="ru-RU"/>
              </w:rPr>
            </w:pP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8" w:type="dxa"/>
          </w:tcPr>
          <w:p w:rsidR="00DB74EE" w:rsidRPr="0012738B" w:rsidRDefault="00DB74EE" w:rsidP="00DB74EE">
            <w:pPr>
              <w:widowControl w:val="0"/>
              <w:tabs>
                <w:tab w:val="left" w:pos="5387"/>
              </w:tabs>
              <w:spacing w:after="0" w:line="240" w:lineRule="auto"/>
              <w:rPr>
                <w:rFonts w:ascii="Times New Roman" w:eastAsia="Times New Roman" w:hAnsi="Times New Roman"/>
                <w:sz w:val="24"/>
                <w:szCs w:val="24"/>
                <w:lang w:eastAsia="ru-RU"/>
              </w:rPr>
            </w:pPr>
            <w:r w:rsidRPr="0012738B">
              <w:rPr>
                <w:rFonts w:ascii="Times New Roman" w:eastAsia="Times New Roman" w:hAnsi="Times New Roman"/>
                <w:sz w:val="20"/>
                <w:szCs w:val="24"/>
                <w:lang w:eastAsia="ru-RU"/>
              </w:rPr>
              <w:t>_____________________________________________</w:t>
            </w:r>
            <w:r w:rsidRPr="0012738B">
              <w:rPr>
                <w:rFonts w:ascii="Times New Roman" w:eastAsia="Times New Roman" w:hAnsi="Times New Roman"/>
                <w:sz w:val="24"/>
                <w:szCs w:val="24"/>
                <w:lang w:eastAsia="ru-RU"/>
              </w:rPr>
              <w:tab/>
            </w:r>
            <w:r w:rsidRPr="0012738B">
              <w:rPr>
                <w:rFonts w:ascii="Times New Roman" w:eastAsia="Times New Roman" w:hAnsi="Times New Roman"/>
                <w:sz w:val="24"/>
                <w:szCs w:val="24"/>
                <w:lang w:eastAsia="ru-RU"/>
              </w:rPr>
              <w:tab/>
            </w:r>
          </w:p>
          <w:p w:rsidR="00DB74EE" w:rsidRPr="0012738B" w:rsidRDefault="00DB74EE" w:rsidP="00DB74EE">
            <w:pPr>
              <w:widowControl w:val="0"/>
              <w:spacing w:after="0" w:line="240" w:lineRule="auto"/>
              <w:ind w:right="1024"/>
              <w:jc w:val="center"/>
              <w:rPr>
                <w:rFonts w:ascii="Times New Roman" w:eastAsia="Times New Roman" w:hAnsi="Times New Roman"/>
                <w:bCs/>
                <w:i/>
                <w:sz w:val="18"/>
                <w:szCs w:val="24"/>
                <w:lang w:eastAsia="ru-RU"/>
              </w:rPr>
            </w:pPr>
            <w:r w:rsidRPr="0012738B">
              <w:rPr>
                <w:rFonts w:ascii="Times New Roman" w:eastAsia="Times New Roman" w:hAnsi="Times New Roman"/>
                <w:bCs/>
                <w:i/>
                <w:sz w:val="18"/>
                <w:szCs w:val="24"/>
                <w:lang w:eastAsia="ru-RU"/>
              </w:rPr>
              <w:t>(наименование должности уполномоченного</w:t>
            </w:r>
          </w:p>
          <w:p w:rsidR="00DB74EE" w:rsidRPr="0012738B" w:rsidRDefault="00DB74EE" w:rsidP="00DB74EE">
            <w:pPr>
              <w:widowControl w:val="0"/>
              <w:spacing w:after="0" w:line="240" w:lineRule="auto"/>
              <w:ind w:right="882"/>
              <w:jc w:val="center"/>
              <w:rPr>
                <w:rFonts w:ascii="Times New Roman" w:eastAsia="Times New Roman" w:hAnsi="Times New Roman"/>
                <w:bCs/>
                <w:sz w:val="24"/>
                <w:szCs w:val="24"/>
                <w:lang w:eastAsia="ru-RU"/>
              </w:rPr>
            </w:pPr>
            <w:r w:rsidRPr="0012738B">
              <w:rPr>
                <w:rFonts w:ascii="Times New Roman" w:eastAsia="Times New Roman" w:hAnsi="Times New Roman"/>
                <w:bCs/>
                <w:i/>
                <w:sz w:val="18"/>
                <w:szCs w:val="24"/>
                <w:lang w:eastAsia="ru-RU"/>
              </w:rPr>
              <w:t>сотрудника)</w:t>
            </w:r>
          </w:p>
        </w:tc>
        <w:tc>
          <w:tcPr>
            <w:tcW w:w="4745" w:type="dxa"/>
          </w:tcPr>
          <w:p w:rsidR="00DB74EE" w:rsidRPr="0012738B" w:rsidRDefault="00DB74EE" w:rsidP="00DB74EE">
            <w:pPr>
              <w:widowControl w:val="0"/>
              <w:tabs>
                <w:tab w:val="left" w:pos="5387"/>
              </w:tabs>
              <w:spacing w:after="0" w:line="240" w:lineRule="auto"/>
              <w:rPr>
                <w:rFonts w:ascii="Times New Roman" w:eastAsia="Times New Roman" w:hAnsi="Times New Roman"/>
                <w:sz w:val="24"/>
                <w:szCs w:val="24"/>
                <w:lang w:eastAsia="ru-RU"/>
              </w:rPr>
            </w:pPr>
            <w:r w:rsidRPr="0012738B">
              <w:rPr>
                <w:rFonts w:ascii="Times New Roman" w:eastAsia="Times New Roman" w:hAnsi="Times New Roman"/>
                <w:sz w:val="20"/>
                <w:szCs w:val="24"/>
                <w:lang w:eastAsia="ru-RU"/>
              </w:rPr>
              <w:t>Уполномоченн</w:t>
            </w:r>
            <w:r w:rsidR="006224B9">
              <w:rPr>
                <w:rFonts w:ascii="Times New Roman" w:eastAsia="Times New Roman" w:hAnsi="Times New Roman"/>
                <w:sz w:val="20"/>
                <w:szCs w:val="24"/>
                <w:lang w:eastAsia="ru-RU"/>
              </w:rPr>
              <w:t xml:space="preserve">ый представитель </w:t>
            </w:r>
            <w:r w:rsidRPr="0012738B">
              <w:rPr>
                <w:rFonts w:ascii="Times New Roman" w:eastAsia="Times New Roman" w:hAnsi="Times New Roman"/>
                <w:sz w:val="20"/>
                <w:szCs w:val="24"/>
                <w:lang w:eastAsia="ru-RU"/>
              </w:rPr>
              <w:t>ОРГАНИЗАЦИИ:</w:t>
            </w: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8" w:type="dxa"/>
          </w:tcPr>
          <w:p w:rsidR="00DB74EE" w:rsidRPr="0012738B" w:rsidRDefault="00DB74EE" w:rsidP="00DB74EE">
            <w:pPr>
              <w:widowControl w:val="0"/>
              <w:tabs>
                <w:tab w:val="left" w:pos="1310"/>
              </w:tabs>
              <w:spacing w:after="0" w:line="240" w:lineRule="auto"/>
              <w:jc w:val="both"/>
              <w:rPr>
                <w:rFonts w:ascii="Times New Roman" w:eastAsia="Times New Roman" w:hAnsi="Times New Roman"/>
                <w:bCs/>
                <w:sz w:val="20"/>
                <w:szCs w:val="24"/>
                <w:lang w:eastAsia="ru-RU"/>
              </w:rPr>
            </w:pPr>
            <w:r w:rsidRPr="0012738B">
              <w:rPr>
                <w:rFonts w:ascii="Times New Roman" w:eastAsia="Times New Roman" w:hAnsi="Times New Roman"/>
                <w:bCs/>
                <w:sz w:val="20"/>
                <w:szCs w:val="24"/>
                <w:lang w:eastAsia="ru-RU"/>
              </w:rPr>
              <w:t>__________        _______________________________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24"/>
                <w:lang w:eastAsia="ru-RU"/>
              </w:rPr>
            </w:pPr>
            <w:r w:rsidRPr="0012738B">
              <w:rPr>
                <w:rFonts w:ascii="Times New Roman" w:eastAsia="Times New Roman" w:hAnsi="Times New Roman"/>
                <w:i/>
                <w:sz w:val="18"/>
                <w:szCs w:val="24"/>
                <w:lang w:eastAsia="ru-RU"/>
              </w:rPr>
              <w:t xml:space="preserve">    (подпись)</w:t>
            </w:r>
            <w:r w:rsidRPr="0012738B">
              <w:rPr>
                <w:rFonts w:ascii="Times New Roman" w:eastAsia="Times New Roman" w:hAnsi="Times New Roman"/>
                <w:bCs/>
                <w:i/>
                <w:sz w:val="18"/>
                <w:szCs w:val="24"/>
                <w:lang w:eastAsia="ru-RU"/>
              </w:rPr>
              <w:tab/>
              <w:t xml:space="preserve">    </w:t>
            </w:r>
            <w:r w:rsidR="00C34C0E" w:rsidRPr="0012738B">
              <w:rPr>
                <w:rFonts w:ascii="Times New Roman" w:eastAsia="Times New Roman" w:hAnsi="Times New Roman"/>
                <w:bCs/>
                <w:i/>
                <w:sz w:val="18"/>
                <w:szCs w:val="24"/>
                <w:lang w:eastAsia="ru-RU"/>
              </w:rPr>
              <w:t xml:space="preserve">          </w:t>
            </w:r>
            <w:r w:rsidRPr="0012738B">
              <w:rPr>
                <w:rFonts w:ascii="Times New Roman" w:eastAsia="Times New Roman" w:hAnsi="Times New Roman"/>
                <w:bCs/>
                <w:i/>
                <w:sz w:val="18"/>
                <w:szCs w:val="24"/>
                <w:lang w:eastAsia="ru-RU"/>
              </w:rPr>
              <w:t xml:space="preserve">   </w:t>
            </w:r>
            <w:r w:rsidRPr="0012738B">
              <w:rPr>
                <w:rFonts w:ascii="Times New Roman" w:eastAsia="Times New Roman" w:hAnsi="Times New Roman"/>
                <w:i/>
                <w:sz w:val="18"/>
                <w:szCs w:val="24"/>
                <w:lang w:eastAsia="ru-RU"/>
              </w:rPr>
              <w:t>(расшифровка подписи)</w:t>
            </w:r>
          </w:p>
          <w:p w:rsidR="00DB74EE" w:rsidRPr="0012738B" w:rsidRDefault="00DB74EE" w:rsidP="00DB74EE">
            <w:pPr>
              <w:widowControl w:val="0"/>
              <w:spacing w:before="180" w:after="0" w:line="240" w:lineRule="auto"/>
              <w:jc w:val="both"/>
              <w:rPr>
                <w:rFonts w:ascii="Times New Roman" w:eastAsia="Times New Roman" w:hAnsi="Times New Roman"/>
                <w:bCs/>
                <w:sz w:val="24"/>
                <w:szCs w:val="24"/>
                <w:lang w:eastAsia="ru-RU"/>
              </w:rPr>
            </w:pPr>
            <w:r w:rsidRPr="0012738B">
              <w:rPr>
                <w:rFonts w:ascii="Times New Roman" w:eastAsia="Times New Roman" w:hAnsi="Times New Roman"/>
                <w:sz w:val="18"/>
                <w:szCs w:val="24"/>
                <w:lang w:eastAsia="ru-RU"/>
              </w:rPr>
              <w:t>МП</w:t>
            </w:r>
          </w:p>
        </w:tc>
        <w:tc>
          <w:tcPr>
            <w:tcW w:w="4745" w:type="dxa"/>
          </w:tcPr>
          <w:p w:rsidR="00DB74EE" w:rsidRPr="0012738B" w:rsidRDefault="00DB74EE" w:rsidP="00DB74EE">
            <w:pPr>
              <w:widowControl w:val="0"/>
              <w:spacing w:after="0" w:line="240" w:lineRule="auto"/>
              <w:jc w:val="both"/>
              <w:rPr>
                <w:rFonts w:ascii="Times New Roman" w:eastAsia="Times New Roman" w:hAnsi="Times New Roman"/>
                <w:bCs/>
                <w:sz w:val="20"/>
                <w:szCs w:val="24"/>
                <w:lang w:eastAsia="ru-RU"/>
              </w:rPr>
            </w:pPr>
            <w:r w:rsidRPr="0012738B">
              <w:rPr>
                <w:rFonts w:ascii="Times New Roman" w:eastAsia="Times New Roman" w:hAnsi="Times New Roman"/>
                <w:bCs/>
                <w:sz w:val="20"/>
                <w:szCs w:val="24"/>
                <w:lang w:eastAsia="ru-RU"/>
              </w:rPr>
              <w:t>___________          _____________________________</w:t>
            </w:r>
          </w:p>
          <w:p w:rsidR="00DB74EE" w:rsidRPr="0012738B" w:rsidRDefault="00DB74EE" w:rsidP="00DB74EE">
            <w:pPr>
              <w:widowControl w:val="0"/>
              <w:tabs>
                <w:tab w:val="left" w:pos="1553"/>
              </w:tabs>
              <w:spacing w:after="0" w:line="240" w:lineRule="auto"/>
              <w:jc w:val="both"/>
              <w:rPr>
                <w:rFonts w:ascii="Times New Roman" w:eastAsia="Times New Roman" w:hAnsi="Times New Roman"/>
                <w:i/>
                <w:sz w:val="18"/>
                <w:szCs w:val="24"/>
                <w:lang w:eastAsia="ru-RU"/>
              </w:rPr>
            </w:pPr>
            <w:r w:rsidRPr="0012738B">
              <w:rPr>
                <w:rFonts w:ascii="Times New Roman" w:eastAsia="Times New Roman" w:hAnsi="Times New Roman"/>
                <w:i/>
                <w:sz w:val="18"/>
                <w:szCs w:val="24"/>
                <w:lang w:eastAsia="ru-RU"/>
              </w:rPr>
              <w:t xml:space="preserve">     (подпись)</w:t>
            </w:r>
            <w:r w:rsidRPr="0012738B">
              <w:rPr>
                <w:rFonts w:ascii="Times New Roman" w:eastAsia="Times New Roman" w:hAnsi="Times New Roman"/>
                <w:bCs/>
                <w:i/>
                <w:sz w:val="18"/>
                <w:szCs w:val="24"/>
                <w:lang w:eastAsia="ru-RU"/>
              </w:rPr>
              <w:tab/>
              <w:t xml:space="preserve">            </w:t>
            </w:r>
            <w:r w:rsidRPr="0012738B">
              <w:rPr>
                <w:rFonts w:ascii="Times New Roman" w:eastAsia="Times New Roman" w:hAnsi="Times New Roman"/>
                <w:i/>
                <w:sz w:val="18"/>
                <w:szCs w:val="24"/>
                <w:lang w:eastAsia="ru-RU"/>
              </w:rPr>
              <w:t>(расшифровка подписи)</w:t>
            </w:r>
          </w:p>
          <w:p w:rsidR="00DB74EE" w:rsidRPr="0012738B" w:rsidRDefault="00DB74EE" w:rsidP="00DB74EE">
            <w:pPr>
              <w:widowControl w:val="0"/>
              <w:spacing w:before="180" w:after="0" w:line="240" w:lineRule="auto"/>
              <w:jc w:val="both"/>
              <w:rPr>
                <w:rFonts w:ascii="Times New Roman" w:eastAsia="Times New Roman" w:hAnsi="Times New Roman"/>
                <w:bCs/>
                <w:sz w:val="24"/>
                <w:szCs w:val="24"/>
                <w:lang w:eastAsia="ru-RU"/>
              </w:rPr>
            </w:pPr>
            <w:r w:rsidRPr="0012738B">
              <w:rPr>
                <w:rFonts w:ascii="Times New Roman" w:eastAsia="Times New Roman" w:hAnsi="Times New Roman"/>
                <w:sz w:val="18"/>
                <w:szCs w:val="24"/>
                <w:lang w:eastAsia="ru-RU"/>
              </w:rPr>
              <w:t>МП</w:t>
            </w:r>
          </w:p>
        </w:tc>
      </w:tr>
    </w:tbl>
    <w:p w:rsidR="00DB74EE" w:rsidRPr="00FD28C2" w:rsidRDefault="00DB74EE" w:rsidP="00DB74EE">
      <w:pPr>
        <w:widowControl w:val="0"/>
        <w:spacing w:after="0" w:line="240" w:lineRule="auto"/>
        <w:jc w:val="both"/>
        <w:rPr>
          <w:rFonts w:ascii="Times New Roman" w:eastAsia="Times New Roman" w:hAnsi="Times New Roman"/>
          <w:noProof/>
          <w:szCs w:val="24"/>
          <w:lang w:eastAsia="ru-RU"/>
        </w:rPr>
      </w:pPr>
    </w:p>
    <w:p w:rsidR="00DB74EE" w:rsidRPr="0012738B" w:rsidRDefault="00DB74EE" w:rsidP="00DB74EE">
      <w:pPr>
        <w:widowControl w:val="0"/>
        <w:spacing w:after="0" w:line="240" w:lineRule="auto"/>
        <w:ind w:left="5954"/>
        <w:rPr>
          <w:rFonts w:ascii="Times New Roman" w:eastAsia="Times New Roman" w:hAnsi="Times New Roman"/>
          <w:spacing w:val="-2"/>
          <w:lang w:eastAsia="ru-RU"/>
        </w:rPr>
      </w:pPr>
      <w:r w:rsidRPr="00FD28C2">
        <w:rPr>
          <w:rFonts w:ascii="Times New Roman" w:eastAsia="Times New Roman" w:hAnsi="Times New Roman"/>
          <w:noProof/>
          <w:szCs w:val="24"/>
          <w:lang w:eastAsia="ru-RU"/>
        </w:rPr>
        <w:br w:type="page"/>
      </w:r>
      <w:r w:rsidRPr="0012738B">
        <w:rPr>
          <w:rFonts w:ascii="Times New Roman" w:eastAsia="Times New Roman" w:hAnsi="Times New Roman"/>
          <w:spacing w:val="-2"/>
          <w:lang w:eastAsia="ru-RU"/>
        </w:rPr>
        <w:lastRenderedPageBreak/>
        <w:t>Приложение 4</w:t>
      </w:r>
    </w:p>
    <w:p w:rsidR="00DB74EE" w:rsidRPr="0012738B" w:rsidRDefault="00DB74EE" w:rsidP="008B7D75">
      <w:pPr>
        <w:widowControl w:val="0"/>
        <w:spacing w:after="0" w:line="240" w:lineRule="auto"/>
        <w:ind w:left="5954"/>
        <w:jc w:val="both"/>
        <w:rPr>
          <w:rFonts w:ascii="Times New Roman" w:eastAsia="Times New Roman" w:hAnsi="Times New Roman"/>
          <w:spacing w:val="-2"/>
          <w:lang w:eastAsia="ru-RU"/>
        </w:rPr>
      </w:pPr>
      <w:r w:rsidRPr="0012738B">
        <w:rPr>
          <w:rFonts w:ascii="Times New Roman" w:eastAsia="Times New Roman" w:hAnsi="Times New Roman"/>
          <w:spacing w:val="-2"/>
          <w:lang w:eastAsia="ru-RU"/>
        </w:rPr>
        <w:t xml:space="preserve">к Правилам оказания услуг эквайринга в ПАО </w:t>
      </w:r>
      <w:r w:rsidRPr="0012738B">
        <w:rPr>
          <w:rFonts w:ascii="Times New Roman" w:eastAsia="Times New Roman" w:hAnsi="Times New Roman"/>
          <w:bCs/>
          <w:spacing w:val="-2"/>
          <w:lang w:eastAsia="ru-RU"/>
        </w:rPr>
        <w:t>«МОСКОВСКИЙ КРЕДИТНЫЙ БАНК»</w:t>
      </w: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 w:val="20"/>
          <w:szCs w:val="18"/>
          <w:lang w:eastAsia="ru-RU"/>
        </w:rPr>
      </w:pP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 w:val="20"/>
          <w:szCs w:val="18"/>
          <w:lang w:eastAsia="ru-RU"/>
        </w:rPr>
      </w:pPr>
      <w:r w:rsidRPr="0012738B">
        <w:rPr>
          <w:rFonts w:ascii="Times New Roman" w:eastAsia="Times New Roman" w:hAnsi="Times New Roman"/>
          <w:b/>
          <w:bCs/>
          <w:kern w:val="32"/>
          <w:sz w:val="20"/>
          <w:szCs w:val="18"/>
          <w:lang w:eastAsia="ru-RU"/>
        </w:rPr>
        <w:t xml:space="preserve">АКТ </w:t>
      </w:r>
    </w:p>
    <w:p w:rsidR="00DB74EE" w:rsidRPr="0012738B" w:rsidRDefault="00DB74EE" w:rsidP="00DB74EE">
      <w:pPr>
        <w:widowControl w:val="0"/>
        <w:spacing w:after="0" w:line="240" w:lineRule="auto"/>
        <w:jc w:val="center"/>
        <w:rPr>
          <w:rFonts w:ascii="Times New Roman" w:eastAsia="Times New Roman" w:hAnsi="Times New Roman"/>
          <w:b/>
          <w:bCs/>
          <w:sz w:val="20"/>
          <w:szCs w:val="18"/>
          <w:lang w:eastAsia="ru-RU"/>
        </w:rPr>
      </w:pPr>
    </w:p>
    <w:p w:rsidR="00DB74EE" w:rsidRPr="0012738B" w:rsidRDefault="00DB74EE" w:rsidP="00DB74EE">
      <w:pPr>
        <w:widowControl w:val="0"/>
        <w:tabs>
          <w:tab w:val="left" w:pos="7371"/>
        </w:tabs>
        <w:spacing w:after="0" w:line="240" w:lineRule="auto"/>
        <w:jc w:val="both"/>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 xml:space="preserve">г. Москва                                                                                                                </w:t>
      </w:r>
      <w:r w:rsidR="008B7D75">
        <w:rPr>
          <w:rFonts w:ascii="Times New Roman" w:eastAsia="Times New Roman" w:hAnsi="Times New Roman"/>
          <w:sz w:val="20"/>
          <w:szCs w:val="18"/>
          <w:lang w:eastAsia="ru-RU"/>
        </w:rPr>
        <w:t xml:space="preserve">   </w:t>
      </w:r>
      <w:r w:rsidRPr="0012738B">
        <w:rPr>
          <w:rFonts w:ascii="Times New Roman" w:eastAsia="Times New Roman" w:hAnsi="Times New Roman"/>
          <w:sz w:val="20"/>
          <w:szCs w:val="18"/>
          <w:lang w:eastAsia="ru-RU"/>
        </w:rPr>
        <w:t xml:space="preserve">          «____»__________ ________ г.</w:t>
      </w:r>
    </w:p>
    <w:p w:rsidR="00DB74EE" w:rsidRPr="0012738B" w:rsidRDefault="00DB74EE" w:rsidP="00DB74EE">
      <w:pPr>
        <w:widowControl w:val="0"/>
        <w:spacing w:after="0" w:line="240" w:lineRule="auto"/>
        <w:ind w:firstLine="709"/>
        <w:jc w:val="both"/>
        <w:rPr>
          <w:rFonts w:ascii="Times New Roman" w:eastAsia="Times New Roman" w:hAnsi="Times New Roman"/>
          <w:bCs/>
          <w:sz w:val="20"/>
          <w:szCs w:val="18"/>
          <w:lang w:eastAsia="ru-RU"/>
        </w:rPr>
      </w:pPr>
    </w:p>
    <w:p w:rsidR="00DB74EE" w:rsidRPr="00352368" w:rsidRDefault="007524E1" w:rsidP="00DB74EE">
      <w:pPr>
        <w:widowControl w:val="0"/>
        <w:spacing w:after="0" w:line="240" w:lineRule="auto"/>
        <w:ind w:firstLine="709"/>
        <w:jc w:val="both"/>
        <w:rPr>
          <w:rFonts w:ascii="Times New Roman" w:eastAsia="Times New Roman" w:hAnsi="Times New Roman"/>
          <w:sz w:val="20"/>
          <w:szCs w:val="18"/>
          <w:lang w:eastAsia="ru-RU"/>
        </w:rPr>
      </w:pPr>
      <w:r w:rsidRPr="00352368">
        <w:rPr>
          <w:rFonts w:ascii="Times New Roman" w:eastAsia="Times New Roman" w:hAnsi="Times New Roman"/>
          <w:bCs/>
          <w:sz w:val="20"/>
          <w:szCs w:val="18"/>
          <w:lang w:eastAsia="ru-RU"/>
        </w:rPr>
        <w:t xml:space="preserve">ПАО </w:t>
      </w:r>
      <w:r w:rsidR="00DB74EE" w:rsidRPr="00352368">
        <w:rPr>
          <w:rFonts w:ascii="Times New Roman" w:eastAsia="Times New Roman" w:hAnsi="Times New Roman"/>
          <w:bCs/>
          <w:sz w:val="20"/>
          <w:szCs w:val="18"/>
          <w:lang w:eastAsia="ru-RU"/>
        </w:rPr>
        <w:t>«МОСКОВСКИЙ КРЕДИТНЫЙ БАНК»</w:t>
      </w:r>
      <w:r w:rsidR="00DB74EE" w:rsidRPr="00352368">
        <w:rPr>
          <w:rFonts w:ascii="Times New Roman" w:eastAsia="Times New Roman" w:hAnsi="Times New Roman"/>
          <w:sz w:val="20"/>
          <w:szCs w:val="18"/>
          <w:lang w:eastAsia="ru-RU"/>
        </w:rPr>
        <w:t>, именуем</w:t>
      </w:r>
      <w:r w:rsidRPr="00352368">
        <w:rPr>
          <w:rFonts w:ascii="Times New Roman" w:eastAsia="Times New Roman" w:hAnsi="Times New Roman"/>
          <w:sz w:val="20"/>
          <w:szCs w:val="18"/>
          <w:lang w:eastAsia="ru-RU"/>
        </w:rPr>
        <w:t>ое</w:t>
      </w:r>
      <w:r w:rsidR="00DB74EE" w:rsidRPr="00352368">
        <w:rPr>
          <w:rFonts w:ascii="Times New Roman" w:eastAsia="Times New Roman" w:hAnsi="Times New Roman"/>
          <w:sz w:val="20"/>
          <w:szCs w:val="18"/>
          <w:lang w:eastAsia="ru-RU"/>
        </w:rPr>
        <w:t xml:space="preserve"> в дальнейшем «БАНК», в лице ______________________________________</w:t>
      </w:r>
      <w:r w:rsidR="00D07F58" w:rsidRPr="00352368">
        <w:rPr>
          <w:rFonts w:ascii="Times New Roman" w:eastAsia="Times New Roman" w:hAnsi="Times New Roman"/>
          <w:sz w:val="20"/>
          <w:szCs w:val="18"/>
          <w:lang w:eastAsia="ru-RU"/>
        </w:rPr>
        <w:t>_______________________________</w:t>
      </w:r>
    </w:p>
    <w:p w:rsidR="00DB74EE" w:rsidRPr="00352368" w:rsidRDefault="00DB74EE" w:rsidP="00DB74EE">
      <w:pPr>
        <w:widowControl w:val="0"/>
        <w:spacing w:after="0" w:line="240" w:lineRule="auto"/>
        <w:ind w:firstLine="1276"/>
        <w:jc w:val="center"/>
        <w:rPr>
          <w:rFonts w:ascii="Times New Roman" w:eastAsia="Times New Roman" w:hAnsi="Times New Roman"/>
          <w:i/>
          <w:sz w:val="18"/>
          <w:szCs w:val="18"/>
          <w:lang w:eastAsia="ru-RU"/>
        </w:rPr>
      </w:pPr>
      <w:r w:rsidRPr="00352368">
        <w:rPr>
          <w:rFonts w:ascii="Times New Roman" w:eastAsia="Times New Roman" w:hAnsi="Times New Roman"/>
          <w:i/>
          <w:sz w:val="18"/>
          <w:szCs w:val="18"/>
          <w:lang w:eastAsia="ru-RU"/>
        </w:rPr>
        <w:t>(должность)</w:t>
      </w:r>
    </w:p>
    <w:p w:rsidR="00DB74EE" w:rsidRPr="00352368" w:rsidRDefault="00DB74EE" w:rsidP="00DB74EE">
      <w:pPr>
        <w:widowControl w:val="0"/>
        <w:spacing w:after="0" w:line="240" w:lineRule="auto"/>
        <w:jc w:val="both"/>
        <w:rPr>
          <w:rFonts w:ascii="Times New Roman" w:eastAsia="Times New Roman" w:hAnsi="Times New Roman"/>
          <w:sz w:val="20"/>
          <w:szCs w:val="18"/>
          <w:lang w:eastAsia="ru-RU"/>
        </w:rPr>
      </w:pPr>
      <w:r w:rsidRPr="00352368">
        <w:rPr>
          <w:rFonts w:ascii="Times New Roman" w:eastAsia="Times New Roman" w:hAnsi="Times New Roman"/>
          <w:sz w:val="20"/>
          <w:szCs w:val="18"/>
          <w:lang w:eastAsia="ru-RU"/>
        </w:rPr>
        <w:t xml:space="preserve">_________________________________________________________________________________, действующ____ </w:t>
      </w:r>
    </w:p>
    <w:p w:rsidR="00DB74EE" w:rsidRPr="00352368" w:rsidRDefault="00DB74EE" w:rsidP="00DB74EE">
      <w:pPr>
        <w:widowControl w:val="0"/>
        <w:spacing w:after="0" w:line="240" w:lineRule="auto"/>
        <w:jc w:val="center"/>
        <w:rPr>
          <w:rFonts w:ascii="Times New Roman" w:eastAsia="Times New Roman" w:hAnsi="Times New Roman"/>
          <w:i/>
          <w:sz w:val="18"/>
          <w:szCs w:val="18"/>
          <w:lang w:eastAsia="ru-RU"/>
        </w:rPr>
      </w:pPr>
      <w:r w:rsidRPr="00352368">
        <w:rPr>
          <w:rFonts w:ascii="Times New Roman" w:eastAsia="Times New Roman" w:hAnsi="Times New Roman"/>
          <w:i/>
          <w:sz w:val="18"/>
          <w:szCs w:val="18"/>
          <w:lang w:eastAsia="ru-RU"/>
        </w:rPr>
        <w:t>(ФИО)</w:t>
      </w:r>
    </w:p>
    <w:p w:rsidR="00DB74EE" w:rsidRPr="00352368" w:rsidRDefault="00DB74EE" w:rsidP="00DB74EE">
      <w:pPr>
        <w:widowControl w:val="0"/>
        <w:spacing w:after="0" w:line="240" w:lineRule="auto"/>
        <w:jc w:val="both"/>
        <w:rPr>
          <w:rFonts w:ascii="Times New Roman" w:eastAsia="Times New Roman" w:hAnsi="Times New Roman"/>
          <w:sz w:val="20"/>
          <w:szCs w:val="18"/>
          <w:lang w:eastAsia="ru-RU"/>
        </w:rPr>
      </w:pPr>
      <w:r w:rsidRPr="00352368">
        <w:rPr>
          <w:rFonts w:ascii="Times New Roman" w:eastAsia="Times New Roman" w:hAnsi="Times New Roman"/>
          <w:sz w:val="20"/>
          <w:szCs w:val="18"/>
          <w:lang w:eastAsia="ru-RU"/>
        </w:rPr>
        <w:t>на основании __________________________________________________________________, с одной стороны, и ______________________________________________________________________, именуем____ в дальнейшем</w:t>
      </w:r>
    </w:p>
    <w:p w:rsidR="00DB74EE" w:rsidRPr="00352368" w:rsidRDefault="00924EF8" w:rsidP="00924EF8">
      <w:pPr>
        <w:widowControl w:val="0"/>
        <w:spacing w:after="0" w:line="240" w:lineRule="auto"/>
        <w:rPr>
          <w:rFonts w:ascii="Times New Roman" w:eastAsia="Times New Roman" w:hAnsi="Times New Roman"/>
          <w:i/>
          <w:sz w:val="18"/>
          <w:szCs w:val="18"/>
          <w:lang w:eastAsia="ru-RU"/>
        </w:rPr>
      </w:pPr>
      <w:r w:rsidRPr="00352368">
        <w:rPr>
          <w:rFonts w:ascii="Times New Roman" w:eastAsia="Times New Roman" w:hAnsi="Times New Roman"/>
          <w:i/>
          <w:sz w:val="18"/>
          <w:szCs w:val="18"/>
          <w:lang w:eastAsia="ru-RU"/>
        </w:rPr>
        <w:t xml:space="preserve">                     </w:t>
      </w:r>
      <w:r w:rsidR="00DB74EE" w:rsidRPr="00352368">
        <w:rPr>
          <w:rFonts w:ascii="Times New Roman" w:eastAsia="Times New Roman" w:hAnsi="Times New Roman"/>
          <w:i/>
          <w:sz w:val="18"/>
          <w:szCs w:val="18"/>
          <w:lang w:eastAsia="ru-RU"/>
        </w:rPr>
        <w:t xml:space="preserve">(наименование ОРГАНИЗАЦИИ, </w:t>
      </w:r>
      <w:r w:rsidR="00D07F58" w:rsidRPr="00352368">
        <w:rPr>
          <w:rFonts w:ascii="Times New Roman" w:eastAsia="Times New Roman" w:hAnsi="Times New Roman"/>
          <w:i/>
          <w:sz w:val="18"/>
          <w:szCs w:val="24"/>
          <w:lang w:eastAsia="ru-RU"/>
        </w:rPr>
        <w:t>для самозанятого лица – ФИ</w:t>
      </w:r>
      <w:r w:rsidR="00DB74EE" w:rsidRPr="00352368">
        <w:rPr>
          <w:rFonts w:ascii="Times New Roman" w:eastAsia="Times New Roman" w:hAnsi="Times New Roman"/>
          <w:i/>
          <w:sz w:val="18"/>
          <w:szCs w:val="24"/>
          <w:lang w:eastAsia="ru-RU"/>
        </w:rPr>
        <w:t>О</w:t>
      </w:r>
      <w:r w:rsidR="00DB74EE" w:rsidRPr="00352368">
        <w:rPr>
          <w:rFonts w:ascii="Times New Roman" w:eastAsia="Times New Roman" w:hAnsi="Times New Roman"/>
          <w:i/>
          <w:sz w:val="18"/>
          <w:szCs w:val="18"/>
          <w:lang w:eastAsia="ru-RU"/>
        </w:rPr>
        <w:t>)</w:t>
      </w:r>
    </w:p>
    <w:p w:rsidR="00DB74EE" w:rsidRPr="00352368" w:rsidRDefault="00DB74EE" w:rsidP="00DB74EE">
      <w:pPr>
        <w:widowControl w:val="0"/>
        <w:spacing w:after="0" w:line="240" w:lineRule="auto"/>
        <w:jc w:val="both"/>
        <w:rPr>
          <w:rFonts w:ascii="Times New Roman" w:eastAsia="Times New Roman" w:hAnsi="Times New Roman"/>
          <w:sz w:val="20"/>
          <w:szCs w:val="18"/>
          <w:lang w:eastAsia="ru-RU"/>
        </w:rPr>
      </w:pPr>
      <w:r w:rsidRPr="00352368">
        <w:rPr>
          <w:rFonts w:ascii="Times New Roman" w:eastAsia="Times New Roman" w:hAnsi="Times New Roman"/>
          <w:sz w:val="20"/>
          <w:szCs w:val="18"/>
          <w:lang w:eastAsia="ru-RU"/>
        </w:rPr>
        <w:t>«ОРГАНИЗАЦИЯ», в лице _________________________________________________________, действующ____</w:t>
      </w:r>
    </w:p>
    <w:p w:rsidR="00DB74EE" w:rsidRPr="00352368" w:rsidRDefault="00DB74EE" w:rsidP="00DB74EE">
      <w:pPr>
        <w:widowControl w:val="0"/>
        <w:spacing w:after="0" w:line="240" w:lineRule="auto"/>
        <w:ind w:firstLine="1701"/>
        <w:jc w:val="center"/>
        <w:rPr>
          <w:rFonts w:ascii="Times New Roman" w:eastAsia="Times New Roman" w:hAnsi="Times New Roman"/>
          <w:i/>
          <w:sz w:val="18"/>
          <w:szCs w:val="18"/>
          <w:lang w:eastAsia="ru-RU"/>
        </w:rPr>
      </w:pPr>
      <w:r w:rsidRPr="00352368">
        <w:rPr>
          <w:rFonts w:ascii="Times New Roman" w:eastAsia="Times New Roman" w:hAnsi="Times New Roman"/>
          <w:i/>
          <w:sz w:val="18"/>
          <w:szCs w:val="18"/>
          <w:lang w:eastAsia="ru-RU"/>
        </w:rPr>
        <w:t xml:space="preserve">(ФИО, </w:t>
      </w:r>
      <w:r w:rsidRPr="00352368">
        <w:rPr>
          <w:rFonts w:ascii="Times New Roman" w:eastAsia="Times New Roman" w:hAnsi="Times New Roman"/>
          <w:i/>
          <w:sz w:val="18"/>
          <w:szCs w:val="24"/>
          <w:lang w:eastAsia="ru-RU"/>
        </w:rPr>
        <w:t>для самозанятого лица не заполняется</w:t>
      </w:r>
      <w:r w:rsidRPr="00352368">
        <w:rPr>
          <w:rFonts w:ascii="Times New Roman" w:eastAsia="Times New Roman" w:hAnsi="Times New Roman"/>
          <w:i/>
          <w:sz w:val="18"/>
          <w:szCs w:val="18"/>
          <w:lang w:eastAsia="ru-RU"/>
        </w:rPr>
        <w:t>)</w:t>
      </w:r>
    </w:p>
    <w:p w:rsidR="00DB74EE" w:rsidRPr="00352368" w:rsidRDefault="00DB74EE" w:rsidP="00DB74EE">
      <w:pPr>
        <w:widowControl w:val="0"/>
        <w:spacing w:after="0" w:line="240" w:lineRule="auto"/>
        <w:jc w:val="both"/>
        <w:rPr>
          <w:rFonts w:ascii="Times New Roman" w:eastAsia="Times New Roman" w:hAnsi="Times New Roman"/>
          <w:sz w:val="20"/>
          <w:szCs w:val="18"/>
          <w:lang w:eastAsia="ru-RU"/>
        </w:rPr>
      </w:pPr>
      <w:r w:rsidRPr="00352368">
        <w:rPr>
          <w:rFonts w:ascii="Times New Roman" w:eastAsia="Times New Roman" w:hAnsi="Times New Roman"/>
          <w:sz w:val="20"/>
          <w:szCs w:val="18"/>
          <w:lang w:eastAsia="ru-RU"/>
        </w:rPr>
        <w:t xml:space="preserve">на основании ______________________________________________________, с другой стороны, подтверждают возврат следующего </w:t>
      </w:r>
      <w:r w:rsidR="007524E1" w:rsidRPr="00352368">
        <w:rPr>
          <w:rFonts w:ascii="Times New Roman" w:eastAsia="Times New Roman" w:hAnsi="Times New Roman"/>
          <w:sz w:val="20"/>
          <w:szCs w:val="18"/>
          <w:lang w:eastAsia="ru-RU"/>
        </w:rPr>
        <w:t>о</w:t>
      </w:r>
      <w:r w:rsidRPr="00352368">
        <w:rPr>
          <w:rFonts w:ascii="Times New Roman" w:eastAsia="Times New Roman" w:hAnsi="Times New Roman"/>
          <w:sz w:val="20"/>
          <w:szCs w:val="18"/>
          <w:lang w:eastAsia="ru-RU"/>
        </w:rPr>
        <w:t>борудования, необходимого для оказания услуг</w:t>
      </w:r>
      <w:r w:rsidR="007524E1" w:rsidRPr="00352368">
        <w:rPr>
          <w:rFonts w:ascii="Times New Roman" w:eastAsia="Times New Roman" w:hAnsi="Times New Roman"/>
          <w:sz w:val="20"/>
          <w:szCs w:val="18"/>
          <w:lang w:eastAsia="ru-RU"/>
        </w:rPr>
        <w:t>, связанн</w:t>
      </w:r>
      <w:r w:rsidR="008B7D75" w:rsidRPr="00352368">
        <w:rPr>
          <w:rFonts w:ascii="Times New Roman" w:eastAsia="Times New Roman" w:hAnsi="Times New Roman"/>
          <w:sz w:val="20"/>
          <w:szCs w:val="18"/>
          <w:lang w:eastAsia="ru-RU"/>
        </w:rPr>
        <w:t>ых</w:t>
      </w:r>
      <w:r w:rsidR="007524E1" w:rsidRPr="00352368">
        <w:rPr>
          <w:rFonts w:ascii="Times New Roman" w:eastAsia="Times New Roman" w:hAnsi="Times New Roman"/>
          <w:sz w:val="20"/>
          <w:szCs w:val="18"/>
          <w:lang w:eastAsia="ru-RU"/>
        </w:rPr>
        <w:t xml:space="preserve"> с обслуживанием банковских карт</w:t>
      </w:r>
      <w:r w:rsidR="008B7D75" w:rsidRPr="00352368">
        <w:rPr>
          <w:rFonts w:ascii="Times New Roman" w:eastAsia="Times New Roman" w:hAnsi="Times New Roman"/>
          <w:sz w:val="20"/>
          <w:szCs w:val="18"/>
          <w:lang w:eastAsia="ru-RU"/>
        </w:rPr>
        <w:t>,</w:t>
      </w:r>
      <w:r w:rsidR="007524E1" w:rsidRPr="00352368">
        <w:rPr>
          <w:rFonts w:ascii="Times New Roman" w:eastAsia="Times New Roman" w:hAnsi="Times New Roman"/>
          <w:sz w:val="20"/>
          <w:szCs w:val="18"/>
          <w:lang w:eastAsia="ru-RU"/>
        </w:rPr>
        <w:t xml:space="preserve"> при осуществлении оплаты товаров и услуг с использованием банковских карт</w:t>
      </w:r>
      <w:r w:rsidRPr="00352368">
        <w:rPr>
          <w:rFonts w:ascii="Times New Roman" w:eastAsia="Times New Roman" w:hAnsi="Times New Roman"/>
          <w:sz w:val="20"/>
          <w:szCs w:val="18"/>
          <w:lang w:eastAsia="ru-RU"/>
        </w:rPr>
        <w:t>:</w:t>
      </w:r>
    </w:p>
    <w:p w:rsidR="00DB74EE" w:rsidRPr="00352368" w:rsidRDefault="00DB74EE" w:rsidP="00DB74EE">
      <w:pPr>
        <w:widowControl w:val="0"/>
        <w:spacing w:after="0" w:line="240" w:lineRule="auto"/>
        <w:jc w:val="both"/>
        <w:rPr>
          <w:rFonts w:ascii="Times New Roman" w:eastAsia="Times New Roman" w:hAnsi="Times New Roman"/>
          <w:sz w:val="16"/>
          <w:szCs w:val="18"/>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43"/>
        <w:gridCol w:w="1985"/>
        <w:gridCol w:w="2126"/>
        <w:gridCol w:w="1956"/>
        <w:gridCol w:w="1275"/>
      </w:tblGrid>
      <w:tr w:rsidR="00DB74EE" w:rsidRPr="00352368" w:rsidTr="009C5758">
        <w:tc>
          <w:tcPr>
            <w:tcW w:w="562" w:type="dxa"/>
          </w:tcPr>
          <w:p w:rsidR="00DB74EE" w:rsidRPr="00352368" w:rsidRDefault="007524E1" w:rsidP="00DB74EE">
            <w:pPr>
              <w:widowControl w:val="0"/>
              <w:spacing w:after="0" w:line="240" w:lineRule="auto"/>
              <w:jc w:val="center"/>
              <w:outlineLvl w:val="1"/>
              <w:rPr>
                <w:rFonts w:ascii="Times New Roman" w:eastAsia="Times New Roman" w:hAnsi="Times New Roman"/>
                <w:b/>
                <w:iCs/>
                <w:sz w:val="18"/>
                <w:szCs w:val="18"/>
                <w:lang w:eastAsia="ru-RU"/>
              </w:rPr>
            </w:pPr>
            <w:r w:rsidRPr="00352368">
              <w:rPr>
                <w:rFonts w:ascii="Times New Roman" w:eastAsia="Times New Roman" w:hAnsi="Times New Roman"/>
                <w:b/>
                <w:iCs/>
                <w:sz w:val="18"/>
                <w:szCs w:val="18"/>
                <w:lang w:eastAsia="ru-RU"/>
              </w:rPr>
              <w:t>№ п/п</w:t>
            </w:r>
          </w:p>
        </w:tc>
        <w:tc>
          <w:tcPr>
            <w:tcW w:w="1843" w:type="dxa"/>
          </w:tcPr>
          <w:p w:rsidR="00DB74EE" w:rsidRPr="00352368" w:rsidRDefault="00DB74EE">
            <w:pPr>
              <w:widowControl w:val="0"/>
              <w:spacing w:after="0" w:line="240" w:lineRule="auto"/>
              <w:jc w:val="center"/>
              <w:rPr>
                <w:rFonts w:ascii="Times New Roman" w:eastAsia="Times New Roman" w:hAnsi="Times New Roman"/>
                <w:b/>
                <w:sz w:val="18"/>
                <w:szCs w:val="18"/>
                <w:lang w:eastAsia="ru-RU"/>
              </w:rPr>
            </w:pPr>
            <w:r w:rsidRPr="00352368">
              <w:rPr>
                <w:rFonts w:ascii="Times New Roman" w:eastAsia="Times New Roman" w:hAnsi="Times New Roman"/>
                <w:b/>
                <w:bCs/>
                <w:sz w:val="18"/>
                <w:szCs w:val="18"/>
                <w:lang w:eastAsia="ru-RU"/>
              </w:rPr>
              <w:t xml:space="preserve">Наименование </w:t>
            </w:r>
            <w:r w:rsidR="007524E1" w:rsidRPr="00352368">
              <w:rPr>
                <w:rFonts w:ascii="Times New Roman" w:eastAsia="Times New Roman" w:hAnsi="Times New Roman"/>
                <w:b/>
                <w:bCs/>
                <w:sz w:val="18"/>
                <w:szCs w:val="18"/>
                <w:lang w:eastAsia="ru-RU"/>
              </w:rPr>
              <w:t>о</w:t>
            </w:r>
            <w:r w:rsidRPr="00352368">
              <w:rPr>
                <w:rFonts w:ascii="Times New Roman" w:eastAsia="Times New Roman" w:hAnsi="Times New Roman"/>
                <w:b/>
                <w:bCs/>
                <w:sz w:val="18"/>
                <w:szCs w:val="18"/>
                <w:lang w:eastAsia="ru-RU"/>
              </w:rPr>
              <w:t>борудования</w:t>
            </w:r>
          </w:p>
        </w:tc>
        <w:tc>
          <w:tcPr>
            <w:tcW w:w="1985" w:type="dxa"/>
          </w:tcPr>
          <w:p w:rsidR="007524E1" w:rsidRPr="00352368" w:rsidRDefault="007524E1" w:rsidP="007524E1">
            <w:pPr>
              <w:widowControl w:val="0"/>
              <w:spacing w:after="0" w:line="240" w:lineRule="auto"/>
              <w:jc w:val="center"/>
              <w:rPr>
                <w:rFonts w:ascii="Times New Roman" w:eastAsia="Times New Roman" w:hAnsi="Times New Roman"/>
                <w:b/>
                <w:sz w:val="18"/>
                <w:szCs w:val="18"/>
                <w:lang w:eastAsia="ru-RU"/>
              </w:rPr>
            </w:pPr>
            <w:r w:rsidRPr="00352368">
              <w:rPr>
                <w:rFonts w:ascii="Times New Roman" w:eastAsia="Times New Roman" w:hAnsi="Times New Roman"/>
                <w:b/>
                <w:sz w:val="18"/>
                <w:szCs w:val="18"/>
                <w:lang w:eastAsia="ru-RU"/>
              </w:rPr>
              <w:t>Серийный номер,</w:t>
            </w:r>
          </w:p>
          <w:p w:rsidR="00DB74EE" w:rsidRPr="00352368" w:rsidRDefault="007524E1" w:rsidP="007524E1">
            <w:pPr>
              <w:widowControl w:val="0"/>
              <w:spacing w:after="0" w:line="240" w:lineRule="auto"/>
              <w:ind w:left="-108" w:right="-108"/>
              <w:jc w:val="center"/>
              <w:rPr>
                <w:rFonts w:ascii="Times New Roman" w:eastAsia="Times New Roman" w:hAnsi="Times New Roman"/>
                <w:b/>
                <w:sz w:val="18"/>
                <w:szCs w:val="18"/>
                <w:lang w:eastAsia="ru-RU"/>
              </w:rPr>
            </w:pPr>
            <w:r w:rsidRPr="00352368">
              <w:rPr>
                <w:rFonts w:ascii="Times New Roman" w:eastAsia="Times New Roman" w:hAnsi="Times New Roman"/>
                <w:b/>
                <w:sz w:val="18"/>
                <w:szCs w:val="18"/>
                <w:lang w:eastAsia="ru-RU"/>
              </w:rPr>
              <w:t xml:space="preserve">рег. номер </w:t>
            </w:r>
          </w:p>
        </w:tc>
        <w:tc>
          <w:tcPr>
            <w:tcW w:w="2126" w:type="dxa"/>
          </w:tcPr>
          <w:p w:rsidR="00DB74EE" w:rsidRPr="00352368" w:rsidRDefault="007524E1" w:rsidP="00DB74EE">
            <w:pPr>
              <w:widowControl w:val="0"/>
              <w:spacing w:after="0" w:line="240" w:lineRule="auto"/>
              <w:jc w:val="center"/>
              <w:rPr>
                <w:rFonts w:ascii="Times New Roman" w:eastAsia="Times New Roman" w:hAnsi="Times New Roman"/>
                <w:b/>
                <w:sz w:val="18"/>
                <w:szCs w:val="18"/>
                <w:lang w:eastAsia="ru-RU"/>
              </w:rPr>
            </w:pPr>
            <w:r w:rsidRPr="00352368">
              <w:rPr>
                <w:rFonts w:ascii="Times New Roman" w:eastAsia="Times New Roman" w:hAnsi="Times New Roman"/>
                <w:b/>
                <w:sz w:val="18"/>
                <w:szCs w:val="18"/>
                <w:lang w:eastAsia="ru-RU"/>
              </w:rPr>
              <w:t>Инвентарный номер</w:t>
            </w:r>
          </w:p>
        </w:tc>
        <w:tc>
          <w:tcPr>
            <w:tcW w:w="1956" w:type="dxa"/>
          </w:tcPr>
          <w:p w:rsidR="00DB74EE" w:rsidRPr="00352368" w:rsidRDefault="00DB74EE">
            <w:pPr>
              <w:widowControl w:val="0"/>
              <w:spacing w:after="0" w:line="240" w:lineRule="auto"/>
              <w:jc w:val="center"/>
              <w:rPr>
                <w:rFonts w:ascii="Times New Roman" w:eastAsia="Times New Roman" w:hAnsi="Times New Roman"/>
                <w:b/>
                <w:sz w:val="18"/>
                <w:szCs w:val="18"/>
                <w:lang w:eastAsia="ru-RU"/>
              </w:rPr>
            </w:pPr>
            <w:r w:rsidRPr="00352368">
              <w:rPr>
                <w:rFonts w:ascii="Times New Roman" w:eastAsia="Times New Roman" w:hAnsi="Times New Roman"/>
                <w:b/>
                <w:sz w:val="18"/>
                <w:szCs w:val="18"/>
                <w:lang w:eastAsia="ru-RU"/>
              </w:rPr>
              <w:t xml:space="preserve">Балансовая стоимость </w:t>
            </w:r>
            <w:r w:rsidR="007524E1" w:rsidRPr="00352368">
              <w:rPr>
                <w:rFonts w:ascii="Times New Roman" w:eastAsia="Times New Roman" w:hAnsi="Times New Roman"/>
                <w:b/>
                <w:sz w:val="18"/>
                <w:szCs w:val="18"/>
                <w:lang w:eastAsia="ru-RU"/>
              </w:rPr>
              <w:t>(</w:t>
            </w:r>
            <w:r w:rsidRPr="00352368">
              <w:rPr>
                <w:rFonts w:ascii="Times New Roman" w:eastAsia="Times New Roman" w:hAnsi="Times New Roman"/>
                <w:b/>
                <w:sz w:val="18"/>
                <w:szCs w:val="18"/>
                <w:lang w:eastAsia="ru-RU"/>
              </w:rPr>
              <w:t>руб.</w:t>
            </w:r>
            <w:r w:rsidR="007524E1" w:rsidRPr="00352368">
              <w:rPr>
                <w:rFonts w:ascii="Times New Roman" w:eastAsia="Times New Roman" w:hAnsi="Times New Roman"/>
                <w:b/>
                <w:sz w:val="18"/>
                <w:szCs w:val="18"/>
                <w:lang w:eastAsia="ru-RU"/>
              </w:rPr>
              <w:t>)</w:t>
            </w:r>
          </w:p>
        </w:tc>
        <w:tc>
          <w:tcPr>
            <w:tcW w:w="1275" w:type="dxa"/>
          </w:tcPr>
          <w:p w:rsidR="00DB74EE" w:rsidRPr="00352368" w:rsidRDefault="007524E1" w:rsidP="008B7D75">
            <w:pPr>
              <w:widowControl w:val="0"/>
              <w:spacing w:after="0" w:line="240" w:lineRule="auto"/>
              <w:ind w:left="-101" w:right="-177"/>
              <w:jc w:val="center"/>
              <w:rPr>
                <w:rFonts w:ascii="Times New Roman" w:eastAsia="Times New Roman" w:hAnsi="Times New Roman"/>
                <w:b/>
                <w:sz w:val="18"/>
                <w:szCs w:val="18"/>
                <w:lang w:eastAsia="ru-RU"/>
              </w:rPr>
            </w:pPr>
            <w:r w:rsidRPr="00352368">
              <w:rPr>
                <w:rFonts w:ascii="Times New Roman" w:eastAsia="Times New Roman" w:hAnsi="Times New Roman"/>
                <w:b/>
                <w:sz w:val="18"/>
                <w:szCs w:val="18"/>
                <w:lang w:eastAsia="ru-RU"/>
              </w:rPr>
              <w:t>Кол</w:t>
            </w:r>
            <w:r w:rsidR="008B7D75" w:rsidRPr="00352368">
              <w:rPr>
                <w:rFonts w:ascii="Times New Roman" w:eastAsia="Times New Roman" w:hAnsi="Times New Roman"/>
                <w:b/>
                <w:sz w:val="18"/>
                <w:szCs w:val="18"/>
                <w:lang w:eastAsia="ru-RU"/>
              </w:rPr>
              <w:t>-</w:t>
            </w:r>
            <w:r w:rsidRPr="00352368">
              <w:rPr>
                <w:rFonts w:ascii="Times New Roman" w:eastAsia="Times New Roman" w:hAnsi="Times New Roman"/>
                <w:b/>
                <w:sz w:val="18"/>
                <w:szCs w:val="18"/>
                <w:lang w:eastAsia="ru-RU"/>
              </w:rPr>
              <w:t>во</w:t>
            </w:r>
          </w:p>
        </w:tc>
      </w:tr>
      <w:tr w:rsidR="00DB74EE" w:rsidRPr="00352368" w:rsidTr="009C5758">
        <w:tc>
          <w:tcPr>
            <w:tcW w:w="562"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c>
          <w:tcPr>
            <w:tcW w:w="1843"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c>
          <w:tcPr>
            <w:tcW w:w="1985"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c>
          <w:tcPr>
            <w:tcW w:w="2126"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c>
          <w:tcPr>
            <w:tcW w:w="1956"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c>
          <w:tcPr>
            <w:tcW w:w="1275" w:type="dxa"/>
          </w:tcPr>
          <w:p w:rsidR="00DB74EE" w:rsidRPr="00352368" w:rsidRDefault="00DB74EE" w:rsidP="00DB74EE">
            <w:pPr>
              <w:widowControl w:val="0"/>
              <w:spacing w:after="0" w:line="240" w:lineRule="auto"/>
              <w:jc w:val="both"/>
              <w:rPr>
                <w:rFonts w:ascii="Times New Roman" w:eastAsia="Times New Roman" w:hAnsi="Times New Roman"/>
                <w:sz w:val="18"/>
                <w:szCs w:val="18"/>
                <w:lang w:eastAsia="ru-RU"/>
              </w:rPr>
            </w:pPr>
          </w:p>
        </w:tc>
      </w:tr>
    </w:tbl>
    <w:p w:rsidR="00DB74EE" w:rsidRPr="00352368" w:rsidRDefault="00DB74EE" w:rsidP="00DB74EE">
      <w:pPr>
        <w:widowControl w:val="0"/>
        <w:spacing w:after="0" w:line="240" w:lineRule="auto"/>
        <w:ind w:firstLine="709"/>
        <w:jc w:val="both"/>
        <w:rPr>
          <w:rFonts w:ascii="Times New Roman" w:eastAsia="Times New Roman" w:hAnsi="Times New Roman"/>
          <w:bCs/>
          <w:sz w:val="16"/>
          <w:szCs w:val="18"/>
          <w:lang w:eastAsia="ru-RU"/>
        </w:rPr>
      </w:pPr>
    </w:p>
    <w:p w:rsidR="00DB74EE" w:rsidRPr="0012738B" w:rsidRDefault="00DB74EE" w:rsidP="00DB74EE">
      <w:pPr>
        <w:widowControl w:val="0"/>
        <w:spacing w:after="0" w:line="240" w:lineRule="auto"/>
        <w:ind w:firstLineChars="354" w:firstLine="708"/>
        <w:jc w:val="both"/>
        <w:rPr>
          <w:rFonts w:ascii="Times New Roman" w:eastAsia="Times New Roman" w:hAnsi="Times New Roman"/>
          <w:bCs/>
          <w:sz w:val="20"/>
          <w:szCs w:val="18"/>
          <w:lang w:eastAsia="ru-RU"/>
        </w:rPr>
      </w:pPr>
      <w:r w:rsidRPr="00352368">
        <w:rPr>
          <w:rFonts w:ascii="Times New Roman" w:eastAsia="Times New Roman" w:hAnsi="Times New Roman"/>
          <w:bCs/>
          <w:sz w:val="20"/>
          <w:szCs w:val="18"/>
          <w:lang w:eastAsia="ru-RU"/>
        </w:rPr>
        <w:t>Оборудование передано БАНКУ в исправном состоянии с учетом нормального износа</w:t>
      </w:r>
      <w:r w:rsidRPr="0012738B">
        <w:rPr>
          <w:rFonts w:ascii="Times New Roman" w:eastAsia="Times New Roman" w:hAnsi="Times New Roman"/>
          <w:bCs/>
          <w:sz w:val="20"/>
          <w:szCs w:val="18"/>
          <w:lang w:eastAsia="ru-RU"/>
        </w:rPr>
        <w:t>.</w:t>
      </w:r>
    </w:p>
    <w:p w:rsidR="00DB74EE" w:rsidRPr="0012738B" w:rsidRDefault="00DB74EE" w:rsidP="00DB74EE">
      <w:pPr>
        <w:widowControl w:val="0"/>
        <w:spacing w:after="0" w:line="240" w:lineRule="auto"/>
        <w:jc w:val="both"/>
        <w:rPr>
          <w:rFonts w:ascii="Times New Roman" w:eastAsia="Times New Roman" w:hAnsi="Times New Roman"/>
          <w:bCs/>
          <w:i/>
          <w:iCs/>
          <w:sz w:val="20"/>
          <w:szCs w:val="18"/>
          <w:u w:val="single"/>
          <w:lang w:eastAsia="ru-RU"/>
        </w:rPr>
      </w:pPr>
      <w:r w:rsidRPr="0012738B">
        <w:rPr>
          <w:rFonts w:ascii="Times New Roman" w:eastAsia="Times New Roman" w:hAnsi="Times New Roman"/>
          <w:bCs/>
          <w:i/>
          <w:iCs/>
          <w:sz w:val="20"/>
          <w:szCs w:val="18"/>
          <w:u w:val="single"/>
          <w:lang w:eastAsia="ru-RU"/>
        </w:rPr>
        <w:t>либо:</w:t>
      </w:r>
    </w:p>
    <w:p w:rsidR="00DB74EE" w:rsidRPr="0012738B" w:rsidRDefault="00DB74EE" w:rsidP="00DB74EE">
      <w:pPr>
        <w:widowControl w:val="0"/>
        <w:spacing w:after="0" w:line="240" w:lineRule="auto"/>
        <w:ind w:firstLineChars="354" w:firstLine="708"/>
        <w:jc w:val="both"/>
        <w:rPr>
          <w:rFonts w:ascii="Times New Roman" w:eastAsia="Times New Roman" w:hAnsi="Times New Roman"/>
          <w:bCs/>
          <w:i/>
          <w:iCs/>
          <w:sz w:val="20"/>
          <w:szCs w:val="18"/>
          <w:lang w:eastAsia="ru-RU"/>
        </w:rPr>
      </w:pPr>
      <w:r w:rsidRPr="0012738B">
        <w:rPr>
          <w:rFonts w:ascii="Times New Roman" w:eastAsia="Times New Roman" w:hAnsi="Times New Roman"/>
          <w:bCs/>
          <w:i/>
          <w:iCs/>
          <w:sz w:val="20"/>
          <w:szCs w:val="18"/>
          <w:lang w:eastAsia="ru-RU"/>
        </w:rPr>
        <w:t xml:space="preserve">При </w:t>
      </w:r>
      <w:r w:rsidRPr="00352368">
        <w:rPr>
          <w:rFonts w:ascii="Times New Roman" w:eastAsia="Times New Roman" w:hAnsi="Times New Roman"/>
          <w:bCs/>
          <w:i/>
          <w:iCs/>
          <w:sz w:val="20"/>
          <w:szCs w:val="18"/>
          <w:lang w:eastAsia="ru-RU"/>
        </w:rPr>
        <w:t xml:space="preserve">передаче </w:t>
      </w:r>
      <w:r w:rsidR="007524E1" w:rsidRPr="00352368">
        <w:rPr>
          <w:rFonts w:ascii="Times New Roman" w:eastAsia="Times New Roman" w:hAnsi="Times New Roman"/>
          <w:bCs/>
          <w:i/>
          <w:iCs/>
          <w:sz w:val="20"/>
          <w:szCs w:val="18"/>
          <w:lang w:eastAsia="ru-RU"/>
        </w:rPr>
        <w:t>о</w:t>
      </w:r>
      <w:r w:rsidRPr="00352368">
        <w:rPr>
          <w:rFonts w:ascii="Times New Roman" w:eastAsia="Times New Roman" w:hAnsi="Times New Roman"/>
          <w:bCs/>
          <w:i/>
          <w:iCs/>
          <w:sz w:val="20"/>
          <w:szCs w:val="18"/>
          <w:lang w:eastAsia="ru-RU"/>
        </w:rPr>
        <w:t>борудования</w:t>
      </w:r>
      <w:r w:rsidRPr="0012738B">
        <w:rPr>
          <w:rFonts w:ascii="Times New Roman" w:eastAsia="Times New Roman" w:hAnsi="Times New Roman"/>
          <w:bCs/>
          <w:i/>
          <w:iCs/>
          <w:sz w:val="20"/>
          <w:szCs w:val="18"/>
          <w:lang w:eastAsia="ru-RU"/>
        </w:rPr>
        <w:t xml:space="preserve"> обнаружены следующие повреждения:</w:t>
      </w:r>
    </w:p>
    <w:p w:rsidR="00DB74EE" w:rsidRPr="0012738B" w:rsidRDefault="00DB74EE" w:rsidP="00DB74EE">
      <w:pPr>
        <w:widowControl w:val="0"/>
        <w:spacing w:after="0" w:line="240" w:lineRule="auto"/>
        <w:jc w:val="both"/>
        <w:rPr>
          <w:rFonts w:ascii="Times New Roman" w:eastAsia="Times New Roman" w:hAnsi="Times New Roman"/>
          <w:bCs/>
          <w:i/>
          <w:iCs/>
          <w:sz w:val="20"/>
          <w:szCs w:val="18"/>
          <w:lang w:eastAsia="ru-RU"/>
        </w:rPr>
      </w:pPr>
      <w:r w:rsidRPr="0012738B">
        <w:rPr>
          <w:rFonts w:ascii="Times New Roman" w:eastAsia="Times New Roman" w:hAnsi="Times New Roman"/>
          <w:bCs/>
          <w:i/>
          <w:iCs/>
          <w:sz w:val="20"/>
          <w:szCs w:val="18"/>
          <w:lang w:eastAsia="ru-RU"/>
        </w:rPr>
        <w:t>________________________________________________________________________________________________</w:t>
      </w:r>
      <w:r w:rsidRPr="0012738B">
        <w:rPr>
          <w:rFonts w:ascii="Times New Roman" w:eastAsia="Times New Roman" w:hAnsi="Times New Roman"/>
          <w:bCs/>
          <w:i/>
          <w:iCs/>
          <w:sz w:val="20"/>
          <w:szCs w:val="18"/>
          <w:lang w:eastAsia="ru-RU"/>
        </w:rPr>
        <w:br/>
        <w:t>________________________________________________________________________________________________</w:t>
      </w: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sz w:val="20"/>
          <w:szCs w:val="18"/>
          <w:lang w:val="en-US" w:eastAsia="ru-RU"/>
        </w:rPr>
      </w:pPr>
      <w:r w:rsidRPr="0012738B">
        <w:rPr>
          <w:rFonts w:ascii="Times New Roman" w:eastAsia="Times New Roman" w:hAnsi="Times New Roman"/>
          <w:sz w:val="20"/>
          <w:szCs w:val="18"/>
          <w:lang w:eastAsia="ru-RU"/>
        </w:rPr>
        <w:tab/>
      </w:r>
    </w:p>
    <w:p w:rsidR="00DB74EE" w:rsidRPr="0012738B" w:rsidRDefault="00DB74EE" w:rsidP="00DB74EE">
      <w:pPr>
        <w:widowControl w:val="0"/>
        <w:tabs>
          <w:tab w:val="left" w:pos="5387"/>
        </w:tabs>
        <w:spacing w:after="0" w:line="240" w:lineRule="auto"/>
        <w:rPr>
          <w:rFonts w:ascii="Times New Roman" w:eastAsia="Times New Roman" w:hAnsi="Times New Roman"/>
          <w:sz w:val="16"/>
          <w:szCs w:val="1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613"/>
      </w:tblGrid>
      <w:tr w:rsidR="00DB74EE" w:rsidRPr="0012738B" w:rsidTr="00CA6FCB">
        <w:tc>
          <w:tcPr>
            <w:tcW w:w="4916" w:type="dxa"/>
            <w:tcBorders>
              <w:top w:val="nil"/>
              <w:left w:val="nil"/>
              <w:bottom w:val="nil"/>
              <w:right w:val="nil"/>
            </w:tcBorders>
          </w:tcPr>
          <w:p w:rsidR="00DB74EE" w:rsidRPr="0012738B" w:rsidRDefault="00DB74EE" w:rsidP="00DB74EE">
            <w:pPr>
              <w:widowControl w:val="0"/>
              <w:tabs>
                <w:tab w:val="left" w:pos="1452"/>
              </w:tabs>
              <w:spacing w:after="0" w:line="240" w:lineRule="auto"/>
              <w:ind w:right="1024"/>
              <w:rPr>
                <w:rFonts w:ascii="Times New Roman" w:eastAsia="Times New Roman" w:hAnsi="Times New Roman"/>
                <w:i/>
                <w:szCs w:val="18"/>
                <w:lang w:eastAsia="ru-RU"/>
              </w:rPr>
            </w:pPr>
            <w:r w:rsidRPr="0012738B">
              <w:rPr>
                <w:rFonts w:ascii="Times New Roman" w:eastAsia="Times New Roman" w:hAnsi="Times New Roman"/>
                <w:sz w:val="20"/>
                <w:szCs w:val="18"/>
                <w:lang w:eastAsia="ru-RU"/>
              </w:rPr>
              <w:t>От имени БАНКА:</w:t>
            </w:r>
          </w:p>
        </w:tc>
        <w:tc>
          <w:tcPr>
            <w:tcW w:w="4829" w:type="dxa"/>
            <w:tcBorders>
              <w:top w:val="nil"/>
              <w:left w:val="nil"/>
              <w:bottom w:val="nil"/>
              <w:right w:val="nil"/>
            </w:tcBorders>
          </w:tcPr>
          <w:p w:rsidR="00DB74EE" w:rsidRPr="0012738B" w:rsidRDefault="00DB74EE" w:rsidP="00DB74EE">
            <w:pPr>
              <w:widowControl w:val="0"/>
              <w:tabs>
                <w:tab w:val="left" w:pos="5387"/>
              </w:tabs>
              <w:spacing w:after="0" w:line="240" w:lineRule="auto"/>
              <w:rPr>
                <w:rFonts w:ascii="Times New Roman" w:eastAsia="Times New Roman" w:hAnsi="Times New Roman"/>
                <w:szCs w:val="18"/>
                <w:lang w:eastAsia="ru-RU"/>
              </w:rPr>
            </w:pP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6" w:type="dxa"/>
          </w:tcPr>
          <w:p w:rsidR="00DB74EE" w:rsidRPr="0012738B" w:rsidRDefault="00DB74EE" w:rsidP="00DB74EE">
            <w:pPr>
              <w:widowControl w:val="0"/>
              <w:tabs>
                <w:tab w:val="left" w:pos="5387"/>
              </w:tabs>
              <w:spacing w:after="0" w:line="240" w:lineRule="auto"/>
              <w:rPr>
                <w:rFonts w:ascii="Times New Roman" w:eastAsia="Times New Roman" w:hAnsi="Times New Roman"/>
                <w:szCs w:val="18"/>
                <w:lang w:eastAsia="ru-RU"/>
              </w:rPr>
            </w:pPr>
            <w:r w:rsidRPr="0012738B">
              <w:rPr>
                <w:rFonts w:ascii="Times New Roman" w:eastAsia="Times New Roman" w:hAnsi="Times New Roman"/>
                <w:sz w:val="20"/>
                <w:szCs w:val="18"/>
                <w:lang w:eastAsia="ru-RU"/>
              </w:rPr>
              <w:t>_______________________________________________</w:t>
            </w:r>
          </w:p>
          <w:p w:rsidR="00DB74EE" w:rsidRPr="0012738B" w:rsidRDefault="00DB74EE" w:rsidP="00DB74EE">
            <w:pPr>
              <w:widowControl w:val="0"/>
              <w:spacing w:after="0" w:line="240" w:lineRule="auto"/>
              <w:ind w:left="459" w:right="1024"/>
              <w:jc w:val="center"/>
              <w:rPr>
                <w:rFonts w:ascii="Times New Roman" w:eastAsia="Times New Roman" w:hAnsi="Times New Roman"/>
                <w:bCs/>
                <w:szCs w:val="18"/>
                <w:lang w:eastAsia="ru-RU"/>
              </w:rPr>
            </w:pPr>
            <w:r w:rsidRPr="0012738B">
              <w:rPr>
                <w:rFonts w:ascii="Times New Roman" w:eastAsia="Times New Roman" w:hAnsi="Times New Roman"/>
                <w:bCs/>
                <w:i/>
                <w:sz w:val="18"/>
                <w:szCs w:val="18"/>
                <w:lang w:eastAsia="ru-RU"/>
              </w:rPr>
              <w:t>(наименование должности уполномоченного сотрудника)</w:t>
            </w:r>
          </w:p>
        </w:tc>
        <w:tc>
          <w:tcPr>
            <w:tcW w:w="4829" w:type="dxa"/>
          </w:tcPr>
          <w:p w:rsidR="00DB74EE" w:rsidRPr="0012738B" w:rsidRDefault="00DB74EE" w:rsidP="00DB74EE">
            <w:pPr>
              <w:widowControl w:val="0"/>
              <w:tabs>
                <w:tab w:val="left" w:pos="5387"/>
              </w:tabs>
              <w:spacing w:after="0" w:line="240" w:lineRule="auto"/>
              <w:rPr>
                <w:rFonts w:ascii="Times New Roman" w:eastAsia="Times New Roman" w:hAnsi="Times New Roman"/>
                <w:szCs w:val="18"/>
                <w:lang w:eastAsia="ru-RU"/>
              </w:rPr>
            </w:pPr>
            <w:r w:rsidRPr="0012738B">
              <w:rPr>
                <w:rFonts w:ascii="Times New Roman" w:eastAsia="Times New Roman" w:hAnsi="Times New Roman"/>
                <w:sz w:val="20"/>
                <w:szCs w:val="18"/>
                <w:lang w:eastAsia="ru-RU"/>
              </w:rPr>
              <w:t>Уполномоченн</w:t>
            </w:r>
            <w:r w:rsidR="007524E1">
              <w:rPr>
                <w:rFonts w:ascii="Times New Roman" w:eastAsia="Times New Roman" w:hAnsi="Times New Roman"/>
                <w:sz w:val="20"/>
                <w:szCs w:val="18"/>
                <w:lang w:eastAsia="ru-RU"/>
              </w:rPr>
              <w:t>ый представитель</w:t>
            </w:r>
            <w:r w:rsidRPr="0012738B">
              <w:rPr>
                <w:rFonts w:ascii="Times New Roman" w:eastAsia="Times New Roman" w:hAnsi="Times New Roman"/>
                <w:sz w:val="20"/>
                <w:szCs w:val="18"/>
                <w:lang w:eastAsia="ru-RU"/>
              </w:rPr>
              <w:t xml:space="preserve"> ОРГАНИЗАЦИИ:</w:t>
            </w: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6" w:type="dxa"/>
          </w:tcPr>
          <w:p w:rsidR="00DB74EE" w:rsidRPr="0012738B" w:rsidRDefault="00DB74EE" w:rsidP="00DB74EE">
            <w:pPr>
              <w:widowControl w:val="0"/>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 xml:space="preserve">         </w:t>
            </w:r>
            <w:r w:rsidRPr="0012738B">
              <w:rPr>
                <w:rFonts w:ascii="Times New Roman" w:eastAsia="Times New Roman" w:hAnsi="Times New Roman"/>
                <w:bCs/>
                <w:sz w:val="20"/>
                <w:szCs w:val="18"/>
                <w:lang w:eastAsia="ru-RU"/>
              </w:rPr>
              <w:t>_____________________________</w:t>
            </w:r>
          </w:p>
          <w:p w:rsidR="00DB74EE" w:rsidRPr="0012738B" w:rsidRDefault="00DB74EE" w:rsidP="00DB74EE">
            <w:pPr>
              <w:widowControl w:val="0"/>
              <w:tabs>
                <w:tab w:val="left" w:pos="1452"/>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ab/>
              <w:t xml:space="preserve">        </w:t>
            </w:r>
            <w:r w:rsidR="00C34C0E" w:rsidRPr="0012738B">
              <w:rPr>
                <w:rFonts w:ascii="Times New Roman" w:eastAsia="Times New Roman" w:hAnsi="Times New Roman"/>
                <w:bCs/>
                <w:i/>
                <w:sz w:val="18"/>
                <w:szCs w:val="20"/>
                <w:lang w:eastAsia="ru-RU"/>
              </w:rPr>
              <w:t xml:space="preserve">           </w:t>
            </w:r>
            <w:r w:rsidRPr="0012738B">
              <w:rPr>
                <w:rFonts w:ascii="Times New Roman" w:eastAsia="Times New Roman" w:hAnsi="Times New Roman"/>
                <w:bCs/>
                <w:i/>
                <w:sz w:val="18"/>
                <w:szCs w:val="20"/>
                <w:lang w:eastAsia="ru-RU"/>
              </w:rPr>
              <w:t xml:space="preserve"> </w:t>
            </w:r>
            <w:r w:rsidRPr="0012738B">
              <w:rPr>
                <w:rFonts w:ascii="Times New Roman" w:eastAsia="Times New Roman" w:hAnsi="Times New Roman"/>
                <w:i/>
                <w:sz w:val="18"/>
                <w:szCs w:val="18"/>
                <w:lang w:eastAsia="ru-RU"/>
              </w:rPr>
              <w:t>(расшифровка подписи)</w:t>
            </w:r>
          </w:p>
          <w:p w:rsidR="00DB74EE" w:rsidRPr="0012738B" w:rsidRDefault="00DB74EE" w:rsidP="00DB74EE">
            <w:pPr>
              <w:widowControl w:val="0"/>
              <w:spacing w:before="240" w:after="0" w:line="240" w:lineRule="auto"/>
              <w:jc w:val="both"/>
              <w:rPr>
                <w:rFonts w:ascii="Times New Roman" w:eastAsia="Times New Roman" w:hAnsi="Times New Roman"/>
                <w:bCs/>
                <w:szCs w:val="18"/>
                <w:lang w:eastAsia="ru-RU"/>
              </w:rPr>
            </w:pPr>
            <w:r w:rsidRPr="0012738B">
              <w:rPr>
                <w:rFonts w:ascii="Times New Roman" w:eastAsia="Times New Roman" w:hAnsi="Times New Roman"/>
                <w:sz w:val="18"/>
                <w:szCs w:val="18"/>
                <w:lang w:eastAsia="ru-RU"/>
              </w:rPr>
              <w:t>МП</w:t>
            </w:r>
          </w:p>
        </w:tc>
        <w:tc>
          <w:tcPr>
            <w:tcW w:w="4829" w:type="dxa"/>
          </w:tcPr>
          <w:p w:rsidR="00DB74EE" w:rsidRPr="0012738B" w:rsidRDefault="00DB74EE" w:rsidP="00DB74EE">
            <w:pPr>
              <w:widowControl w:val="0"/>
              <w:tabs>
                <w:tab w:val="left" w:pos="1833"/>
              </w:tabs>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ab/>
            </w:r>
            <w:r w:rsidR="00596885">
              <w:rPr>
                <w:rFonts w:ascii="Times New Roman" w:eastAsia="Times New Roman" w:hAnsi="Times New Roman"/>
                <w:bCs/>
                <w:sz w:val="20"/>
                <w:szCs w:val="18"/>
                <w:lang w:eastAsia="ru-RU"/>
              </w:rPr>
              <w:t>_________________________</w:t>
            </w:r>
          </w:p>
          <w:p w:rsidR="00DB74EE" w:rsidRPr="0012738B" w:rsidRDefault="00DB74EE" w:rsidP="00DB74EE">
            <w:pPr>
              <w:widowControl w:val="0"/>
              <w:tabs>
                <w:tab w:val="left" w:pos="1846"/>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w:t>
            </w:r>
            <w:r w:rsidR="00C34C0E"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ab/>
              <w:t xml:space="preserve">        </w:t>
            </w:r>
            <w:r w:rsidRPr="0012738B">
              <w:rPr>
                <w:rFonts w:ascii="Times New Roman" w:eastAsia="Times New Roman" w:hAnsi="Times New Roman"/>
                <w:i/>
                <w:sz w:val="18"/>
                <w:szCs w:val="18"/>
                <w:lang w:eastAsia="ru-RU"/>
              </w:rPr>
              <w:t>(расшифровка подписи)</w:t>
            </w:r>
          </w:p>
          <w:p w:rsidR="00DB74EE" w:rsidRPr="0012738B" w:rsidRDefault="00DB74EE" w:rsidP="00DB74EE">
            <w:pPr>
              <w:widowControl w:val="0"/>
              <w:spacing w:before="240" w:after="0" w:line="240" w:lineRule="auto"/>
              <w:jc w:val="both"/>
              <w:rPr>
                <w:rFonts w:ascii="Times New Roman" w:eastAsia="Times New Roman" w:hAnsi="Times New Roman"/>
                <w:bCs/>
                <w:szCs w:val="18"/>
                <w:lang w:eastAsia="ru-RU"/>
              </w:rPr>
            </w:pPr>
            <w:r w:rsidRPr="0012738B">
              <w:rPr>
                <w:rFonts w:ascii="Times New Roman" w:eastAsia="Times New Roman" w:hAnsi="Times New Roman"/>
                <w:sz w:val="18"/>
                <w:szCs w:val="18"/>
                <w:lang w:eastAsia="ru-RU"/>
              </w:rPr>
              <w:t>МП</w:t>
            </w:r>
          </w:p>
        </w:tc>
      </w:tr>
    </w:tbl>
    <w:p w:rsidR="00DB74EE" w:rsidRPr="00FD28C2" w:rsidRDefault="00DB74EE" w:rsidP="00DB74EE">
      <w:pPr>
        <w:widowControl w:val="0"/>
        <w:spacing w:after="0" w:line="240" w:lineRule="auto"/>
        <w:jc w:val="both"/>
        <w:rPr>
          <w:rFonts w:ascii="Times New Roman" w:eastAsia="Times New Roman" w:hAnsi="Times New Roman"/>
          <w:sz w:val="18"/>
          <w:szCs w:val="18"/>
          <w:lang w:eastAsia="ru-RU"/>
        </w:rPr>
      </w:pPr>
    </w:p>
    <w:p w:rsidR="003C4813" w:rsidRPr="00352368" w:rsidRDefault="00DB74EE" w:rsidP="003C4813">
      <w:pPr>
        <w:widowControl w:val="0"/>
        <w:spacing w:after="0" w:line="240" w:lineRule="auto"/>
        <w:ind w:left="5954"/>
        <w:rPr>
          <w:rFonts w:ascii="Times New Roman" w:eastAsia="Times New Roman" w:hAnsi="Times New Roman"/>
          <w:spacing w:val="-2"/>
          <w:lang w:eastAsia="ru-RU"/>
        </w:rPr>
      </w:pPr>
      <w:r w:rsidRPr="00FD28C2">
        <w:rPr>
          <w:rFonts w:ascii="Times New Roman" w:eastAsia="Times New Roman" w:hAnsi="Times New Roman"/>
          <w:sz w:val="18"/>
          <w:szCs w:val="18"/>
          <w:lang w:eastAsia="ru-RU"/>
        </w:rPr>
        <w:br w:type="page"/>
      </w:r>
      <w:r w:rsidR="00D63617" w:rsidRPr="00352368">
        <w:rPr>
          <w:rFonts w:ascii="Times New Roman" w:eastAsia="Times New Roman" w:hAnsi="Times New Roman"/>
          <w:spacing w:val="-2"/>
          <w:lang w:eastAsia="ru-RU"/>
        </w:rPr>
        <w:lastRenderedPageBreak/>
        <w:t>Приложение 5</w:t>
      </w:r>
    </w:p>
    <w:p w:rsidR="003C4813" w:rsidRPr="00352368" w:rsidRDefault="003C4813" w:rsidP="008B7D75">
      <w:pPr>
        <w:widowControl w:val="0"/>
        <w:spacing w:after="0" w:line="240" w:lineRule="auto"/>
        <w:ind w:left="5954"/>
        <w:jc w:val="both"/>
        <w:rPr>
          <w:rFonts w:ascii="Times New Roman" w:eastAsia="Times New Roman" w:hAnsi="Times New Roman"/>
          <w:spacing w:val="-2"/>
          <w:lang w:eastAsia="ru-RU"/>
        </w:rPr>
      </w:pPr>
      <w:r w:rsidRPr="00352368">
        <w:rPr>
          <w:rFonts w:ascii="Times New Roman" w:eastAsia="Times New Roman" w:hAnsi="Times New Roman"/>
          <w:spacing w:val="-2"/>
          <w:lang w:eastAsia="ru-RU"/>
        </w:rPr>
        <w:t xml:space="preserve">к Правилам оказания услуг эквайринга в ПАО </w:t>
      </w:r>
      <w:r w:rsidRPr="00352368">
        <w:rPr>
          <w:rFonts w:ascii="Times New Roman" w:eastAsia="Times New Roman" w:hAnsi="Times New Roman"/>
          <w:bCs/>
          <w:spacing w:val="-2"/>
          <w:lang w:eastAsia="ru-RU"/>
        </w:rPr>
        <w:t>«МОСКОВСКИЙ КРЕДИТНЫЙ БАНК»</w:t>
      </w:r>
    </w:p>
    <w:p w:rsidR="003C4813" w:rsidRPr="00352368" w:rsidRDefault="003C4813">
      <w:pPr>
        <w:spacing w:after="0" w:line="240" w:lineRule="auto"/>
        <w:rPr>
          <w:rFonts w:ascii="Times New Roman" w:eastAsia="Times New Roman" w:hAnsi="Times New Roman"/>
          <w:sz w:val="24"/>
          <w:szCs w:val="24"/>
          <w:lang w:eastAsia="ru-RU"/>
        </w:rPr>
      </w:pP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jc w:val="center"/>
        <w:rPr>
          <w:rFonts w:ascii="Times New Roman" w:hAnsi="Times New Roman"/>
          <w:b/>
          <w:sz w:val="24"/>
          <w:szCs w:val="24"/>
        </w:rPr>
      </w:pPr>
      <w:r w:rsidRPr="00352368">
        <w:rPr>
          <w:rFonts w:ascii="Times New Roman" w:hAnsi="Times New Roman"/>
          <w:b/>
          <w:sz w:val="24"/>
          <w:szCs w:val="24"/>
        </w:rPr>
        <w:t>АКТ</w:t>
      </w:r>
    </w:p>
    <w:p w:rsidR="00B74D9B" w:rsidRPr="00352368" w:rsidRDefault="00B74D9B" w:rsidP="009C5758">
      <w:pPr>
        <w:keepNext/>
        <w:spacing w:after="0" w:line="240" w:lineRule="auto"/>
        <w:jc w:val="center"/>
        <w:outlineLvl w:val="0"/>
        <w:rPr>
          <w:rFonts w:ascii="Times New Roman" w:hAnsi="Times New Roman"/>
          <w:b/>
          <w:bCs/>
          <w:kern w:val="32"/>
          <w:sz w:val="24"/>
          <w:szCs w:val="24"/>
        </w:rPr>
      </w:pPr>
      <w:r w:rsidRPr="00352368">
        <w:rPr>
          <w:rFonts w:ascii="Times New Roman" w:hAnsi="Times New Roman"/>
          <w:b/>
          <w:bCs/>
          <w:kern w:val="32"/>
          <w:sz w:val="24"/>
          <w:szCs w:val="24"/>
        </w:rPr>
        <w:t>возврата</w:t>
      </w:r>
      <w:r w:rsidRPr="00352368">
        <w:rPr>
          <w:rFonts w:ascii="Times New Roman" w:hAnsi="Times New Roman"/>
          <w:b/>
          <w:bCs/>
          <w:kern w:val="32"/>
          <w:sz w:val="24"/>
          <w:szCs w:val="24"/>
          <w:lang w:val="x-none"/>
        </w:rPr>
        <w:t xml:space="preserve"> оборудования </w:t>
      </w:r>
    </w:p>
    <w:p w:rsidR="00B74D9B" w:rsidRPr="00352368" w:rsidRDefault="00B74D9B" w:rsidP="009C5758">
      <w:pPr>
        <w:keepNext/>
        <w:spacing w:after="0" w:line="240" w:lineRule="auto"/>
        <w:jc w:val="center"/>
        <w:outlineLvl w:val="0"/>
        <w:rPr>
          <w:rFonts w:ascii="Times New Roman" w:hAnsi="Times New Roman"/>
          <w:b/>
          <w:bCs/>
          <w:sz w:val="24"/>
          <w:szCs w:val="24"/>
        </w:rPr>
      </w:pPr>
      <w:r w:rsidRPr="00352368">
        <w:rPr>
          <w:rFonts w:ascii="Times New Roman" w:hAnsi="Times New Roman"/>
          <w:b/>
          <w:sz w:val="24"/>
          <w:szCs w:val="24"/>
        </w:rPr>
        <w:t>в рамках договоров</w:t>
      </w:r>
      <w:r w:rsidRPr="00352368">
        <w:rPr>
          <w:rFonts w:ascii="Times New Roman" w:hAnsi="Times New Roman"/>
          <w:b/>
          <w:bCs/>
          <w:sz w:val="24"/>
          <w:szCs w:val="24"/>
        </w:rPr>
        <w:t xml:space="preserve"> на оказание услуг по эквайрингу</w:t>
      </w:r>
    </w:p>
    <w:p w:rsidR="00B74D9B" w:rsidRPr="00352368" w:rsidRDefault="00B74D9B" w:rsidP="009C5758">
      <w:pPr>
        <w:spacing w:after="0" w:line="240" w:lineRule="auto"/>
        <w:jc w:val="center"/>
        <w:rPr>
          <w:rFonts w:ascii="Times New Roman" w:hAnsi="Times New Roman"/>
          <w:b/>
          <w:sz w:val="24"/>
          <w:szCs w:val="24"/>
        </w:rPr>
      </w:pPr>
    </w:p>
    <w:p w:rsidR="00B74D9B" w:rsidRPr="00352368" w:rsidRDefault="00B74D9B" w:rsidP="009C5758">
      <w:pPr>
        <w:spacing w:after="0" w:line="240" w:lineRule="auto"/>
        <w:rPr>
          <w:rFonts w:ascii="Times New Roman" w:hAnsi="Times New Roman"/>
          <w:sz w:val="24"/>
          <w:szCs w:val="24"/>
        </w:rPr>
      </w:pPr>
      <w:r w:rsidRPr="00352368">
        <w:rPr>
          <w:rFonts w:ascii="Times New Roman" w:hAnsi="Times New Roman"/>
          <w:sz w:val="24"/>
          <w:szCs w:val="24"/>
        </w:rPr>
        <w:t>г. Москва</w:t>
      </w:r>
      <w:r w:rsidRPr="00352368">
        <w:rPr>
          <w:rFonts w:ascii="Times New Roman" w:hAnsi="Times New Roman"/>
          <w:sz w:val="24"/>
          <w:szCs w:val="24"/>
        </w:rPr>
        <w:tab/>
      </w:r>
      <w:r w:rsidRPr="00352368">
        <w:rPr>
          <w:rFonts w:ascii="Times New Roman" w:hAnsi="Times New Roman"/>
          <w:sz w:val="24"/>
          <w:szCs w:val="24"/>
        </w:rPr>
        <w:tab/>
      </w:r>
      <w:r w:rsidRPr="00352368">
        <w:rPr>
          <w:rFonts w:ascii="Times New Roman" w:hAnsi="Times New Roman"/>
          <w:sz w:val="24"/>
          <w:szCs w:val="24"/>
        </w:rPr>
        <w:tab/>
      </w:r>
      <w:r w:rsidRPr="00352368">
        <w:rPr>
          <w:rFonts w:ascii="Times New Roman" w:hAnsi="Times New Roman"/>
          <w:sz w:val="24"/>
          <w:szCs w:val="24"/>
        </w:rPr>
        <w:tab/>
      </w:r>
      <w:r w:rsidRPr="00352368">
        <w:rPr>
          <w:rFonts w:ascii="Times New Roman" w:hAnsi="Times New Roman"/>
          <w:sz w:val="24"/>
          <w:szCs w:val="24"/>
        </w:rPr>
        <w:tab/>
      </w:r>
      <w:r w:rsidRPr="00352368">
        <w:rPr>
          <w:rFonts w:ascii="Times New Roman" w:hAnsi="Times New Roman"/>
          <w:sz w:val="24"/>
          <w:szCs w:val="24"/>
        </w:rPr>
        <w:tab/>
      </w:r>
      <w:r w:rsidRPr="00352368">
        <w:rPr>
          <w:rFonts w:ascii="Times New Roman" w:hAnsi="Times New Roman"/>
          <w:sz w:val="24"/>
          <w:szCs w:val="24"/>
        </w:rPr>
        <w:tab/>
        <w:t xml:space="preserve">                 «____»__________ 20___ г.</w:t>
      </w:r>
    </w:p>
    <w:p w:rsidR="00B74D9B" w:rsidRPr="00352368" w:rsidRDefault="00B74D9B" w:rsidP="009C5758">
      <w:pPr>
        <w:spacing w:after="0" w:line="240" w:lineRule="auto"/>
        <w:jc w:val="both"/>
        <w:rPr>
          <w:rFonts w:ascii="Times New Roman" w:hAnsi="Times New Roman"/>
          <w:sz w:val="24"/>
          <w:szCs w:val="24"/>
        </w:rPr>
      </w:pPr>
    </w:p>
    <w:p w:rsidR="00B74D9B" w:rsidRPr="00352368" w:rsidRDefault="00B74D9B" w:rsidP="009C5758">
      <w:pPr>
        <w:spacing w:after="0" w:line="240" w:lineRule="auto"/>
        <w:ind w:firstLine="709"/>
        <w:jc w:val="both"/>
        <w:rPr>
          <w:rFonts w:ascii="Times New Roman" w:hAnsi="Times New Roman"/>
          <w:sz w:val="24"/>
          <w:szCs w:val="24"/>
        </w:rPr>
      </w:pPr>
      <w:r w:rsidRPr="00352368">
        <w:rPr>
          <w:rFonts w:ascii="Times New Roman" w:hAnsi="Times New Roman"/>
          <w:sz w:val="24"/>
          <w:szCs w:val="24"/>
        </w:rPr>
        <w:t>«МОСКОВСКИЙ КРЕДИТНЫЙ БАНК» (публичное акционерное общество), именуемый в дальнейшем «Банк», в лице ___________________________________ подтверждает возврат следующего оборудования, необходимого для оказания услуг, связанных с обслуживанием банковских карт, при осуществлении оплаты товаров и услуг с использованием банковских карт:</w:t>
      </w:r>
    </w:p>
    <w:p w:rsidR="00B74D9B" w:rsidRPr="00352368" w:rsidRDefault="00B74D9B" w:rsidP="009C5758">
      <w:pPr>
        <w:spacing w:after="0" w:line="240" w:lineRule="auto"/>
        <w:jc w:val="both"/>
        <w:rPr>
          <w:rFonts w:ascii="Times New Roman" w:hAnsi="Times New Roman"/>
          <w:sz w:val="24"/>
          <w:szCs w:val="24"/>
        </w:rPr>
      </w:pPr>
    </w:p>
    <w:tbl>
      <w:tblPr>
        <w:tblW w:w="10098" w:type="dxa"/>
        <w:tblInd w:w="103" w:type="dxa"/>
        <w:tblLayout w:type="fixed"/>
        <w:tblLook w:val="04A0" w:firstRow="1" w:lastRow="0" w:firstColumn="1" w:lastColumn="0" w:noHBand="0" w:noVBand="1"/>
      </w:tblPr>
      <w:tblGrid>
        <w:gridCol w:w="560"/>
        <w:gridCol w:w="1479"/>
        <w:gridCol w:w="1114"/>
        <w:gridCol w:w="1028"/>
        <w:gridCol w:w="1495"/>
        <w:gridCol w:w="1729"/>
        <w:gridCol w:w="1559"/>
        <w:gridCol w:w="1134"/>
      </w:tblGrid>
      <w:tr w:rsidR="00E74AAC" w:rsidRPr="00352368" w:rsidTr="009C5758">
        <w:trPr>
          <w:trHeight w:val="550"/>
        </w:trPr>
        <w:tc>
          <w:tcPr>
            <w:tcW w:w="560" w:type="dxa"/>
            <w:tcBorders>
              <w:top w:val="single" w:sz="4" w:space="0" w:color="auto"/>
              <w:left w:val="single" w:sz="4" w:space="0" w:color="auto"/>
              <w:right w:val="single" w:sz="4" w:space="0" w:color="auto"/>
            </w:tcBorders>
            <w:shd w:val="clear" w:color="auto" w:fill="auto"/>
            <w:noWrap/>
            <w:hideMark/>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w:t>
            </w:r>
          </w:p>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п/п</w:t>
            </w:r>
          </w:p>
        </w:tc>
        <w:tc>
          <w:tcPr>
            <w:tcW w:w="1479" w:type="dxa"/>
            <w:tcBorders>
              <w:top w:val="single" w:sz="4" w:space="0" w:color="auto"/>
              <w:left w:val="nil"/>
              <w:right w:val="single" w:sz="4" w:space="0" w:color="000000"/>
            </w:tcBorders>
            <w:shd w:val="clear" w:color="auto" w:fill="auto"/>
            <w:noWrap/>
            <w:hideMark/>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Юридическое лицо</w:t>
            </w:r>
          </w:p>
        </w:tc>
        <w:tc>
          <w:tcPr>
            <w:tcW w:w="1114" w:type="dxa"/>
            <w:tcBorders>
              <w:top w:val="single" w:sz="4" w:space="0" w:color="auto"/>
              <w:left w:val="nil"/>
              <w:right w:val="single" w:sz="4" w:space="0" w:color="auto"/>
            </w:tcBorders>
            <w:shd w:val="clear" w:color="auto" w:fill="auto"/>
            <w:noWrap/>
            <w:hideMark/>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Код клиента</w:t>
            </w:r>
          </w:p>
        </w:tc>
        <w:tc>
          <w:tcPr>
            <w:tcW w:w="1028" w:type="dxa"/>
            <w:tcBorders>
              <w:top w:val="single" w:sz="4" w:space="0" w:color="auto"/>
              <w:left w:val="single" w:sz="4" w:space="0" w:color="auto"/>
              <w:right w:val="single" w:sz="4" w:space="0" w:color="000000"/>
            </w:tcBorders>
            <w:shd w:val="clear" w:color="auto" w:fill="auto"/>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 договора</w:t>
            </w:r>
          </w:p>
          <w:p w:rsidR="00E74AAC" w:rsidRPr="00352368" w:rsidRDefault="00E74AAC">
            <w:pPr>
              <w:spacing w:after="0" w:line="240" w:lineRule="auto"/>
              <w:jc w:val="center"/>
              <w:rPr>
                <w:rFonts w:ascii="Times New Roman" w:hAnsi="Times New Roman"/>
                <w:b/>
                <w:sz w:val="20"/>
                <w:szCs w:val="20"/>
              </w:rPr>
            </w:pPr>
          </w:p>
        </w:tc>
        <w:tc>
          <w:tcPr>
            <w:tcW w:w="1495" w:type="dxa"/>
            <w:tcBorders>
              <w:top w:val="single" w:sz="4" w:space="0" w:color="auto"/>
              <w:left w:val="nil"/>
              <w:right w:val="single" w:sz="4" w:space="0" w:color="000000"/>
            </w:tcBorders>
            <w:shd w:val="clear" w:color="auto" w:fill="auto"/>
            <w:noWrap/>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Инвентарный</w:t>
            </w:r>
          </w:p>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номер</w:t>
            </w:r>
          </w:p>
        </w:tc>
        <w:tc>
          <w:tcPr>
            <w:tcW w:w="1729" w:type="dxa"/>
            <w:tcBorders>
              <w:top w:val="single" w:sz="4" w:space="0" w:color="auto"/>
              <w:left w:val="nil"/>
              <w:right w:val="single" w:sz="4" w:space="0" w:color="auto"/>
            </w:tcBorders>
            <w:shd w:val="clear" w:color="auto" w:fill="auto"/>
            <w:noWrap/>
            <w:hideMark/>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Балансовая</w:t>
            </w:r>
          </w:p>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стоимость (руб</w:t>
            </w:r>
            <w:r w:rsidRPr="00352368">
              <w:rPr>
                <w:rFonts w:ascii="Times New Roman" w:hAnsi="Times New Roman"/>
                <w:b/>
                <w:sz w:val="20"/>
                <w:szCs w:val="20"/>
                <w:lang w:val="en-US"/>
              </w:rPr>
              <w:t>.</w:t>
            </w:r>
            <w:r w:rsidRPr="00352368">
              <w:rPr>
                <w:rFonts w:ascii="Times New Roman" w:hAnsi="Times New Roman"/>
                <w:b/>
                <w:sz w:val="20"/>
                <w:szCs w:val="20"/>
              </w:rPr>
              <w:t>)</w:t>
            </w:r>
          </w:p>
        </w:tc>
        <w:tc>
          <w:tcPr>
            <w:tcW w:w="1559" w:type="dxa"/>
            <w:tcBorders>
              <w:top w:val="single" w:sz="4" w:space="0" w:color="auto"/>
              <w:left w:val="nil"/>
              <w:right w:val="single" w:sz="4" w:space="0" w:color="auto"/>
            </w:tcBorders>
            <w:shd w:val="clear" w:color="auto" w:fill="auto"/>
            <w:noWrap/>
            <w:hideMark/>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Название</w:t>
            </w:r>
          </w:p>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оборудования</w:t>
            </w:r>
          </w:p>
        </w:tc>
        <w:tc>
          <w:tcPr>
            <w:tcW w:w="1134" w:type="dxa"/>
            <w:tcBorders>
              <w:top w:val="single" w:sz="4" w:space="0" w:color="auto"/>
              <w:left w:val="nil"/>
              <w:right w:val="single" w:sz="4" w:space="0" w:color="auto"/>
            </w:tcBorders>
            <w:shd w:val="clear" w:color="auto" w:fill="auto"/>
          </w:tcPr>
          <w:p w:rsidR="00E74AAC" w:rsidRPr="00352368" w:rsidRDefault="00E74AAC" w:rsidP="009C5758">
            <w:pPr>
              <w:spacing w:after="0" w:line="240" w:lineRule="auto"/>
              <w:jc w:val="center"/>
              <w:rPr>
                <w:rFonts w:ascii="Times New Roman" w:hAnsi="Times New Roman"/>
                <w:b/>
                <w:sz w:val="20"/>
                <w:szCs w:val="20"/>
              </w:rPr>
            </w:pPr>
            <w:r w:rsidRPr="00352368">
              <w:rPr>
                <w:rFonts w:ascii="Times New Roman" w:hAnsi="Times New Roman"/>
                <w:b/>
                <w:sz w:val="20"/>
                <w:szCs w:val="20"/>
              </w:rPr>
              <w:t xml:space="preserve">Дата </w:t>
            </w:r>
            <w:r w:rsidRPr="00352368">
              <w:rPr>
                <w:rFonts w:ascii="Times New Roman" w:hAnsi="Times New Roman"/>
                <w:b/>
                <w:sz w:val="20"/>
                <w:szCs w:val="20"/>
                <w:lang w:val="en-US"/>
              </w:rPr>
              <w:t>возврата</w:t>
            </w:r>
          </w:p>
        </w:tc>
      </w:tr>
      <w:tr w:rsidR="00E74AAC" w:rsidRPr="00352368" w:rsidTr="009C5758">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4AAC" w:rsidRPr="00352368" w:rsidRDefault="00E74AAC" w:rsidP="009C5758">
            <w:pPr>
              <w:spacing w:after="0" w:line="240" w:lineRule="auto"/>
              <w:jc w:val="center"/>
              <w:rPr>
                <w:rFonts w:ascii="Times New Roman" w:hAnsi="Times New Roman"/>
                <w:sz w:val="24"/>
                <w:szCs w:val="24"/>
              </w:rPr>
            </w:pPr>
            <w:r w:rsidRPr="00352368">
              <w:rPr>
                <w:rFonts w:ascii="Times New Roman" w:hAnsi="Times New Roman"/>
                <w:sz w:val="24"/>
                <w:szCs w:val="24"/>
              </w:rPr>
              <w:t>1</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pPr>
              <w:spacing w:after="0" w:line="240" w:lineRule="auto"/>
              <w:jc w:val="center"/>
              <w:rPr>
                <w:rFonts w:ascii="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rsidP="009C5758">
            <w:pPr>
              <w:spacing w:after="0" w:line="240" w:lineRule="auto"/>
              <w:jc w:val="center"/>
              <w:rPr>
                <w:rFonts w:ascii="Times New Roman" w:hAnsi="Times New Roman"/>
                <w:sz w:val="24"/>
                <w:szCs w:val="24"/>
              </w:rPr>
            </w:pPr>
          </w:p>
        </w:tc>
      </w:tr>
      <w:tr w:rsidR="00E74AAC" w:rsidRPr="00352368" w:rsidTr="009C5758">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r w:rsidRPr="00352368">
              <w:rPr>
                <w:rFonts w:ascii="Times New Roman" w:hAnsi="Times New Roman"/>
                <w:sz w:val="24"/>
                <w:szCs w:val="24"/>
              </w:rPr>
              <w:t>2</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pPr>
              <w:spacing w:after="0" w:line="240" w:lineRule="auto"/>
              <w:jc w:val="center"/>
              <w:rPr>
                <w:rFonts w:ascii="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rsidP="009C5758">
            <w:pPr>
              <w:spacing w:after="0" w:line="240" w:lineRule="auto"/>
              <w:jc w:val="center"/>
              <w:rPr>
                <w:rFonts w:ascii="Times New Roman" w:hAnsi="Times New Roman"/>
                <w:sz w:val="24"/>
                <w:szCs w:val="24"/>
              </w:rPr>
            </w:pPr>
          </w:p>
        </w:tc>
      </w:tr>
      <w:tr w:rsidR="00E74AAC" w:rsidRPr="00352368" w:rsidTr="009C5758">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r w:rsidRPr="00352368">
              <w:rPr>
                <w:rFonts w:ascii="Times New Roman" w:hAnsi="Times New Roman"/>
                <w:sz w:val="24"/>
                <w:szCs w:val="24"/>
              </w:rPr>
              <w:t>3</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pPr>
              <w:spacing w:after="0" w:line="240" w:lineRule="auto"/>
              <w:jc w:val="center"/>
              <w:rPr>
                <w:rFonts w:ascii="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rsidP="009C5758">
            <w:pPr>
              <w:spacing w:after="0" w:line="240" w:lineRule="auto"/>
              <w:jc w:val="center"/>
              <w:rPr>
                <w:rFonts w:ascii="Times New Roman" w:hAnsi="Times New Roman"/>
                <w:sz w:val="24"/>
                <w:szCs w:val="24"/>
              </w:rPr>
            </w:pPr>
          </w:p>
        </w:tc>
      </w:tr>
      <w:tr w:rsidR="00E74AAC" w:rsidRPr="00352368" w:rsidTr="009C5758">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r w:rsidRPr="00352368">
              <w:rPr>
                <w:rFonts w:ascii="Times New Roman" w:hAnsi="Times New Roman"/>
                <w:sz w:val="24"/>
                <w:szCs w:val="24"/>
              </w:rPr>
              <w:t>4</w:t>
            </w:r>
          </w:p>
        </w:tc>
        <w:tc>
          <w:tcPr>
            <w:tcW w:w="14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pPr>
              <w:spacing w:after="0" w:line="240" w:lineRule="auto"/>
              <w:jc w:val="center"/>
              <w:rPr>
                <w:rFonts w:ascii="Times New Roman" w:hAnsi="Times New Roman"/>
                <w:sz w:val="24"/>
                <w:szCs w:val="24"/>
              </w:rPr>
            </w:pPr>
          </w:p>
        </w:tc>
        <w:tc>
          <w:tcPr>
            <w:tcW w:w="1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7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AAC" w:rsidRPr="00352368" w:rsidRDefault="00E74AAC" w:rsidP="009C5758">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74AAC" w:rsidRPr="00352368" w:rsidRDefault="00E74AAC" w:rsidP="009C5758">
            <w:pPr>
              <w:spacing w:after="0" w:line="240" w:lineRule="auto"/>
              <w:jc w:val="center"/>
              <w:rPr>
                <w:rFonts w:ascii="Times New Roman" w:hAnsi="Times New Roman"/>
                <w:sz w:val="24"/>
                <w:szCs w:val="24"/>
              </w:rPr>
            </w:pPr>
          </w:p>
        </w:tc>
      </w:tr>
    </w:tbl>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ind w:firstLine="708"/>
        <w:jc w:val="both"/>
        <w:rPr>
          <w:rFonts w:ascii="Times New Roman" w:hAnsi="Times New Roman"/>
          <w:sz w:val="24"/>
          <w:szCs w:val="24"/>
        </w:rPr>
      </w:pPr>
      <w:r w:rsidRPr="00352368">
        <w:rPr>
          <w:rFonts w:ascii="Times New Roman" w:hAnsi="Times New Roman"/>
          <w:sz w:val="24"/>
          <w:szCs w:val="24"/>
        </w:rPr>
        <w:t>Подписать двухсторонний акт приема-передачи оборудования с вышеперечисленными организациями не представляется возможным в связи с ___________________________________.</w:t>
      </w: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ind w:firstLine="708"/>
        <w:rPr>
          <w:rFonts w:ascii="Times New Roman" w:hAnsi="Times New Roman"/>
          <w:sz w:val="24"/>
          <w:szCs w:val="24"/>
        </w:rPr>
      </w:pPr>
      <w:r w:rsidRPr="00352368">
        <w:rPr>
          <w:rFonts w:ascii="Times New Roman" w:hAnsi="Times New Roman"/>
          <w:sz w:val="24"/>
          <w:szCs w:val="24"/>
        </w:rPr>
        <w:t>Оборудование передано Банку в исправном состоянии с учетом нормального износа.</w:t>
      </w: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rPr>
          <w:rFonts w:ascii="Times New Roman" w:hAnsi="Times New Roman"/>
          <w:sz w:val="24"/>
          <w:szCs w:val="24"/>
        </w:rPr>
      </w:pPr>
      <w:r w:rsidRPr="00352368">
        <w:rPr>
          <w:rFonts w:ascii="Times New Roman" w:hAnsi="Times New Roman"/>
          <w:sz w:val="24"/>
          <w:szCs w:val="24"/>
        </w:rPr>
        <w:t xml:space="preserve">____________________________ </w:t>
      </w:r>
    </w:p>
    <w:p w:rsidR="00B74D9B" w:rsidRPr="00352368" w:rsidRDefault="00B74D9B" w:rsidP="009C5758">
      <w:pPr>
        <w:spacing w:after="0" w:line="240" w:lineRule="auto"/>
        <w:rPr>
          <w:rFonts w:ascii="Times New Roman" w:hAnsi="Times New Roman"/>
          <w:sz w:val="24"/>
          <w:szCs w:val="24"/>
        </w:rPr>
      </w:pPr>
      <w:r w:rsidRPr="00352368">
        <w:rPr>
          <w:rFonts w:ascii="Times New Roman" w:hAnsi="Times New Roman"/>
          <w:sz w:val="24"/>
          <w:szCs w:val="24"/>
        </w:rPr>
        <w:tab/>
        <w:t xml:space="preserve">        (должность)                   </w:t>
      </w:r>
    </w:p>
    <w:p w:rsidR="00B74D9B" w:rsidRPr="00352368" w:rsidRDefault="00B74D9B" w:rsidP="009C5758">
      <w:pPr>
        <w:spacing w:after="0" w:line="240" w:lineRule="auto"/>
        <w:rPr>
          <w:rFonts w:ascii="Times New Roman" w:hAnsi="Times New Roman"/>
          <w:sz w:val="24"/>
          <w:szCs w:val="24"/>
        </w:rPr>
      </w:pPr>
    </w:p>
    <w:p w:rsidR="00B74D9B" w:rsidRPr="00352368" w:rsidRDefault="00B74D9B" w:rsidP="009C5758">
      <w:pPr>
        <w:spacing w:after="0" w:line="240" w:lineRule="auto"/>
        <w:rPr>
          <w:rFonts w:ascii="Times New Roman" w:hAnsi="Times New Roman"/>
          <w:sz w:val="24"/>
          <w:szCs w:val="24"/>
        </w:rPr>
      </w:pPr>
      <w:r w:rsidRPr="00352368">
        <w:rPr>
          <w:rFonts w:ascii="Times New Roman" w:hAnsi="Times New Roman"/>
          <w:sz w:val="24"/>
          <w:szCs w:val="24"/>
        </w:rPr>
        <w:t>_____________   ___________________________</w:t>
      </w:r>
    </w:p>
    <w:p w:rsidR="00B74D9B" w:rsidRPr="009C5758" w:rsidRDefault="00B74D9B" w:rsidP="009C5758">
      <w:pPr>
        <w:tabs>
          <w:tab w:val="left" w:pos="2166"/>
        </w:tabs>
        <w:spacing w:after="0" w:line="240" w:lineRule="auto"/>
        <w:rPr>
          <w:rFonts w:ascii="Times New Roman" w:hAnsi="Times New Roman"/>
          <w:sz w:val="24"/>
          <w:szCs w:val="24"/>
        </w:rPr>
      </w:pPr>
      <w:r w:rsidRPr="00352368">
        <w:rPr>
          <w:rFonts w:ascii="Times New Roman" w:hAnsi="Times New Roman"/>
          <w:sz w:val="24"/>
          <w:szCs w:val="24"/>
        </w:rPr>
        <w:t xml:space="preserve">    (подпись)                          (фамилия)</w:t>
      </w:r>
    </w:p>
    <w:p w:rsidR="00B74D9B" w:rsidRPr="009C5758" w:rsidRDefault="00B74D9B" w:rsidP="009C5758">
      <w:pPr>
        <w:spacing w:after="0" w:line="240" w:lineRule="auto"/>
        <w:rPr>
          <w:rFonts w:ascii="Times New Roman" w:hAnsi="Times New Roman"/>
          <w:sz w:val="24"/>
          <w:szCs w:val="24"/>
        </w:rPr>
      </w:pPr>
    </w:p>
    <w:p w:rsidR="003C4813" w:rsidRPr="009C5758" w:rsidRDefault="00B74D9B">
      <w:pPr>
        <w:spacing w:after="0" w:line="240" w:lineRule="auto"/>
        <w:rPr>
          <w:rFonts w:ascii="Times New Roman" w:eastAsia="Times New Roman" w:hAnsi="Times New Roman"/>
          <w:spacing w:val="-2"/>
          <w:sz w:val="24"/>
          <w:szCs w:val="24"/>
          <w:lang w:eastAsia="ru-RU"/>
        </w:rPr>
      </w:pPr>
      <w:r w:rsidRPr="009C5758">
        <w:rPr>
          <w:rFonts w:ascii="Times New Roman" w:hAnsi="Times New Roman"/>
          <w:sz w:val="24"/>
          <w:szCs w:val="24"/>
        </w:rPr>
        <w:br w:type="page"/>
      </w:r>
    </w:p>
    <w:p w:rsidR="00DB74EE" w:rsidRPr="0012738B" w:rsidRDefault="00DB74EE" w:rsidP="00DB74EE">
      <w:pPr>
        <w:spacing w:after="0" w:line="240" w:lineRule="auto"/>
        <w:ind w:left="5954"/>
        <w:rPr>
          <w:rFonts w:ascii="Times New Roman" w:eastAsia="Times New Roman" w:hAnsi="Times New Roman"/>
          <w:spacing w:val="-2"/>
          <w:szCs w:val="24"/>
          <w:lang w:eastAsia="ru-RU"/>
        </w:rPr>
      </w:pPr>
      <w:r w:rsidRPr="0012738B">
        <w:rPr>
          <w:rFonts w:ascii="Times New Roman" w:eastAsia="Times New Roman" w:hAnsi="Times New Roman"/>
          <w:spacing w:val="-2"/>
          <w:szCs w:val="24"/>
          <w:lang w:eastAsia="ru-RU"/>
        </w:rPr>
        <w:lastRenderedPageBreak/>
        <w:t xml:space="preserve">Приложение </w:t>
      </w:r>
      <w:r w:rsidR="00D63617">
        <w:rPr>
          <w:rFonts w:ascii="Times New Roman" w:eastAsia="Times New Roman" w:hAnsi="Times New Roman"/>
          <w:spacing w:val="-2"/>
          <w:szCs w:val="24"/>
          <w:lang w:eastAsia="ru-RU"/>
        </w:rPr>
        <w:t>6</w:t>
      </w:r>
    </w:p>
    <w:p w:rsidR="00DB74EE" w:rsidRPr="0012738B" w:rsidRDefault="00DB74EE" w:rsidP="00DB74EE">
      <w:pPr>
        <w:widowControl w:val="0"/>
        <w:spacing w:after="0" w:line="240" w:lineRule="auto"/>
        <w:ind w:left="5954"/>
        <w:rPr>
          <w:rFonts w:ascii="Times New Roman" w:eastAsia="Times New Roman" w:hAnsi="Times New Roman"/>
          <w:sz w:val="18"/>
          <w:szCs w:val="18"/>
          <w:lang w:eastAsia="ru-RU"/>
        </w:rPr>
      </w:pPr>
      <w:r w:rsidRPr="0012738B">
        <w:rPr>
          <w:rFonts w:ascii="Times New Roman" w:eastAsia="Times New Roman" w:hAnsi="Times New Roman"/>
          <w:spacing w:val="-2"/>
          <w:szCs w:val="24"/>
          <w:lang w:eastAsia="ru-RU"/>
        </w:rPr>
        <w:t xml:space="preserve">к Правилам оказания услуг эквайринга в ПАО </w:t>
      </w:r>
      <w:r w:rsidRPr="0012738B">
        <w:rPr>
          <w:rFonts w:ascii="Times New Roman" w:eastAsia="Times New Roman" w:hAnsi="Times New Roman"/>
          <w:bCs/>
          <w:spacing w:val="-2"/>
          <w:szCs w:val="24"/>
          <w:lang w:eastAsia="ru-RU"/>
        </w:rPr>
        <w:t>«МОСКОВСКИЙ КРЕДИТНЫЙ БАНК»</w:t>
      </w:r>
    </w:p>
    <w:p w:rsidR="00DB74EE" w:rsidRPr="0012738B" w:rsidRDefault="00DB74EE" w:rsidP="00DB74EE">
      <w:pPr>
        <w:widowControl w:val="0"/>
        <w:spacing w:after="0" w:line="240" w:lineRule="auto"/>
        <w:rPr>
          <w:rFonts w:ascii="Times New Roman" w:eastAsia="Times New Roman" w:hAnsi="Times New Roman"/>
          <w:sz w:val="18"/>
          <w:szCs w:val="18"/>
          <w:lang w:eastAsia="ru-RU"/>
        </w:rPr>
      </w:pPr>
    </w:p>
    <w:p w:rsidR="00DB74EE" w:rsidRPr="0012738B" w:rsidRDefault="00DB74EE" w:rsidP="00DB74EE">
      <w:pPr>
        <w:widowControl w:val="0"/>
        <w:spacing w:after="0" w:line="240" w:lineRule="auto"/>
        <w:rPr>
          <w:rFonts w:ascii="Times New Roman" w:eastAsia="Times New Roman" w:hAnsi="Times New Roman"/>
          <w:sz w:val="18"/>
          <w:szCs w:val="18"/>
          <w:lang w:eastAsia="ru-RU"/>
        </w:rPr>
      </w:pPr>
    </w:p>
    <w:p w:rsidR="00DB74EE" w:rsidRPr="0012738B" w:rsidRDefault="00DB74EE" w:rsidP="00DB74EE">
      <w:pPr>
        <w:spacing w:after="0" w:line="240" w:lineRule="auto"/>
        <w:jc w:val="center"/>
        <w:rPr>
          <w:rFonts w:ascii="Times New Roman" w:eastAsia="Times New Roman" w:hAnsi="Times New Roman"/>
          <w:b/>
        </w:rPr>
      </w:pPr>
      <w:r w:rsidRPr="0012738B">
        <w:rPr>
          <w:rFonts w:ascii="Times New Roman" w:eastAsia="Times New Roman" w:hAnsi="Times New Roman"/>
          <w:b/>
        </w:rPr>
        <w:t>АКТ</w:t>
      </w:r>
    </w:p>
    <w:p w:rsidR="00DB74EE" w:rsidRPr="0012738B" w:rsidRDefault="00DB74EE" w:rsidP="00DB74EE">
      <w:pPr>
        <w:spacing w:after="0" w:line="240" w:lineRule="auto"/>
        <w:jc w:val="center"/>
        <w:rPr>
          <w:rFonts w:ascii="Times New Roman" w:eastAsia="Times New Roman" w:hAnsi="Times New Roman"/>
          <w:b/>
        </w:rPr>
      </w:pPr>
      <w:r w:rsidRPr="0012738B">
        <w:rPr>
          <w:rFonts w:ascii="Times New Roman" w:eastAsia="Times New Roman" w:hAnsi="Times New Roman"/>
          <w:b/>
        </w:rPr>
        <w:t>об утрате Оборудования</w:t>
      </w:r>
    </w:p>
    <w:p w:rsidR="00DB74EE" w:rsidRPr="0012738B" w:rsidRDefault="00DB74EE" w:rsidP="00DB74EE">
      <w:pPr>
        <w:spacing w:after="0" w:line="240" w:lineRule="auto"/>
        <w:rPr>
          <w:rFonts w:ascii="Times New Roman" w:eastAsia="Times New Roman" w:hAnsi="Times New Roman"/>
        </w:rPr>
      </w:pPr>
    </w:p>
    <w:p w:rsidR="00DB74EE" w:rsidRPr="0012738B" w:rsidRDefault="00DB74EE" w:rsidP="00DB74EE">
      <w:pPr>
        <w:widowControl w:val="0"/>
        <w:tabs>
          <w:tab w:val="left" w:pos="7371"/>
        </w:tabs>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 xml:space="preserve">г. Москва                                                                                                    </w:t>
      </w:r>
      <w:r w:rsidR="008B7D75">
        <w:rPr>
          <w:rFonts w:ascii="Times New Roman" w:eastAsia="Times New Roman" w:hAnsi="Times New Roman"/>
          <w:lang w:eastAsia="ru-RU"/>
        </w:rPr>
        <w:t xml:space="preserve">   </w:t>
      </w:r>
      <w:r w:rsidRPr="0012738B">
        <w:rPr>
          <w:rFonts w:ascii="Times New Roman" w:eastAsia="Times New Roman" w:hAnsi="Times New Roman"/>
          <w:lang w:eastAsia="ru-RU"/>
        </w:rPr>
        <w:t xml:space="preserve">              «____»__________ ___ г.</w:t>
      </w:r>
    </w:p>
    <w:p w:rsidR="00DB74EE" w:rsidRPr="0012738B" w:rsidRDefault="00DB74EE" w:rsidP="00DB74EE">
      <w:pPr>
        <w:spacing w:after="0" w:line="240" w:lineRule="auto"/>
        <w:jc w:val="both"/>
        <w:rPr>
          <w:rFonts w:ascii="Times New Roman" w:eastAsia="Times New Roman" w:hAnsi="Times New Roman"/>
        </w:rPr>
      </w:pPr>
      <w:r w:rsidRPr="0012738B">
        <w:rPr>
          <w:rFonts w:ascii="Times New Roman" w:eastAsia="Times New Roman" w:hAnsi="Times New Roman"/>
        </w:rPr>
        <w:t xml:space="preserve">          </w:t>
      </w:r>
    </w:p>
    <w:p w:rsidR="00DB74EE" w:rsidRPr="0012738B" w:rsidRDefault="00DB74EE" w:rsidP="00221485">
      <w:pPr>
        <w:spacing w:line="240" w:lineRule="auto"/>
        <w:ind w:firstLine="709"/>
        <w:jc w:val="both"/>
        <w:rPr>
          <w:rFonts w:eastAsia="Times New Roman"/>
        </w:rPr>
      </w:pPr>
      <w:r w:rsidRPr="0012738B">
        <w:rPr>
          <w:rFonts w:ascii="Times New Roman" w:eastAsia="Times New Roman" w:hAnsi="Times New Roman"/>
        </w:rPr>
        <w:t xml:space="preserve">В соответствии с Договором № _______________ от ___.___.___ </w:t>
      </w:r>
      <w:r w:rsidRPr="0012738B">
        <w:rPr>
          <w:rFonts w:ascii="Times New Roman" w:eastAsia="Times New Roman" w:hAnsi="Times New Roman"/>
          <w:bCs/>
          <w:lang w:eastAsia="ru-RU"/>
        </w:rPr>
        <w:t>на оказание услуг по эквайрингу</w:t>
      </w:r>
      <w:r w:rsidRPr="0012738B">
        <w:rPr>
          <w:rFonts w:ascii="Times New Roman" w:eastAsia="Times New Roman" w:hAnsi="Times New Roman"/>
        </w:rPr>
        <w:t xml:space="preserve"> «МОСКОВСКИЙ КРЕДИТНЫЙ БАНК» </w:t>
      </w:r>
      <w:r w:rsidRPr="0012738B">
        <w:rPr>
          <w:rFonts w:ascii="Times New Roman" w:eastAsia="Times New Roman" w:hAnsi="Times New Roman"/>
          <w:bCs/>
          <w:lang w:eastAsia="ru-RU"/>
        </w:rPr>
        <w:t>(публичное акционерное общество)</w:t>
      </w:r>
      <w:r w:rsidRPr="0012738B">
        <w:rPr>
          <w:rFonts w:ascii="Times New Roman" w:eastAsia="Times New Roman" w:hAnsi="Times New Roman"/>
        </w:rPr>
        <w:t xml:space="preserve">, именуемый в дальнейшем «БАНК», установил в ________________________________________, именуем__ в дальнейшем «ОРГАНИЗАЦИЯ», следующее Оборудование, необходимое для оказания услуг, </w:t>
      </w:r>
      <w:r w:rsidRPr="0012738B">
        <w:rPr>
          <w:rFonts w:ascii="Times New Roman" w:eastAsia="Times New Roman" w:hAnsi="Times New Roman"/>
          <w:lang w:eastAsia="ru-RU"/>
        </w:rPr>
        <w:t xml:space="preserve">связанных с обслуживанием Карт, при </w:t>
      </w:r>
      <w:r w:rsidRPr="0012738B">
        <w:rPr>
          <w:rFonts w:ascii="Times New Roman" w:eastAsia="Times New Roman" w:hAnsi="Times New Roman"/>
          <w:bCs/>
          <w:lang w:eastAsia="ru-RU"/>
        </w:rPr>
        <w:t xml:space="preserve">осуществлении оплаты Товаров с использованием </w:t>
      </w:r>
      <w:r w:rsidRPr="0012738B">
        <w:rPr>
          <w:rFonts w:ascii="Times New Roman" w:eastAsia="Times New Roman" w:hAnsi="Times New Roman"/>
          <w:lang w:eastAsia="ru-RU"/>
        </w:rPr>
        <w:t>Карт</w:t>
      </w:r>
      <w:r w:rsidRPr="0012738B">
        <w:rPr>
          <w:rFonts w:ascii="Times New Roman" w:eastAsia="Times New Roman" w:hAnsi="Times New Roman"/>
        </w:rPr>
        <w:t>:</w:t>
      </w:r>
    </w:p>
    <w:tbl>
      <w:tblPr>
        <w:tblW w:w="9786" w:type="dxa"/>
        <w:tblInd w:w="103" w:type="dxa"/>
        <w:tblLook w:val="04A0" w:firstRow="1" w:lastRow="0" w:firstColumn="1" w:lastColumn="0" w:noHBand="0" w:noVBand="1"/>
      </w:tblPr>
      <w:tblGrid>
        <w:gridCol w:w="572"/>
        <w:gridCol w:w="1827"/>
        <w:gridCol w:w="1859"/>
        <w:gridCol w:w="2126"/>
        <w:gridCol w:w="1843"/>
        <w:gridCol w:w="1559"/>
      </w:tblGrid>
      <w:tr w:rsidR="00DB74EE" w:rsidRPr="0012738B" w:rsidTr="00CA6FCB">
        <w:trPr>
          <w:trHeight w:val="270"/>
        </w:trPr>
        <w:tc>
          <w:tcPr>
            <w:tcW w:w="572" w:type="dxa"/>
            <w:tcBorders>
              <w:top w:val="single" w:sz="4" w:space="0" w:color="auto"/>
              <w:left w:val="single" w:sz="4" w:space="0" w:color="auto"/>
              <w:bottom w:val="single" w:sz="4" w:space="0" w:color="auto"/>
              <w:right w:val="single" w:sz="4" w:space="0" w:color="auto"/>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 п/п</w:t>
            </w:r>
          </w:p>
        </w:tc>
        <w:tc>
          <w:tcPr>
            <w:tcW w:w="1827" w:type="dxa"/>
            <w:tcBorders>
              <w:top w:val="single" w:sz="4" w:space="0" w:color="auto"/>
              <w:left w:val="nil"/>
              <w:bottom w:val="single" w:sz="4" w:space="0" w:color="auto"/>
              <w:right w:val="single" w:sz="4" w:space="0" w:color="000000"/>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Наименование Оборудования</w:t>
            </w:r>
          </w:p>
        </w:tc>
        <w:tc>
          <w:tcPr>
            <w:tcW w:w="1859" w:type="dxa"/>
            <w:tcBorders>
              <w:top w:val="single" w:sz="4" w:space="0" w:color="auto"/>
              <w:left w:val="nil"/>
              <w:bottom w:val="single" w:sz="4" w:space="0" w:color="auto"/>
              <w:right w:val="single" w:sz="4" w:space="0" w:color="000000"/>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Инвентарный номер</w:t>
            </w:r>
          </w:p>
        </w:tc>
        <w:tc>
          <w:tcPr>
            <w:tcW w:w="2126" w:type="dxa"/>
            <w:tcBorders>
              <w:top w:val="single" w:sz="4" w:space="0" w:color="auto"/>
              <w:left w:val="nil"/>
              <w:bottom w:val="single" w:sz="4" w:space="0" w:color="auto"/>
              <w:right w:val="single" w:sz="4" w:space="0" w:color="000000"/>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Серийный номер, рег. номер</w:t>
            </w:r>
          </w:p>
        </w:tc>
        <w:tc>
          <w:tcPr>
            <w:tcW w:w="1843" w:type="dxa"/>
            <w:tcBorders>
              <w:top w:val="single" w:sz="4" w:space="0" w:color="auto"/>
              <w:left w:val="nil"/>
              <w:bottom w:val="single" w:sz="4" w:space="0" w:color="auto"/>
              <w:right w:val="single" w:sz="4" w:space="0" w:color="auto"/>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Балансовая стоимость (руб.)</w:t>
            </w:r>
          </w:p>
        </w:tc>
        <w:tc>
          <w:tcPr>
            <w:tcW w:w="1559" w:type="dxa"/>
            <w:tcBorders>
              <w:top w:val="single" w:sz="4" w:space="0" w:color="auto"/>
              <w:left w:val="nil"/>
              <w:bottom w:val="single" w:sz="4" w:space="0" w:color="auto"/>
              <w:right w:val="single" w:sz="4" w:space="0" w:color="auto"/>
            </w:tcBorders>
            <w:noWrap/>
            <w:vAlign w:val="bottom"/>
            <w:hideMark/>
          </w:tcPr>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r w:rsidRPr="0012738B">
              <w:rPr>
                <w:rFonts w:ascii="Times New Roman" w:eastAsia="Times New Roman" w:hAnsi="Times New Roman"/>
                <w:b/>
                <w:iCs/>
                <w:sz w:val="18"/>
                <w:szCs w:val="18"/>
                <w:lang w:eastAsia="ru-RU"/>
              </w:rPr>
              <w:t>Количество</w:t>
            </w:r>
          </w:p>
          <w:p w:rsidR="00DB74EE" w:rsidRPr="0012738B" w:rsidRDefault="00DB74EE" w:rsidP="00DB74EE">
            <w:pPr>
              <w:widowControl w:val="0"/>
              <w:spacing w:after="0" w:line="240" w:lineRule="auto"/>
              <w:jc w:val="center"/>
              <w:outlineLvl w:val="1"/>
              <w:rPr>
                <w:rFonts w:ascii="Times New Roman" w:eastAsia="Times New Roman" w:hAnsi="Times New Roman"/>
                <w:b/>
                <w:iCs/>
                <w:sz w:val="18"/>
                <w:szCs w:val="18"/>
                <w:lang w:eastAsia="ru-RU"/>
              </w:rPr>
            </w:pPr>
          </w:p>
        </w:tc>
      </w:tr>
      <w:tr w:rsidR="00DB74EE" w:rsidRPr="0012738B" w:rsidTr="00CA6FCB">
        <w:trPr>
          <w:trHeight w:val="255"/>
        </w:trPr>
        <w:tc>
          <w:tcPr>
            <w:tcW w:w="572" w:type="dxa"/>
            <w:tcBorders>
              <w:top w:val="single" w:sz="4" w:space="0" w:color="auto"/>
              <w:left w:val="single" w:sz="4" w:space="0" w:color="auto"/>
              <w:bottom w:val="single" w:sz="4" w:space="0" w:color="auto"/>
              <w:right w:val="single" w:sz="4" w:space="0" w:color="auto"/>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c>
          <w:tcPr>
            <w:tcW w:w="1827" w:type="dxa"/>
            <w:tcBorders>
              <w:top w:val="single" w:sz="4" w:space="0" w:color="auto"/>
              <w:left w:val="nil"/>
              <w:bottom w:val="single" w:sz="4" w:space="0" w:color="auto"/>
              <w:right w:val="single" w:sz="4" w:space="0" w:color="000000"/>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c>
          <w:tcPr>
            <w:tcW w:w="1859" w:type="dxa"/>
            <w:tcBorders>
              <w:top w:val="single" w:sz="4" w:space="0" w:color="auto"/>
              <w:left w:val="nil"/>
              <w:bottom w:val="single" w:sz="4" w:space="0" w:color="auto"/>
              <w:right w:val="single" w:sz="4" w:space="0" w:color="000000"/>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c>
          <w:tcPr>
            <w:tcW w:w="2126" w:type="dxa"/>
            <w:tcBorders>
              <w:top w:val="single" w:sz="4" w:space="0" w:color="auto"/>
              <w:left w:val="nil"/>
              <w:bottom w:val="single" w:sz="4" w:space="0" w:color="auto"/>
              <w:right w:val="single" w:sz="4" w:space="0" w:color="000000"/>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c>
          <w:tcPr>
            <w:tcW w:w="1843" w:type="dxa"/>
            <w:tcBorders>
              <w:top w:val="single" w:sz="4" w:space="0" w:color="auto"/>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c>
          <w:tcPr>
            <w:tcW w:w="1559" w:type="dxa"/>
            <w:tcBorders>
              <w:top w:val="single" w:sz="4" w:space="0" w:color="auto"/>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tc>
      </w:tr>
    </w:tbl>
    <w:p w:rsidR="00DB74EE" w:rsidRPr="0012738B" w:rsidRDefault="00DB74EE" w:rsidP="00DB74EE">
      <w:pPr>
        <w:spacing w:after="0" w:line="240" w:lineRule="auto"/>
        <w:rPr>
          <w:rFonts w:eastAsia="Times New Roman"/>
        </w:rPr>
      </w:pPr>
    </w:p>
    <w:p w:rsidR="00DB74EE" w:rsidRPr="0012738B" w:rsidRDefault="00DB74EE" w:rsidP="00DB74EE">
      <w:pPr>
        <w:spacing w:after="0" w:line="240" w:lineRule="auto"/>
        <w:ind w:firstLine="708"/>
        <w:rPr>
          <w:rFonts w:ascii="Times New Roman" w:eastAsia="Times New Roman" w:hAnsi="Times New Roman"/>
        </w:rPr>
      </w:pPr>
      <w:r w:rsidRPr="0012738B">
        <w:rPr>
          <w:rFonts w:ascii="Times New Roman" w:eastAsia="Times New Roman" w:hAnsi="Times New Roman"/>
        </w:rPr>
        <w:t>Общая стоимость Оборудования составляет: __________________________________________.</w:t>
      </w:r>
    </w:p>
    <w:p w:rsidR="00DB74EE" w:rsidRPr="0012738B" w:rsidRDefault="00DB74EE" w:rsidP="00DB74EE">
      <w:pPr>
        <w:spacing w:after="0" w:line="240" w:lineRule="auto"/>
        <w:rPr>
          <w:rFonts w:ascii="Times New Roman" w:eastAsia="Times New Roman" w:hAnsi="Times New Roman"/>
        </w:rPr>
      </w:pPr>
    </w:p>
    <w:p w:rsidR="00DB74EE" w:rsidRPr="0012738B" w:rsidRDefault="00DB74EE" w:rsidP="00DB74EE">
      <w:pPr>
        <w:spacing w:after="0" w:line="240" w:lineRule="auto"/>
        <w:ind w:firstLine="708"/>
        <w:jc w:val="both"/>
        <w:rPr>
          <w:rFonts w:ascii="Times New Roman" w:eastAsia="Times New Roman" w:hAnsi="Times New Roman"/>
        </w:rPr>
      </w:pPr>
      <w:r w:rsidRPr="0012738B">
        <w:rPr>
          <w:rFonts w:ascii="Times New Roman" w:eastAsia="Times New Roman" w:hAnsi="Times New Roman"/>
        </w:rPr>
        <w:t>Вышеуказанное Оборудование ОР</w:t>
      </w:r>
      <w:r w:rsidR="00C34C0E" w:rsidRPr="0012738B">
        <w:rPr>
          <w:rFonts w:ascii="Times New Roman" w:eastAsia="Times New Roman" w:hAnsi="Times New Roman"/>
        </w:rPr>
        <w:t xml:space="preserve">ГАНИЗАЦИЕЙ утрачено. Принятые к </w:t>
      </w:r>
      <w:r w:rsidRPr="0012738B">
        <w:rPr>
          <w:rFonts w:ascii="Times New Roman" w:eastAsia="Times New Roman" w:hAnsi="Times New Roman"/>
        </w:rPr>
        <w:t>розыску меры положительных результатов не дали.</w:t>
      </w:r>
    </w:p>
    <w:p w:rsidR="00DB74EE" w:rsidRPr="0012738B" w:rsidRDefault="00DB74EE" w:rsidP="00DB74EE">
      <w:pPr>
        <w:spacing w:after="0" w:line="240" w:lineRule="auto"/>
        <w:rPr>
          <w:rFonts w:ascii="Times New Roman" w:eastAsia="Times New Roman" w:hAnsi="Times New Roman"/>
        </w:rPr>
      </w:pP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ab/>
      </w:r>
    </w:p>
    <w:p w:rsidR="00DB74EE" w:rsidRPr="0012738B" w:rsidRDefault="00DB74EE" w:rsidP="00DB74EE">
      <w:pPr>
        <w:widowControl w:val="0"/>
        <w:tabs>
          <w:tab w:val="left" w:pos="5387"/>
        </w:tabs>
        <w:spacing w:after="0" w:line="240" w:lineRule="auto"/>
        <w:rPr>
          <w:rFonts w:ascii="Times New Roman" w:eastAsia="Times New Roman" w:hAnsi="Times New Roman"/>
          <w:sz w:val="16"/>
          <w:szCs w:val="1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613"/>
      </w:tblGrid>
      <w:tr w:rsidR="00DB74EE" w:rsidRPr="0012738B" w:rsidTr="00CA6FCB">
        <w:tc>
          <w:tcPr>
            <w:tcW w:w="4916" w:type="dxa"/>
            <w:tcBorders>
              <w:top w:val="nil"/>
              <w:left w:val="nil"/>
              <w:bottom w:val="nil"/>
              <w:right w:val="nil"/>
            </w:tcBorders>
          </w:tcPr>
          <w:p w:rsidR="00DB74EE" w:rsidRPr="0012738B" w:rsidRDefault="00DB74EE" w:rsidP="00DB74EE">
            <w:pPr>
              <w:widowControl w:val="0"/>
              <w:tabs>
                <w:tab w:val="left" w:pos="1452"/>
              </w:tabs>
              <w:spacing w:after="0" w:line="240" w:lineRule="auto"/>
              <w:ind w:right="1024"/>
              <w:rPr>
                <w:rFonts w:ascii="Times New Roman" w:eastAsia="Times New Roman" w:hAnsi="Times New Roman"/>
                <w:i/>
                <w:szCs w:val="18"/>
                <w:lang w:eastAsia="ru-RU"/>
              </w:rPr>
            </w:pPr>
            <w:r w:rsidRPr="0012738B">
              <w:rPr>
                <w:rFonts w:ascii="Times New Roman" w:eastAsia="Times New Roman" w:hAnsi="Times New Roman"/>
                <w:lang w:eastAsia="ru-RU"/>
              </w:rPr>
              <w:t>От имени БАНКА:</w:t>
            </w:r>
          </w:p>
        </w:tc>
        <w:tc>
          <w:tcPr>
            <w:tcW w:w="4829" w:type="dxa"/>
            <w:tcBorders>
              <w:top w:val="nil"/>
              <w:left w:val="nil"/>
              <w:bottom w:val="nil"/>
              <w:right w:val="nil"/>
            </w:tcBorders>
          </w:tcPr>
          <w:p w:rsidR="00DB74EE" w:rsidRPr="0012738B" w:rsidRDefault="00DB74EE" w:rsidP="00DB74EE">
            <w:pPr>
              <w:widowControl w:val="0"/>
              <w:tabs>
                <w:tab w:val="left" w:pos="5387"/>
              </w:tabs>
              <w:spacing w:after="0" w:line="240" w:lineRule="auto"/>
              <w:rPr>
                <w:rFonts w:ascii="Times New Roman" w:eastAsia="Times New Roman" w:hAnsi="Times New Roman"/>
                <w:szCs w:val="18"/>
                <w:lang w:eastAsia="ru-RU"/>
              </w:rPr>
            </w:pP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6" w:type="dxa"/>
          </w:tcPr>
          <w:p w:rsidR="00DB74EE" w:rsidRPr="0012738B" w:rsidRDefault="00DB74EE" w:rsidP="00DB74EE">
            <w:pPr>
              <w:widowControl w:val="0"/>
              <w:tabs>
                <w:tab w:val="left" w:pos="5387"/>
              </w:tabs>
              <w:spacing w:after="0" w:line="240" w:lineRule="auto"/>
              <w:rPr>
                <w:rFonts w:ascii="Times New Roman" w:eastAsia="Times New Roman" w:hAnsi="Times New Roman"/>
                <w:szCs w:val="18"/>
                <w:lang w:eastAsia="ru-RU"/>
              </w:rPr>
            </w:pPr>
            <w:r w:rsidRPr="0012738B">
              <w:rPr>
                <w:rFonts w:ascii="Times New Roman" w:eastAsia="Times New Roman" w:hAnsi="Times New Roman"/>
                <w:sz w:val="20"/>
                <w:szCs w:val="18"/>
                <w:lang w:eastAsia="ru-RU"/>
              </w:rPr>
              <w:t>_______________________________________________</w:t>
            </w:r>
          </w:p>
          <w:p w:rsidR="00DB74EE" w:rsidRPr="0012738B" w:rsidRDefault="00DB74EE" w:rsidP="00DB74EE">
            <w:pPr>
              <w:widowControl w:val="0"/>
              <w:spacing w:after="0" w:line="240" w:lineRule="auto"/>
              <w:ind w:left="459" w:right="1024"/>
              <w:jc w:val="center"/>
              <w:rPr>
                <w:rFonts w:ascii="Times New Roman" w:eastAsia="Times New Roman" w:hAnsi="Times New Roman"/>
                <w:bCs/>
                <w:szCs w:val="18"/>
                <w:lang w:eastAsia="ru-RU"/>
              </w:rPr>
            </w:pPr>
            <w:r w:rsidRPr="0012738B">
              <w:rPr>
                <w:rFonts w:ascii="Times New Roman" w:eastAsia="Times New Roman" w:hAnsi="Times New Roman"/>
                <w:bCs/>
                <w:i/>
                <w:sz w:val="18"/>
                <w:szCs w:val="18"/>
                <w:lang w:eastAsia="ru-RU"/>
              </w:rPr>
              <w:t>(наименование должности уполномоченного сотрудника)</w:t>
            </w:r>
          </w:p>
        </w:tc>
        <w:tc>
          <w:tcPr>
            <w:tcW w:w="4829" w:type="dxa"/>
          </w:tcPr>
          <w:p w:rsidR="00DB74EE" w:rsidRPr="0012738B" w:rsidRDefault="00DB74EE" w:rsidP="00DB74EE">
            <w:pPr>
              <w:widowControl w:val="0"/>
              <w:tabs>
                <w:tab w:val="left" w:pos="5387"/>
              </w:tabs>
              <w:spacing w:after="0" w:line="240" w:lineRule="auto"/>
              <w:rPr>
                <w:rFonts w:ascii="Times New Roman" w:eastAsia="Times New Roman" w:hAnsi="Times New Roman"/>
                <w:lang w:eastAsia="ru-RU"/>
              </w:rPr>
            </w:pPr>
            <w:r w:rsidRPr="0012738B">
              <w:rPr>
                <w:rFonts w:ascii="Times New Roman" w:eastAsia="Times New Roman" w:hAnsi="Times New Roman"/>
                <w:lang w:eastAsia="ru-RU"/>
              </w:rPr>
              <w:t>Уполномоченное лицо ОРГАНИЗАЦИИ:</w:t>
            </w: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6" w:type="dxa"/>
          </w:tcPr>
          <w:p w:rsidR="00DB74EE" w:rsidRPr="0012738B" w:rsidRDefault="00DB74EE" w:rsidP="00DB74EE">
            <w:pPr>
              <w:widowControl w:val="0"/>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 xml:space="preserve">         </w:t>
            </w:r>
            <w:r w:rsidRPr="0012738B">
              <w:rPr>
                <w:rFonts w:ascii="Times New Roman" w:eastAsia="Times New Roman" w:hAnsi="Times New Roman"/>
                <w:bCs/>
                <w:sz w:val="20"/>
                <w:szCs w:val="18"/>
                <w:lang w:eastAsia="ru-RU"/>
              </w:rPr>
              <w:t>_____________________________</w:t>
            </w:r>
          </w:p>
          <w:p w:rsidR="00DB74EE" w:rsidRPr="0012738B" w:rsidRDefault="00DB74EE" w:rsidP="00DB74EE">
            <w:pPr>
              <w:widowControl w:val="0"/>
              <w:tabs>
                <w:tab w:val="left" w:pos="1452"/>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ab/>
              <w:t xml:space="preserve">         </w:t>
            </w:r>
            <w:r w:rsidR="00C34C0E" w:rsidRPr="0012738B">
              <w:rPr>
                <w:rFonts w:ascii="Times New Roman" w:eastAsia="Times New Roman" w:hAnsi="Times New Roman"/>
                <w:bCs/>
                <w:i/>
                <w:sz w:val="18"/>
                <w:szCs w:val="20"/>
                <w:lang w:eastAsia="ru-RU"/>
              </w:rPr>
              <w:t xml:space="preserve">          </w:t>
            </w:r>
            <w:r w:rsidRPr="0012738B">
              <w:rPr>
                <w:rFonts w:ascii="Times New Roman" w:eastAsia="Times New Roman" w:hAnsi="Times New Roman"/>
                <w:i/>
                <w:sz w:val="18"/>
                <w:szCs w:val="18"/>
                <w:lang w:eastAsia="ru-RU"/>
              </w:rPr>
              <w:t>(расшифровка подписи)</w:t>
            </w:r>
          </w:p>
          <w:p w:rsidR="00DB74EE" w:rsidRPr="0012738B" w:rsidRDefault="00DB74EE" w:rsidP="00DB74EE">
            <w:pPr>
              <w:widowControl w:val="0"/>
              <w:spacing w:before="240" w:after="0" w:line="240" w:lineRule="auto"/>
              <w:jc w:val="both"/>
              <w:rPr>
                <w:rFonts w:ascii="Times New Roman" w:eastAsia="Times New Roman" w:hAnsi="Times New Roman"/>
                <w:bCs/>
                <w:szCs w:val="18"/>
                <w:lang w:eastAsia="ru-RU"/>
              </w:rPr>
            </w:pPr>
            <w:r w:rsidRPr="0012738B">
              <w:rPr>
                <w:rFonts w:ascii="Times New Roman" w:eastAsia="Times New Roman" w:hAnsi="Times New Roman"/>
                <w:sz w:val="18"/>
                <w:szCs w:val="18"/>
                <w:lang w:eastAsia="ru-RU"/>
              </w:rPr>
              <w:t>МП</w:t>
            </w:r>
          </w:p>
        </w:tc>
        <w:tc>
          <w:tcPr>
            <w:tcW w:w="4829" w:type="dxa"/>
          </w:tcPr>
          <w:p w:rsidR="00DB74EE" w:rsidRPr="0012738B" w:rsidRDefault="00DB74EE" w:rsidP="00DB74EE">
            <w:pPr>
              <w:widowControl w:val="0"/>
              <w:tabs>
                <w:tab w:val="left" w:pos="1833"/>
              </w:tabs>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ab/>
            </w:r>
            <w:r w:rsidRPr="0012738B">
              <w:rPr>
                <w:rFonts w:ascii="Times New Roman" w:eastAsia="Times New Roman" w:hAnsi="Times New Roman"/>
                <w:bCs/>
                <w:sz w:val="20"/>
                <w:szCs w:val="18"/>
                <w:lang w:eastAsia="ru-RU"/>
              </w:rPr>
              <w:t>_________________________</w:t>
            </w:r>
          </w:p>
          <w:p w:rsidR="00DB74EE" w:rsidRPr="0012738B" w:rsidRDefault="00DB74EE" w:rsidP="00DB74EE">
            <w:pPr>
              <w:widowControl w:val="0"/>
              <w:tabs>
                <w:tab w:val="left" w:pos="1846"/>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w:t>
            </w:r>
            <w:r w:rsidR="00C34C0E"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ab/>
              <w:t xml:space="preserve">        </w:t>
            </w:r>
            <w:r w:rsidRPr="0012738B">
              <w:rPr>
                <w:rFonts w:ascii="Times New Roman" w:eastAsia="Times New Roman" w:hAnsi="Times New Roman"/>
                <w:i/>
                <w:sz w:val="18"/>
                <w:szCs w:val="18"/>
                <w:lang w:eastAsia="ru-RU"/>
              </w:rPr>
              <w:t>(расшифровка подписи)</w:t>
            </w:r>
          </w:p>
          <w:p w:rsidR="00DB74EE" w:rsidRPr="0012738B" w:rsidRDefault="00DB74EE" w:rsidP="00DB74EE">
            <w:pPr>
              <w:widowControl w:val="0"/>
              <w:spacing w:before="240" w:after="0" w:line="240" w:lineRule="auto"/>
              <w:jc w:val="both"/>
              <w:rPr>
                <w:rFonts w:ascii="Times New Roman" w:eastAsia="Times New Roman" w:hAnsi="Times New Roman"/>
                <w:bCs/>
                <w:szCs w:val="18"/>
                <w:lang w:eastAsia="ru-RU"/>
              </w:rPr>
            </w:pPr>
            <w:r w:rsidRPr="0012738B">
              <w:rPr>
                <w:rFonts w:ascii="Times New Roman" w:eastAsia="Times New Roman" w:hAnsi="Times New Roman"/>
                <w:sz w:val="18"/>
                <w:szCs w:val="18"/>
                <w:lang w:eastAsia="ru-RU"/>
              </w:rPr>
              <w:t>МП</w:t>
            </w:r>
          </w:p>
        </w:tc>
      </w:tr>
    </w:tbl>
    <w:p w:rsidR="00DB74EE" w:rsidRPr="0012738B" w:rsidRDefault="00DB74EE" w:rsidP="00DB74EE">
      <w:pPr>
        <w:widowControl w:val="0"/>
        <w:spacing w:after="0" w:line="240" w:lineRule="auto"/>
        <w:ind w:left="5954"/>
        <w:rPr>
          <w:rFonts w:ascii="Times New Roman" w:eastAsia="Times New Roman" w:hAnsi="Times New Roman"/>
          <w:spacing w:val="-2"/>
          <w:lang w:eastAsia="ru-RU"/>
        </w:rPr>
      </w:pPr>
      <w:r w:rsidRPr="00FD28C2">
        <w:rPr>
          <w:rFonts w:ascii="Times New Roman" w:eastAsia="Times New Roman" w:hAnsi="Times New Roman"/>
          <w:sz w:val="18"/>
          <w:szCs w:val="18"/>
          <w:lang w:eastAsia="ru-RU"/>
        </w:rPr>
        <w:br w:type="page"/>
      </w:r>
      <w:r w:rsidRPr="0012738B">
        <w:rPr>
          <w:rFonts w:ascii="Times New Roman" w:eastAsia="Times New Roman" w:hAnsi="Times New Roman"/>
          <w:spacing w:val="-2"/>
          <w:lang w:eastAsia="ru-RU"/>
        </w:rPr>
        <w:lastRenderedPageBreak/>
        <w:t xml:space="preserve">Приложение </w:t>
      </w:r>
      <w:r w:rsidR="00D63617">
        <w:rPr>
          <w:rFonts w:ascii="Times New Roman" w:eastAsia="Times New Roman" w:hAnsi="Times New Roman"/>
          <w:spacing w:val="-2"/>
          <w:lang w:eastAsia="ru-RU"/>
        </w:rPr>
        <w:t>7</w:t>
      </w:r>
    </w:p>
    <w:p w:rsidR="00DB74EE" w:rsidRPr="0012738B" w:rsidRDefault="00DB74EE" w:rsidP="00DB74EE">
      <w:pPr>
        <w:widowControl w:val="0"/>
        <w:spacing w:after="0" w:line="240" w:lineRule="auto"/>
        <w:ind w:left="5954"/>
        <w:rPr>
          <w:rFonts w:ascii="Times New Roman" w:eastAsia="Times New Roman" w:hAnsi="Times New Roman"/>
          <w:spacing w:val="-2"/>
          <w:lang w:eastAsia="ru-RU"/>
        </w:rPr>
      </w:pPr>
      <w:r w:rsidRPr="0012738B">
        <w:rPr>
          <w:rFonts w:ascii="Times New Roman" w:eastAsia="Times New Roman" w:hAnsi="Times New Roman"/>
          <w:spacing w:val="-2"/>
          <w:lang w:eastAsia="ru-RU"/>
        </w:rPr>
        <w:t xml:space="preserve">к Правилам оказания услуг эквайринга в ПАО </w:t>
      </w:r>
      <w:r w:rsidRPr="0012738B">
        <w:rPr>
          <w:rFonts w:ascii="Times New Roman" w:eastAsia="Times New Roman" w:hAnsi="Times New Roman"/>
          <w:bCs/>
          <w:spacing w:val="-2"/>
          <w:lang w:eastAsia="ru-RU"/>
        </w:rPr>
        <w:t>«МОСКОВСКИЙ КРЕДИТНЫЙ БАНК»</w:t>
      </w:r>
    </w:p>
    <w:p w:rsidR="00DB74EE" w:rsidRPr="0012738B" w:rsidRDefault="00DB74EE" w:rsidP="00DB74EE">
      <w:pPr>
        <w:widowControl w:val="0"/>
        <w:spacing w:after="0" w:line="240" w:lineRule="auto"/>
        <w:jc w:val="center"/>
        <w:outlineLvl w:val="0"/>
        <w:rPr>
          <w:rFonts w:ascii="Times New Roman" w:eastAsia="Times New Roman" w:hAnsi="Times New Roman"/>
          <w:b/>
          <w:szCs w:val="18"/>
          <w:lang w:eastAsia="ru-RU"/>
        </w:rPr>
      </w:pPr>
    </w:p>
    <w:p w:rsidR="00DB74EE" w:rsidRPr="0012738B" w:rsidRDefault="00DB74EE" w:rsidP="00DB74EE">
      <w:pPr>
        <w:widowControl w:val="0"/>
        <w:spacing w:after="0" w:line="240" w:lineRule="auto"/>
        <w:jc w:val="center"/>
        <w:outlineLvl w:val="0"/>
        <w:rPr>
          <w:rFonts w:ascii="Times New Roman" w:eastAsia="Times New Roman" w:hAnsi="Times New Roman"/>
          <w:b/>
          <w:szCs w:val="18"/>
          <w:lang w:eastAsia="ru-RU"/>
        </w:rPr>
      </w:pPr>
      <w:r w:rsidRPr="0012738B">
        <w:rPr>
          <w:rFonts w:ascii="Times New Roman" w:eastAsia="Times New Roman" w:hAnsi="Times New Roman"/>
          <w:b/>
          <w:szCs w:val="18"/>
          <w:lang w:eastAsia="ru-RU"/>
        </w:rPr>
        <w:t>Акт об изъятии / нахождении Карты</w:t>
      </w:r>
    </w:p>
    <w:p w:rsidR="00DB74EE" w:rsidRPr="0012738B" w:rsidRDefault="00DB74EE" w:rsidP="00DB74EE">
      <w:pPr>
        <w:widowControl w:val="0"/>
        <w:spacing w:after="0" w:line="240" w:lineRule="auto"/>
        <w:jc w:val="center"/>
        <w:outlineLvl w:val="0"/>
        <w:rPr>
          <w:rFonts w:ascii="Times New Roman" w:eastAsia="Times New Roman" w:hAnsi="Times New Roman"/>
          <w:sz w:val="16"/>
          <w:szCs w:val="18"/>
          <w:lang w:eastAsia="ru-RU"/>
        </w:rPr>
      </w:pPr>
    </w:p>
    <w:p w:rsidR="00DB74EE" w:rsidRPr="0012738B" w:rsidRDefault="00DB74EE" w:rsidP="00DB74EE">
      <w:pPr>
        <w:widowControl w:val="0"/>
        <w:tabs>
          <w:tab w:val="left" w:leader="dot" w:pos="9639"/>
        </w:tabs>
        <w:spacing w:after="0" w:line="240" w:lineRule="auto"/>
        <w:jc w:val="both"/>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Наименование ОРГАНИЗАЦИИ</w:t>
      </w:r>
      <w:r w:rsidRPr="0012738B">
        <w:rPr>
          <w:rFonts w:ascii="Times New Roman" w:eastAsia="Times New Roman" w:hAnsi="Times New Roman"/>
          <w:szCs w:val="18"/>
          <w:lang w:eastAsia="ru-RU"/>
        </w:rPr>
        <w:tab/>
      </w:r>
    </w:p>
    <w:p w:rsidR="00DB74EE" w:rsidRPr="0012738B" w:rsidRDefault="00DB74EE" w:rsidP="00596885">
      <w:pPr>
        <w:widowControl w:val="0"/>
        <w:tabs>
          <w:tab w:val="left" w:leader="dot" w:pos="9639"/>
        </w:tabs>
        <w:spacing w:after="0" w:line="240" w:lineRule="auto"/>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Регистрационный номер терминала</w:t>
      </w:r>
      <w:r w:rsidRPr="0012738B">
        <w:rPr>
          <w:rFonts w:ascii="Times New Roman" w:eastAsia="Times New Roman" w:hAnsi="Times New Roman"/>
          <w:szCs w:val="18"/>
          <w:lang w:eastAsia="ru-RU"/>
        </w:rPr>
        <w:tab/>
      </w:r>
    </w:p>
    <w:p w:rsidR="00DB74EE" w:rsidRPr="0012738B" w:rsidRDefault="00DB74EE" w:rsidP="00DB74EE">
      <w:pPr>
        <w:widowControl w:val="0"/>
        <w:tabs>
          <w:tab w:val="left" w:leader="dot" w:pos="9639"/>
        </w:tabs>
        <w:spacing w:after="0" w:line="240" w:lineRule="auto"/>
        <w:jc w:val="both"/>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Адрес:</w:t>
      </w:r>
      <w:r w:rsidRPr="0012738B">
        <w:rPr>
          <w:rFonts w:ascii="Times New Roman" w:eastAsia="Times New Roman" w:hAnsi="Times New Roman"/>
          <w:szCs w:val="18"/>
          <w:lang w:eastAsia="ru-RU"/>
        </w:rPr>
        <w:tab/>
      </w:r>
    </w:p>
    <w:p w:rsidR="00DB74EE" w:rsidRPr="0012738B" w:rsidRDefault="00DB74EE" w:rsidP="00DB74EE">
      <w:pPr>
        <w:widowControl w:val="0"/>
        <w:spacing w:after="0" w:line="240" w:lineRule="auto"/>
        <w:jc w:val="both"/>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Дата изъятия </w:t>
      </w:r>
      <w:bookmarkStart w:id="1" w:name="OLE_LINK7"/>
      <w:r w:rsidRPr="0012738B">
        <w:rPr>
          <w:rFonts w:ascii="Times New Roman" w:eastAsia="Times New Roman" w:hAnsi="Times New Roman"/>
          <w:szCs w:val="18"/>
          <w:lang w:eastAsia="ru-RU"/>
        </w:rPr>
        <w:t>/ нахождения Карты</w:t>
      </w:r>
      <w:bookmarkEnd w:id="1"/>
      <w:r w:rsidRPr="0012738B">
        <w:rPr>
          <w:rFonts w:ascii="Times New Roman" w:eastAsia="Times New Roman" w:hAnsi="Times New Roman"/>
          <w:szCs w:val="18"/>
          <w:lang w:eastAsia="ru-RU"/>
        </w:rPr>
        <w:t>: «___»__________ 20___ г., время: _____________________</w:t>
      </w: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Тип Карты:</w:t>
      </w:r>
    </w:p>
    <w:p w:rsidR="00DB74EE" w:rsidRPr="0012738B" w:rsidRDefault="00DB74EE" w:rsidP="00DB74EE">
      <w:pPr>
        <w:widowControl w:val="0"/>
        <w:spacing w:after="0" w:line="240" w:lineRule="auto"/>
        <w:jc w:val="both"/>
        <w:rPr>
          <w:rFonts w:ascii="Times New Roman" w:eastAsia="Times New Roman" w:hAnsi="Times New Roman"/>
          <w:sz w:val="12"/>
          <w:szCs w:val="18"/>
          <w:lang w:eastAsia="ru-RU"/>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850"/>
        <w:gridCol w:w="2552"/>
        <w:gridCol w:w="850"/>
        <w:gridCol w:w="2268"/>
        <w:gridCol w:w="993"/>
      </w:tblGrid>
      <w:tr w:rsidR="00DB74EE" w:rsidRPr="0012738B" w:rsidTr="00CA6FCB">
        <w:tc>
          <w:tcPr>
            <w:tcW w:w="1985" w:type="dxa"/>
            <w:tcBorders>
              <w:top w:val="single" w:sz="4" w:space="0" w:color="auto"/>
            </w:tcBorders>
            <w:vAlign w:val="bottom"/>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val="en-US" w:eastAsia="ru-RU"/>
              </w:rPr>
              <w:t>VISA</w:t>
            </w:r>
          </w:p>
        </w:tc>
        <w:tc>
          <w:tcPr>
            <w:tcW w:w="850" w:type="dxa"/>
            <w:tcBorders>
              <w:top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c>
          <w:tcPr>
            <w:tcW w:w="2552" w:type="dxa"/>
            <w:tcBorders>
              <w:top w:val="single" w:sz="4" w:space="0" w:color="auto"/>
            </w:tcBorders>
            <w:vAlign w:val="bottom"/>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b/>
                <w:bCs/>
                <w:sz w:val="18"/>
                <w:szCs w:val="18"/>
                <w:lang w:val="en-US" w:eastAsia="ru-RU"/>
              </w:rPr>
              <w:t>Mastercard</w:t>
            </w:r>
          </w:p>
        </w:tc>
        <w:tc>
          <w:tcPr>
            <w:tcW w:w="850" w:type="dxa"/>
            <w:tcBorders>
              <w:top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c>
          <w:tcPr>
            <w:tcW w:w="2268" w:type="dxa"/>
            <w:tcBorders>
              <w:top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position w:val="-28"/>
                <w:sz w:val="18"/>
                <w:szCs w:val="18"/>
                <w:lang w:val="en-US" w:eastAsia="ru-RU"/>
              </w:rPr>
              <w:t>Japan Credit Bureau</w:t>
            </w:r>
            <w:r w:rsidRPr="0012738B">
              <w:rPr>
                <w:rFonts w:ascii="Times New Roman" w:eastAsia="Times New Roman" w:hAnsi="Times New Roman"/>
                <w:position w:val="-28"/>
                <w:sz w:val="18"/>
                <w:szCs w:val="18"/>
                <w:lang w:val="en-US" w:eastAsia="ru-RU"/>
              </w:rPr>
              <w:t xml:space="preserve"> </w:t>
            </w:r>
          </w:p>
        </w:tc>
        <w:tc>
          <w:tcPr>
            <w:tcW w:w="993" w:type="dxa"/>
            <w:tcBorders>
              <w:top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r>
      <w:tr w:rsidR="00DB74EE" w:rsidRPr="0012738B" w:rsidTr="00CA6FCB">
        <w:tc>
          <w:tcPr>
            <w:tcW w:w="1985" w:type="dxa"/>
            <w:tcBorders>
              <w:bottom w:val="single" w:sz="4" w:space="0" w:color="auto"/>
            </w:tcBorders>
            <w:vAlign w:val="bottom"/>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b/>
                <w:bCs/>
                <w:sz w:val="18"/>
                <w:szCs w:val="18"/>
                <w:lang w:val="en-US" w:eastAsia="ru-RU"/>
              </w:rPr>
              <w:t>VISA Electron</w:t>
            </w:r>
          </w:p>
        </w:tc>
        <w:tc>
          <w:tcPr>
            <w:tcW w:w="850" w:type="dxa"/>
            <w:tcBorders>
              <w:bottom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c>
          <w:tcPr>
            <w:tcW w:w="2552" w:type="dxa"/>
            <w:tcBorders>
              <w:bottom w:val="single" w:sz="4" w:space="0" w:color="auto"/>
            </w:tcBorders>
            <w:vAlign w:val="bottom"/>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eastAsia="ru-RU"/>
              </w:rPr>
              <w:t>UnionPay</w:t>
            </w:r>
          </w:p>
        </w:tc>
        <w:tc>
          <w:tcPr>
            <w:tcW w:w="850" w:type="dxa"/>
            <w:tcBorders>
              <w:bottom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c>
          <w:tcPr>
            <w:tcW w:w="2268" w:type="dxa"/>
            <w:tcBorders>
              <w:bottom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eastAsia="ru-RU"/>
              </w:rPr>
              <w:t>«</w:t>
            </w:r>
            <w:r w:rsidRPr="0012738B">
              <w:rPr>
                <w:rFonts w:ascii="Times New Roman" w:eastAsia="Times New Roman" w:hAnsi="Times New Roman"/>
                <w:b/>
                <w:position w:val="-28"/>
                <w:sz w:val="18"/>
                <w:szCs w:val="18"/>
                <w:lang w:eastAsia="ru-RU"/>
              </w:rPr>
              <w:t>МИР»</w:t>
            </w:r>
            <w:r w:rsidRPr="0012738B">
              <w:rPr>
                <w:rFonts w:ascii="Times New Roman" w:eastAsia="Times New Roman" w:hAnsi="Times New Roman"/>
                <w:position w:val="-28"/>
                <w:sz w:val="18"/>
                <w:szCs w:val="18"/>
                <w:lang w:eastAsia="ru-RU"/>
              </w:rPr>
              <w:t xml:space="preserve"> </w:t>
            </w:r>
          </w:p>
        </w:tc>
        <w:tc>
          <w:tcPr>
            <w:tcW w:w="993" w:type="dxa"/>
            <w:tcBorders>
              <w:bottom w:val="single" w:sz="4"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r>
    </w:tbl>
    <w:p w:rsidR="00DB74EE" w:rsidRPr="0012738B" w:rsidRDefault="00DB74EE" w:rsidP="00DB74EE">
      <w:pPr>
        <w:widowControl w:val="0"/>
        <w:tabs>
          <w:tab w:val="right" w:leader="dot" w:pos="9923"/>
        </w:tabs>
        <w:spacing w:after="0" w:line="240" w:lineRule="auto"/>
        <w:jc w:val="both"/>
        <w:rPr>
          <w:rFonts w:ascii="Times New Roman" w:eastAsia="Times New Roman" w:hAnsi="Times New Roman"/>
          <w:sz w:val="12"/>
          <w:szCs w:val="18"/>
          <w:lang w:eastAsia="ru-RU"/>
        </w:rPr>
      </w:pPr>
    </w:p>
    <w:p w:rsidR="00DB74EE" w:rsidRPr="0012738B" w:rsidRDefault="00DB74EE" w:rsidP="00DB74EE">
      <w:pPr>
        <w:widowControl w:val="0"/>
        <w:tabs>
          <w:tab w:val="righ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Номер Карты: _ _ _ _  _ _ ХХ ХХХХ _ _ _ _  </w:t>
      </w:r>
    </w:p>
    <w:p w:rsidR="00DB74EE" w:rsidRPr="0012738B" w:rsidRDefault="00DB74EE" w:rsidP="00DB74EE">
      <w:pPr>
        <w:widowControl w:val="0"/>
        <w:tabs>
          <w:tab w:val="righ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Срок действия Карты</w:t>
      </w:r>
      <w:r w:rsidRPr="0012738B">
        <w:rPr>
          <w:rFonts w:ascii="Times New Roman" w:eastAsia="Times New Roman" w:hAnsi="Times New Roman"/>
          <w:szCs w:val="18"/>
          <w:lang w:eastAsia="ru-RU"/>
        </w:rPr>
        <w:tab/>
      </w:r>
    </w:p>
    <w:p w:rsidR="00DB74EE" w:rsidRPr="0012738B" w:rsidRDefault="00DB74EE" w:rsidP="00DB74EE">
      <w:pPr>
        <w:widowControl w:val="0"/>
        <w:tabs>
          <w:tab w:val="righ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Фамилия, имя Держателя Карты:</w:t>
      </w:r>
      <w:r w:rsidRPr="0012738B">
        <w:rPr>
          <w:rFonts w:ascii="Times New Roman" w:eastAsia="Times New Roman" w:hAnsi="Times New Roman"/>
          <w:szCs w:val="18"/>
          <w:lang w:eastAsia="ru-RU"/>
        </w:rPr>
        <w:tab/>
        <w:t>………………………………………………………………………</w:t>
      </w:r>
    </w:p>
    <w:p w:rsidR="00DB74EE" w:rsidRPr="0012738B" w:rsidRDefault="00DB74EE" w:rsidP="00DB74EE">
      <w:pPr>
        <w:widowControl w:val="0"/>
        <w:tabs>
          <w:tab w:val="right" w:leader="dot" w:pos="9639"/>
        </w:tabs>
        <w:spacing w:after="0" w:line="240" w:lineRule="auto"/>
        <w:jc w:val="both"/>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Название Банка-эмитента</w:t>
      </w:r>
      <w:r w:rsidRPr="0012738B">
        <w:rPr>
          <w:rFonts w:ascii="Times New Roman" w:eastAsia="Times New Roman" w:hAnsi="Times New Roman"/>
          <w:szCs w:val="18"/>
          <w:lang w:eastAsia="ru-RU"/>
        </w:rPr>
        <w:tab/>
        <w:t>……………………………………………………………………………..</w:t>
      </w:r>
    </w:p>
    <w:p w:rsidR="00DB74EE" w:rsidRPr="0012738B" w:rsidRDefault="00DB74EE" w:rsidP="00DB74EE">
      <w:pPr>
        <w:widowControl w:val="0"/>
        <w:tabs>
          <w:tab w:val="right" w:leader="dot" w:pos="9639"/>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szCs w:val="18"/>
          <w:lang w:eastAsia="ru-RU"/>
        </w:rPr>
        <w:t>Полный адрес Банка-эмитента</w:t>
      </w:r>
      <w:r w:rsidRPr="0012738B">
        <w:rPr>
          <w:rFonts w:ascii="Times New Roman" w:eastAsia="Times New Roman" w:hAnsi="Times New Roman"/>
          <w:szCs w:val="18"/>
          <w:lang w:eastAsia="ru-RU"/>
        </w:rPr>
        <w:tab/>
        <w:t>…………………………………………………………………………</w:t>
      </w:r>
      <w:r w:rsidRPr="0012738B">
        <w:rPr>
          <w:rFonts w:ascii="Times New Roman" w:eastAsia="Times New Roman" w:hAnsi="Times New Roman"/>
          <w:szCs w:val="18"/>
          <w:lang w:eastAsia="ru-RU"/>
        </w:rPr>
        <w:br/>
      </w:r>
      <w:r w:rsidRPr="0012738B">
        <w:rPr>
          <w:rFonts w:ascii="Times New Roman" w:eastAsia="Times New Roman" w:hAnsi="Times New Roman"/>
          <w:i/>
          <w:sz w:val="18"/>
          <w:szCs w:val="18"/>
          <w:lang w:eastAsia="ru-RU"/>
        </w:rPr>
        <w:t>(указан на оборотной стороне Карты)</w:t>
      </w:r>
    </w:p>
    <w:p w:rsidR="00DB74EE" w:rsidRPr="0012738B" w:rsidRDefault="00DB74EE" w:rsidP="00DB74EE">
      <w:pPr>
        <w:widowControl w:val="0"/>
        <w:tabs>
          <w:tab w:val="righ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ФИО и должность лица, изъявшего / нашедшего Карту:</w:t>
      </w:r>
      <w:r w:rsidRPr="0012738B">
        <w:rPr>
          <w:rFonts w:ascii="Times New Roman" w:eastAsia="Times New Roman" w:hAnsi="Times New Roman"/>
          <w:szCs w:val="18"/>
          <w:lang w:eastAsia="ru-RU"/>
        </w:rPr>
        <w:tab/>
        <w:t>…………………………………………</w:t>
      </w:r>
      <w:r w:rsidRPr="0012738B">
        <w:rPr>
          <w:rFonts w:ascii="Times New Roman" w:eastAsia="Times New Roman" w:hAnsi="Times New Roman"/>
          <w:szCs w:val="18"/>
          <w:lang w:eastAsia="ru-RU"/>
        </w:rPr>
        <w:br/>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br/>
        <w:t>Номер контактного телефона лица, изъявшего / нашедшего Карту:</w:t>
      </w:r>
      <w:r w:rsidRPr="0012738B">
        <w:rPr>
          <w:rFonts w:ascii="Times New Roman" w:eastAsia="Times New Roman" w:hAnsi="Times New Roman"/>
          <w:iCs/>
          <w:szCs w:val="18"/>
          <w:lang w:eastAsia="ru-RU"/>
        </w:rPr>
        <w:tab/>
      </w:r>
    </w:p>
    <w:p w:rsidR="00DB74EE" w:rsidRPr="0012738B" w:rsidRDefault="00DB74EE" w:rsidP="00DB74EE">
      <w:pPr>
        <w:widowControl w:val="0"/>
        <w:spacing w:after="0" w:line="240" w:lineRule="auto"/>
        <w:jc w:val="both"/>
        <w:rPr>
          <w:rFonts w:ascii="Times New Roman" w:eastAsia="Times New Roman" w:hAnsi="Times New Roman"/>
          <w:iCs/>
          <w:sz w:val="16"/>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iCs/>
          <w:szCs w:val="18"/>
          <w:lang w:eastAsia="ru-RU"/>
        </w:rPr>
      </w:pPr>
      <w:r w:rsidRPr="0012738B">
        <w:rPr>
          <w:rFonts w:ascii="Times New Roman" w:eastAsia="Times New Roman" w:hAnsi="Times New Roman"/>
          <w:iCs/>
          <w:szCs w:val="18"/>
          <w:lang w:eastAsia="ru-RU"/>
        </w:rPr>
        <w:t xml:space="preserve">Причина изъятия / нахождения </w:t>
      </w:r>
      <w:r w:rsidRPr="0012738B">
        <w:rPr>
          <w:rFonts w:ascii="Times New Roman" w:eastAsia="Times New Roman" w:hAnsi="Times New Roman"/>
          <w:szCs w:val="18"/>
          <w:lang w:eastAsia="ru-RU"/>
        </w:rPr>
        <w:t>К</w:t>
      </w:r>
      <w:r w:rsidRPr="0012738B">
        <w:rPr>
          <w:rFonts w:ascii="Times New Roman" w:eastAsia="Times New Roman" w:hAnsi="Times New Roman"/>
          <w:iCs/>
          <w:szCs w:val="18"/>
          <w:lang w:eastAsia="ru-RU"/>
        </w:rPr>
        <w:t>арты:</w:t>
      </w:r>
    </w:p>
    <w:p w:rsidR="00DB74EE" w:rsidRPr="0012738B" w:rsidRDefault="00DB74EE" w:rsidP="00DB74EE">
      <w:pPr>
        <w:widowControl w:val="0"/>
        <w:spacing w:after="0" w:line="240" w:lineRule="auto"/>
        <w:jc w:val="both"/>
        <w:rPr>
          <w:rFonts w:ascii="Times New Roman" w:eastAsia="Times New Roman" w:hAnsi="Times New Roman"/>
          <w:iCs/>
          <w:sz w:val="12"/>
          <w:szCs w:val="18"/>
          <w:lang w:eastAsia="ru-RU"/>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4253"/>
        <w:gridCol w:w="427"/>
        <w:gridCol w:w="4320"/>
        <w:gridCol w:w="540"/>
      </w:tblGrid>
      <w:tr w:rsidR="00DB74EE" w:rsidRPr="0012738B" w:rsidTr="00CA6FCB">
        <w:tc>
          <w:tcPr>
            <w:tcW w:w="4253" w:type="dxa"/>
            <w:tcBorders>
              <w:top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eastAsia="ru-RU"/>
              </w:rPr>
              <w:t xml:space="preserve">Забыта Держателем Карты </w:t>
            </w:r>
          </w:p>
        </w:tc>
        <w:tc>
          <w:tcPr>
            <w:tcW w:w="427" w:type="dxa"/>
            <w:tcBorders>
              <w:top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c>
          <w:tcPr>
            <w:tcW w:w="4320" w:type="dxa"/>
            <w:tcBorders>
              <w:top w:val="single" w:sz="12" w:space="0" w:color="auto"/>
            </w:tcBorders>
          </w:tcPr>
          <w:p w:rsidR="00DB74EE" w:rsidRPr="0012738B" w:rsidRDefault="00DB74EE" w:rsidP="00DB74EE">
            <w:pPr>
              <w:widowControl w:val="0"/>
              <w:tabs>
                <w:tab w:val="left" w:pos="1332"/>
              </w:tabs>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eastAsia="ru-RU"/>
              </w:rPr>
              <w:t xml:space="preserve">Изъята как не соответствующая стандартам </w:t>
            </w:r>
          </w:p>
        </w:tc>
        <w:tc>
          <w:tcPr>
            <w:tcW w:w="540" w:type="dxa"/>
            <w:tcBorders>
              <w:top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val="en-US" w:eastAsia="ru-RU"/>
              </w:rPr>
            </w:pPr>
            <w:r w:rsidRPr="0012738B">
              <w:rPr>
                <w:rFonts w:ascii="Times New Roman" w:eastAsia="Times New Roman" w:hAnsi="Times New Roman"/>
                <w:position w:val="-28"/>
                <w:sz w:val="18"/>
                <w:szCs w:val="18"/>
                <w:lang w:val="en-US" w:eastAsia="ru-RU"/>
              </w:rPr>
              <w:t></w:t>
            </w:r>
          </w:p>
        </w:tc>
      </w:tr>
      <w:tr w:rsidR="00DB74EE" w:rsidRPr="0012738B" w:rsidTr="00CA6FCB">
        <w:tc>
          <w:tcPr>
            <w:tcW w:w="4253" w:type="dxa"/>
            <w:tcBorders>
              <w:bottom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eastAsia="ru-RU"/>
              </w:rPr>
              <w:t xml:space="preserve">Изъята по указанию Центра авторизации </w:t>
            </w:r>
          </w:p>
        </w:tc>
        <w:tc>
          <w:tcPr>
            <w:tcW w:w="427" w:type="dxa"/>
            <w:tcBorders>
              <w:bottom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position w:val="-28"/>
                <w:sz w:val="18"/>
                <w:szCs w:val="18"/>
                <w:lang w:val="en-US" w:eastAsia="ru-RU"/>
              </w:rPr>
              <w:t></w:t>
            </w:r>
          </w:p>
        </w:tc>
        <w:tc>
          <w:tcPr>
            <w:tcW w:w="4320" w:type="dxa"/>
            <w:tcBorders>
              <w:bottom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b/>
                <w:bCs/>
                <w:sz w:val="18"/>
                <w:szCs w:val="18"/>
                <w:lang w:eastAsia="ru-RU"/>
              </w:rPr>
              <w:t>________________________________________</w:t>
            </w:r>
          </w:p>
        </w:tc>
        <w:tc>
          <w:tcPr>
            <w:tcW w:w="540" w:type="dxa"/>
            <w:tcBorders>
              <w:bottom w:val="single" w:sz="12" w:space="0" w:color="auto"/>
            </w:tcBorders>
          </w:tcPr>
          <w:p w:rsidR="00DB74EE" w:rsidRPr="0012738B" w:rsidRDefault="00DB74EE" w:rsidP="00DB74EE">
            <w:pPr>
              <w:widowControl w:val="0"/>
              <w:spacing w:after="0" w:line="240" w:lineRule="auto"/>
              <w:rPr>
                <w:rFonts w:ascii="Times New Roman" w:eastAsia="Times New Roman" w:hAnsi="Times New Roman"/>
                <w:b/>
                <w:bCs/>
                <w:sz w:val="18"/>
                <w:szCs w:val="18"/>
                <w:lang w:eastAsia="ru-RU"/>
              </w:rPr>
            </w:pPr>
            <w:r w:rsidRPr="0012738B">
              <w:rPr>
                <w:rFonts w:ascii="Times New Roman" w:eastAsia="Times New Roman" w:hAnsi="Times New Roman"/>
                <w:position w:val="-28"/>
                <w:sz w:val="18"/>
                <w:szCs w:val="18"/>
                <w:lang w:val="en-US" w:eastAsia="ru-RU"/>
              </w:rPr>
              <w:t></w:t>
            </w:r>
          </w:p>
        </w:tc>
      </w:tr>
    </w:tbl>
    <w:p w:rsidR="00DB74EE" w:rsidRPr="0012738B" w:rsidRDefault="00DB74EE" w:rsidP="00DB74EE">
      <w:pPr>
        <w:widowControl w:val="0"/>
        <w:tabs>
          <w:tab w:val="left" w:leader="dot" w:pos="9923"/>
        </w:tabs>
        <w:spacing w:after="0" w:line="240" w:lineRule="auto"/>
        <w:jc w:val="both"/>
        <w:rPr>
          <w:rFonts w:ascii="Times New Roman" w:eastAsia="Times New Roman" w:hAnsi="Times New Roman"/>
          <w:iCs/>
          <w:sz w:val="12"/>
          <w:szCs w:val="18"/>
          <w:lang w:eastAsia="ru-RU"/>
        </w:rPr>
      </w:pPr>
    </w:p>
    <w:p w:rsidR="00DB74EE" w:rsidRPr="0012738B" w:rsidRDefault="00DB74EE" w:rsidP="00596885">
      <w:pPr>
        <w:widowControl w:val="0"/>
        <w:tabs>
          <w:tab w:val="left" w:leader="dot" w:pos="9639"/>
        </w:tabs>
        <w:spacing w:after="0" w:line="240" w:lineRule="auto"/>
        <w:rPr>
          <w:rFonts w:ascii="Times New Roman" w:eastAsia="Times New Roman" w:hAnsi="Times New Roman"/>
          <w:iCs/>
          <w:szCs w:val="18"/>
          <w:lang w:eastAsia="ru-RU"/>
        </w:rPr>
      </w:pPr>
      <w:r w:rsidRPr="0012738B">
        <w:rPr>
          <w:rFonts w:ascii="Times New Roman" w:eastAsia="Times New Roman" w:hAnsi="Times New Roman"/>
          <w:iCs/>
          <w:szCs w:val="18"/>
          <w:lang w:eastAsia="ru-RU"/>
        </w:rPr>
        <w:t xml:space="preserve">Обстоятельства изъятия / нахождения </w:t>
      </w:r>
      <w:r w:rsidRPr="0012738B">
        <w:rPr>
          <w:rFonts w:ascii="Times New Roman" w:eastAsia="Times New Roman" w:hAnsi="Times New Roman"/>
          <w:szCs w:val="18"/>
          <w:lang w:eastAsia="ru-RU"/>
        </w:rPr>
        <w:t>К</w:t>
      </w:r>
      <w:r w:rsidRPr="0012738B">
        <w:rPr>
          <w:rFonts w:ascii="Times New Roman" w:eastAsia="Times New Roman" w:hAnsi="Times New Roman"/>
          <w:iCs/>
          <w:szCs w:val="18"/>
          <w:lang w:eastAsia="ru-RU"/>
        </w:rPr>
        <w:t>арты</w:t>
      </w:r>
      <w:r w:rsidRPr="0012738B">
        <w:rPr>
          <w:rFonts w:ascii="Times New Roman" w:eastAsia="Times New Roman" w:hAnsi="Times New Roman"/>
          <w:iCs/>
          <w:szCs w:val="18"/>
          <w:lang w:eastAsia="ru-RU"/>
        </w:rPr>
        <w:tab/>
      </w:r>
    </w:p>
    <w:p w:rsidR="00DB74EE" w:rsidRPr="0012738B" w:rsidRDefault="00DB74EE" w:rsidP="00DB74EE">
      <w:pPr>
        <w:widowControl w:val="0"/>
        <w:tabs>
          <w:tab w:val="lef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ab/>
      </w:r>
    </w:p>
    <w:p w:rsidR="00DB74EE" w:rsidRPr="0012738B" w:rsidRDefault="00DB74EE" w:rsidP="000E6309">
      <w:pPr>
        <w:widowControl w:val="0"/>
        <w:tabs>
          <w:tab w:val="left" w:leader="dot" w:pos="9639"/>
        </w:tabs>
        <w:autoSpaceDE w:val="0"/>
        <w:autoSpaceDN w:val="0"/>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ФИО сотрудника полиции, задержавшего незаконного Держателя Карты, номер его служебного удостоверения, номер и телефон отделения полиции</w:t>
      </w:r>
      <w:r w:rsidRPr="0012738B">
        <w:rPr>
          <w:rFonts w:ascii="Times New Roman" w:eastAsia="Times New Roman" w:hAnsi="Times New Roman"/>
          <w:szCs w:val="18"/>
          <w:lang w:eastAsia="ru-RU"/>
        </w:rPr>
        <w:tab/>
      </w:r>
    </w:p>
    <w:p w:rsidR="00DB74EE" w:rsidRPr="0012738B" w:rsidRDefault="00DB74EE" w:rsidP="00DB74EE">
      <w:pPr>
        <w:widowControl w:val="0"/>
        <w:tabs>
          <w:tab w:val="lef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ab/>
      </w:r>
    </w:p>
    <w:p w:rsidR="00DB74EE" w:rsidRPr="0012738B" w:rsidRDefault="00DB74EE" w:rsidP="00DB74EE">
      <w:pPr>
        <w:widowControl w:val="0"/>
        <w:tabs>
          <w:tab w:val="left" w:leader="dot" w:pos="1418"/>
          <w:tab w:val="left" w:pos="4820"/>
        </w:tabs>
        <w:spacing w:after="0" w:line="240" w:lineRule="auto"/>
        <w:jc w:val="both"/>
        <w:rPr>
          <w:rFonts w:ascii="Times New Roman" w:eastAsia="Times New Roman" w:hAnsi="Times New Roman"/>
          <w:i/>
          <w:iCs/>
          <w:sz w:val="18"/>
          <w:szCs w:val="18"/>
          <w:lang w:eastAsia="ru-RU"/>
        </w:rPr>
      </w:pPr>
      <w:r w:rsidRPr="0012738B">
        <w:rPr>
          <w:rFonts w:ascii="Times New Roman" w:eastAsia="Times New Roman" w:hAnsi="Times New Roman"/>
          <w:i/>
          <w:iCs/>
          <w:szCs w:val="18"/>
          <w:lang w:eastAsia="ru-RU"/>
        </w:rPr>
        <w:t>_________________________________________</w:t>
      </w:r>
      <w:r w:rsidRPr="0012738B">
        <w:rPr>
          <w:rFonts w:ascii="Times New Roman" w:eastAsia="Times New Roman" w:hAnsi="Times New Roman"/>
          <w:bCs/>
          <w:szCs w:val="20"/>
          <w:lang w:eastAsia="ru-RU"/>
        </w:rPr>
        <w:tab/>
      </w:r>
      <w:r w:rsidRPr="0012738B">
        <w:rPr>
          <w:rFonts w:ascii="Times New Roman" w:eastAsia="Times New Roman" w:hAnsi="Times New Roman"/>
          <w:i/>
          <w:iCs/>
          <w:szCs w:val="18"/>
          <w:lang w:eastAsia="ru-RU"/>
        </w:rPr>
        <w:t>___________________________</w:t>
      </w:r>
      <w:r w:rsidRPr="0012738B">
        <w:rPr>
          <w:rFonts w:ascii="Times New Roman" w:eastAsia="Times New Roman" w:hAnsi="Times New Roman"/>
          <w:i/>
          <w:iCs/>
          <w:szCs w:val="18"/>
          <w:lang w:eastAsia="ru-RU"/>
        </w:rPr>
        <w:br/>
      </w:r>
      <w:r w:rsidRPr="0012738B">
        <w:rPr>
          <w:rFonts w:ascii="Times New Roman" w:eastAsia="Times New Roman" w:hAnsi="Times New Roman"/>
          <w:i/>
          <w:iCs/>
          <w:sz w:val="18"/>
          <w:szCs w:val="18"/>
          <w:lang w:eastAsia="ru-RU"/>
        </w:rPr>
        <w:t xml:space="preserve">          (подпись лица, изъявшего / нашедшего </w:t>
      </w:r>
      <w:r w:rsidRPr="0012738B">
        <w:rPr>
          <w:rFonts w:ascii="Times New Roman" w:eastAsia="Times New Roman" w:hAnsi="Times New Roman"/>
          <w:i/>
          <w:sz w:val="18"/>
          <w:szCs w:val="18"/>
          <w:lang w:eastAsia="ru-RU"/>
        </w:rPr>
        <w:t>К</w:t>
      </w:r>
      <w:r w:rsidRPr="0012738B">
        <w:rPr>
          <w:rFonts w:ascii="Times New Roman" w:eastAsia="Times New Roman" w:hAnsi="Times New Roman"/>
          <w:i/>
          <w:iCs/>
          <w:sz w:val="18"/>
          <w:szCs w:val="18"/>
          <w:lang w:eastAsia="ru-RU"/>
        </w:rPr>
        <w:t>арту)</w:t>
      </w:r>
      <w:r w:rsidRPr="0012738B">
        <w:rPr>
          <w:rFonts w:ascii="Times New Roman" w:eastAsia="Times New Roman" w:hAnsi="Times New Roman"/>
          <w:i/>
          <w:iCs/>
          <w:sz w:val="18"/>
          <w:szCs w:val="18"/>
          <w:lang w:eastAsia="ru-RU"/>
        </w:rPr>
        <w:tab/>
      </w:r>
      <w:r w:rsidRPr="0012738B">
        <w:rPr>
          <w:rFonts w:ascii="Times New Roman" w:eastAsia="Times New Roman" w:hAnsi="Times New Roman"/>
          <w:i/>
          <w:iCs/>
          <w:sz w:val="18"/>
          <w:szCs w:val="18"/>
          <w:lang w:eastAsia="ru-RU"/>
        </w:rPr>
        <w:tab/>
        <w:t xml:space="preserve">         (расшифровка подписи)</w:t>
      </w:r>
    </w:p>
    <w:p w:rsidR="00DB74EE" w:rsidRPr="0012738B" w:rsidRDefault="00DB74EE" w:rsidP="00DB74EE">
      <w:pPr>
        <w:widowControl w:val="0"/>
        <w:tabs>
          <w:tab w:val="left" w:leader="dot" w:pos="1418"/>
          <w:tab w:val="left" w:pos="3969"/>
        </w:tabs>
        <w:spacing w:after="0" w:line="240" w:lineRule="auto"/>
        <w:ind w:firstLine="11"/>
        <w:jc w:val="both"/>
        <w:rPr>
          <w:rFonts w:ascii="Times New Roman" w:eastAsia="Times New Roman" w:hAnsi="Times New Roman"/>
          <w:i/>
          <w:iCs/>
          <w:sz w:val="16"/>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i/>
          <w:szCs w:val="18"/>
          <w:lang w:eastAsia="ru-RU"/>
        </w:rPr>
        <w:t>Примечание</w:t>
      </w:r>
      <w:r w:rsidRPr="0012738B">
        <w:rPr>
          <w:rFonts w:ascii="Times New Roman" w:eastAsia="Times New Roman" w:hAnsi="Times New Roman"/>
          <w:szCs w:val="18"/>
          <w:lang w:eastAsia="ru-RU"/>
        </w:rPr>
        <w:t>: В случае передачи Карты работнику полиции необходимо получить у него акт об изъятии Карты, а в случае задержания мошенника, нез</w:t>
      </w:r>
      <w:r w:rsidR="00D07F58" w:rsidRPr="0012738B">
        <w:rPr>
          <w:rFonts w:ascii="Times New Roman" w:eastAsia="Times New Roman" w:hAnsi="Times New Roman"/>
          <w:szCs w:val="18"/>
          <w:lang w:eastAsia="ru-RU"/>
        </w:rPr>
        <w:t>аконного Держателя Карты</w:t>
      </w:r>
      <w:r w:rsidRPr="0012738B">
        <w:rPr>
          <w:rFonts w:ascii="Times New Roman" w:eastAsia="Times New Roman" w:hAnsi="Times New Roman"/>
          <w:szCs w:val="18"/>
          <w:lang w:eastAsia="ru-RU"/>
        </w:rPr>
        <w:t xml:space="preserve"> – копию протокола о задержании.</w:t>
      </w:r>
    </w:p>
    <w:p w:rsidR="00DB74EE" w:rsidRPr="0012738B" w:rsidRDefault="00DB74EE" w:rsidP="00DB74EE">
      <w:pPr>
        <w:widowControl w:val="0"/>
        <w:spacing w:after="0" w:line="240" w:lineRule="auto"/>
        <w:jc w:val="both"/>
        <w:rPr>
          <w:rFonts w:ascii="Times New Roman" w:eastAsia="Times New Roman" w:hAnsi="Times New Roman"/>
          <w:b/>
          <w:bCs/>
          <w:szCs w:val="18"/>
          <w:lang w:eastAsia="ru-RU"/>
        </w:rPr>
      </w:pPr>
      <w:r w:rsidRPr="0012738B">
        <w:rPr>
          <w:rFonts w:ascii="Times New Roman" w:eastAsia="Times New Roman" w:hAnsi="Times New Roman"/>
          <w:b/>
          <w:bCs/>
          <w:szCs w:val="18"/>
          <w:lang w:eastAsia="ru-RU"/>
        </w:rPr>
        <w:t>_______________________________________________________________________________________</w:t>
      </w:r>
    </w:p>
    <w:p w:rsidR="00DB74EE" w:rsidRPr="0012738B" w:rsidRDefault="00DB74EE" w:rsidP="00DB74EE">
      <w:pPr>
        <w:widowControl w:val="0"/>
        <w:tabs>
          <w:tab w:val="left" w:leader="dot" w:pos="9923"/>
        </w:tabs>
        <w:spacing w:before="360"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Дата передачи Карты в БАНК </w:t>
      </w:r>
      <w:r w:rsidRPr="0012738B">
        <w:rPr>
          <w:rFonts w:ascii="Times New Roman" w:eastAsia="Times New Roman" w:hAnsi="Times New Roman"/>
          <w:i/>
          <w:iCs/>
          <w:szCs w:val="18"/>
          <w:lang w:eastAsia="ru-RU"/>
        </w:rPr>
        <w:t>(заполняется сотрудником БАНКА)</w:t>
      </w:r>
      <w:r w:rsidRPr="0012738B">
        <w:rPr>
          <w:rFonts w:ascii="Times New Roman" w:eastAsia="Times New Roman" w:hAnsi="Times New Roman"/>
          <w:iCs/>
          <w:szCs w:val="18"/>
          <w:lang w:eastAsia="ru-RU"/>
        </w:rPr>
        <w:t>:</w:t>
      </w:r>
    </w:p>
    <w:p w:rsidR="00DB74EE" w:rsidRPr="0012738B" w:rsidRDefault="00DB74EE" w:rsidP="00DB74EE">
      <w:pPr>
        <w:widowControl w:val="0"/>
        <w:tabs>
          <w:tab w:val="left" w:leader="dot" w:pos="9923"/>
        </w:tabs>
        <w:spacing w:after="0" w:line="240" w:lineRule="auto"/>
        <w:rPr>
          <w:rFonts w:ascii="Times New Roman" w:eastAsia="Times New Roman" w:hAnsi="Times New Roman"/>
          <w:szCs w:val="18"/>
          <w:lang w:eastAsia="ru-RU"/>
        </w:rPr>
      </w:pPr>
    </w:p>
    <w:p w:rsidR="00DB74EE" w:rsidRPr="0012738B" w:rsidRDefault="00DB74EE" w:rsidP="00DB74EE">
      <w:pPr>
        <w:widowControl w:val="0"/>
        <w:tabs>
          <w:tab w:val="left" w:leader="dot" w:pos="1418"/>
          <w:tab w:val="left" w:pos="4253"/>
          <w:tab w:val="left" w:pos="6521"/>
        </w:tabs>
        <w:spacing w:after="0" w:line="240" w:lineRule="auto"/>
        <w:rPr>
          <w:rFonts w:ascii="Times New Roman" w:eastAsia="Times New Roman" w:hAnsi="Times New Roman"/>
          <w:i/>
          <w:iCs/>
          <w:sz w:val="18"/>
          <w:szCs w:val="18"/>
          <w:lang w:eastAsia="ru-RU"/>
        </w:rPr>
      </w:pPr>
      <w:r w:rsidRPr="0012738B">
        <w:rPr>
          <w:rFonts w:ascii="Times New Roman" w:eastAsia="Times New Roman" w:hAnsi="Times New Roman"/>
          <w:i/>
          <w:iCs/>
          <w:sz w:val="20"/>
          <w:szCs w:val="18"/>
          <w:lang w:eastAsia="ru-RU"/>
        </w:rPr>
        <w:t>_______________________________________</w:t>
      </w:r>
      <w:r w:rsidRPr="0012738B">
        <w:rPr>
          <w:rFonts w:ascii="Times New Roman" w:eastAsia="Times New Roman" w:hAnsi="Times New Roman"/>
          <w:bCs/>
          <w:sz w:val="20"/>
          <w:szCs w:val="20"/>
          <w:lang w:eastAsia="ru-RU"/>
        </w:rPr>
        <w:tab/>
      </w:r>
      <w:r w:rsidRPr="0012738B">
        <w:rPr>
          <w:rFonts w:ascii="Times New Roman" w:eastAsia="Times New Roman" w:hAnsi="Times New Roman"/>
          <w:i/>
          <w:iCs/>
          <w:sz w:val="20"/>
          <w:szCs w:val="18"/>
          <w:lang w:eastAsia="ru-RU"/>
        </w:rPr>
        <w:t>___________________</w:t>
      </w:r>
      <w:r w:rsidRPr="0012738B">
        <w:rPr>
          <w:rFonts w:ascii="Times New Roman" w:eastAsia="Times New Roman" w:hAnsi="Times New Roman"/>
          <w:bCs/>
          <w:sz w:val="20"/>
          <w:szCs w:val="20"/>
          <w:lang w:eastAsia="ru-RU"/>
        </w:rPr>
        <w:tab/>
      </w:r>
      <w:r w:rsidRPr="0012738B">
        <w:rPr>
          <w:rFonts w:ascii="Times New Roman" w:eastAsia="Times New Roman" w:hAnsi="Times New Roman"/>
          <w:i/>
          <w:iCs/>
          <w:sz w:val="20"/>
          <w:szCs w:val="18"/>
          <w:lang w:eastAsia="ru-RU"/>
        </w:rPr>
        <w:t>_______________________________</w:t>
      </w:r>
      <w:r w:rsidRPr="0012738B">
        <w:rPr>
          <w:rFonts w:ascii="Times New Roman" w:eastAsia="Times New Roman" w:hAnsi="Times New Roman"/>
          <w:i/>
          <w:iCs/>
          <w:sz w:val="20"/>
          <w:szCs w:val="18"/>
          <w:lang w:eastAsia="ru-RU"/>
        </w:rPr>
        <w:br/>
      </w:r>
      <w:r w:rsidRPr="0012738B">
        <w:rPr>
          <w:rFonts w:ascii="Times New Roman" w:eastAsia="Times New Roman" w:hAnsi="Times New Roman"/>
          <w:i/>
          <w:iCs/>
          <w:sz w:val="18"/>
          <w:szCs w:val="18"/>
          <w:lang w:eastAsia="ru-RU"/>
        </w:rPr>
        <w:t>(должность сотрудника БАНКА, принявшего</w:t>
      </w:r>
      <w:r w:rsidRPr="0012738B">
        <w:rPr>
          <w:rFonts w:ascii="Times New Roman" w:eastAsia="Times New Roman" w:hAnsi="Times New Roman"/>
          <w:i/>
          <w:iCs/>
          <w:sz w:val="18"/>
          <w:szCs w:val="18"/>
          <w:lang w:eastAsia="ru-RU"/>
        </w:rPr>
        <w:tab/>
        <w:t xml:space="preserve">           (подпись)</w:t>
      </w:r>
      <w:r w:rsidRPr="0012738B">
        <w:rPr>
          <w:rFonts w:ascii="Times New Roman" w:eastAsia="Times New Roman" w:hAnsi="Times New Roman"/>
          <w:i/>
          <w:iCs/>
          <w:sz w:val="18"/>
          <w:szCs w:val="18"/>
          <w:lang w:eastAsia="ru-RU"/>
        </w:rPr>
        <w:tab/>
        <w:t xml:space="preserve">           (расшифровка подписи)</w:t>
      </w:r>
    </w:p>
    <w:p w:rsidR="00DB74EE" w:rsidRPr="0012738B" w:rsidRDefault="00DB74EE" w:rsidP="00DB74EE">
      <w:pPr>
        <w:widowControl w:val="0"/>
        <w:tabs>
          <w:tab w:val="left" w:leader="dot" w:pos="1418"/>
          <w:tab w:val="left" w:pos="3969"/>
        </w:tabs>
        <w:spacing w:after="0" w:line="240" w:lineRule="auto"/>
        <w:ind w:right="6235"/>
        <w:jc w:val="center"/>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Карту)</w:t>
      </w:r>
    </w:p>
    <w:p w:rsidR="00DB74EE" w:rsidRPr="0012738B" w:rsidRDefault="00DB74EE" w:rsidP="00DB74EE">
      <w:pPr>
        <w:widowControl w:val="0"/>
        <w:spacing w:after="0" w:line="240" w:lineRule="auto"/>
        <w:jc w:val="both"/>
        <w:rPr>
          <w:rFonts w:ascii="Times New Roman" w:eastAsia="Times New Roman" w:hAnsi="Times New Roman"/>
          <w:sz w:val="18"/>
          <w:szCs w:val="18"/>
          <w:lang w:eastAsia="ru-RU"/>
        </w:rPr>
      </w:pPr>
    </w:p>
    <w:p w:rsidR="00DB74EE" w:rsidRPr="0012738B" w:rsidRDefault="00DB74EE" w:rsidP="00DB74EE">
      <w:pPr>
        <w:widowControl w:val="0"/>
        <w:spacing w:after="0" w:line="240" w:lineRule="auto"/>
        <w:ind w:left="5954"/>
        <w:jc w:val="both"/>
        <w:rPr>
          <w:rFonts w:ascii="Times New Roman" w:eastAsia="Times New Roman" w:hAnsi="Times New Roman"/>
          <w:spacing w:val="-2"/>
          <w:szCs w:val="24"/>
          <w:lang w:eastAsia="ru-RU"/>
        </w:rPr>
      </w:pPr>
      <w:r w:rsidRPr="00FD28C2">
        <w:rPr>
          <w:rFonts w:ascii="Times New Roman" w:eastAsia="Times New Roman" w:hAnsi="Times New Roman"/>
          <w:noProof/>
          <w:sz w:val="18"/>
          <w:szCs w:val="18"/>
          <w:lang w:eastAsia="ru-RU"/>
        </w:rPr>
        <w:br w:type="page"/>
      </w:r>
      <w:r w:rsidRPr="0012738B">
        <w:rPr>
          <w:rFonts w:ascii="Times New Roman" w:eastAsia="Times New Roman" w:hAnsi="Times New Roman"/>
          <w:spacing w:val="-2"/>
          <w:szCs w:val="24"/>
          <w:lang w:eastAsia="ru-RU"/>
        </w:rPr>
        <w:lastRenderedPageBreak/>
        <w:t xml:space="preserve">Приложение </w:t>
      </w:r>
      <w:r w:rsidR="00D63617">
        <w:rPr>
          <w:rFonts w:ascii="Times New Roman" w:eastAsia="Times New Roman" w:hAnsi="Times New Roman"/>
          <w:spacing w:val="-2"/>
          <w:szCs w:val="24"/>
          <w:lang w:eastAsia="ru-RU"/>
        </w:rPr>
        <w:t>8</w:t>
      </w:r>
    </w:p>
    <w:p w:rsidR="00DB74EE" w:rsidRPr="0012738B" w:rsidRDefault="00DB74EE" w:rsidP="00DB74EE">
      <w:pPr>
        <w:widowControl w:val="0"/>
        <w:spacing w:after="0" w:line="240" w:lineRule="auto"/>
        <w:ind w:left="5954"/>
        <w:rPr>
          <w:rFonts w:ascii="Times New Roman" w:eastAsia="Times New Roman" w:hAnsi="Times New Roman"/>
          <w:spacing w:val="-2"/>
          <w:szCs w:val="24"/>
          <w:lang w:eastAsia="ru-RU"/>
        </w:rPr>
      </w:pPr>
      <w:r w:rsidRPr="0012738B">
        <w:rPr>
          <w:rFonts w:ascii="Times New Roman" w:eastAsia="Times New Roman" w:hAnsi="Times New Roman"/>
          <w:spacing w:val="-2"/>
          <w:szCs w:val="24"/>
          <w:lang w:eastAsia="ru-RU"/>
        </w:rPr>
        <w:t xml:space="preserve">к Правилам оказания услуг эквайринга в ПАО </w:t>
      </w:r>
      <w:r w:rsidRPr="0012738B">
        <w:rPr>
          <w:rFonts w:ascii="Times New Roman" w:eastAsia="Times New Roman" w:hAnsi="Times New Roman"/>
          <w:bCs/>
          <w:spacing w:val="-2"/>
          <w:szCs w:val="24"/>
          <w:lang w:eastAsia="ru-RU"/>
        </w:rPr>
        <w:t>«МОСКОВСКИЙ КРЕДИТНЫЙ БАНК»</w:t>
      </w:r>
    </w:p>
    <w:p w:rsidR="00DB74EE" w:rsidRPr="0012738B" w:rsidRDefault="00DB74EE" w:rsidP="00DB74EE">
      <w:pPr>
        <w:widowControl w:val="0"/>
        <w:tabs>
          <w:tab w:val="center" w:pos="4818"/>
          <w:tab w:val="left" w:pos="7425"/>
        </w:tabs>
        <w:spacing w:after="0" w:line="240" w:lineRule="auto"/>
        <w:jc w:val="right"/>
        <w:rPr>
          <w:rFonts w:ascii="Times New Roman" w:eastAsia="Times New Roman" w:hAnsi="Times New Roman"/>
          <w:i/>
          <w:iCs/>
          <w:szCs w:val="18"/>
          <w:lang w:eastAsia="ru-RU"/>
        </w:rPr>
      </w:pPr>
    </w:p>
    <w:p w:rsidR="00DB74EE" w:rsidRPr="0012738B" w:rsidRDefault="00DB74EE" w:rsidP="00DB74EE">
      <w:pPr>
        <w:widowControl w:val="0"/>
        <w:spacing w:after="0" w:line="240" w:lineRule="auto"/>
        <w:jc w:val="center"/>
        <w:rPr>
          <w:rFonts w:ascii="Times New Roman" w:eastAsia="Times New Roman" w:hAnsi="Times New Roman"/>
          <w:i/>
          <w:szCs w:val="18"/>
          <w:lang w:eastAsia="ru-RU"/>
        </w:rPr>
      </w:pPr>
    </w:p>
    <w:p w:rsidR="00DB74EE" w:rsidRPr="0012738B" w:rsidRDefault="00DB74EE" w:rsidP="00DB74EE">
      <w:pPr>
        <w:widowControl w:val="0"/>
        <w:spacing w:after="0" w:line="240" w:lineRule="auto"/>
        <w:jc w:val="center"/>
        <w:rPr>
          <w:rFonts w:ascii="Times New Roman" w:eastAsia="Times New Roman" w:hAnsi="Times New Roman"/>
          <w:i/>
          <w:szCs w:val="18"/>
          <w:lang w:eastAsia="ru-RU"/>
        </w:rPr>
      </w:pPr>
      <w:r w:rsidRPr="0012738B">
        <w:rPr>
          <w:rFonts w:ascii="Times New Roman" w:eastAsia="Times New Roman" w:hAnsi="Times New Roman"/>
          <w:i/>
          <w:szCs w:val="18"/>
          <w:lang w:eastAsia="ru-RU"/>
        </w:rPr>
        <w:t>оформляется на бланке ОРГАНИЗАЦИИ (при наличии)</w:t>
      </w:r>
    </w:p>
    <w:p w:rsidR="00DB74EE" w:rsidRPr="0012738B" w:rsidRDefault="00DB74EE" w:rsidP="00DB74EE">
      <w:pPr>
        <w:widowControl w:val="0"/>
        <w:spacing w:after="0" w:line="240" w:lineRule="auto"/>
        <w:jc w:val="center"/>
        <w:rPr>
          <w:rFonts w:ascii="Times New Roman" w:eastAsia="Times New Roman" w:hAnsi="Times New Roman"/>
          <w:i/>
          <w:szCs w:val="18"/>
          <w:lang w:eastAsia="ru-RU"/>
        </w:rPr>
      </w:pPr>
    </w:p>
    <w:p w:rsidR="00DB74EE" w:rsidRPr="0012738B" w:rsidRDefault="00DB74EE" w:rsidP="00DB74EE">
      <w:pPr>
        <w:widowControl w:val="0"/>
        <w:tabs>
          <w:tab w:val="left" w:pos="5670"/>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«____»__________ 20___ г.</w:t>
      </w:r>
      <w:r w:rsidRPr="0012738B">
        <w:rPr>
          <w:rFonts w:ascii="Times New Roman" w:eastAsia="Times New Roman" w:hAnsi="Times New Roman"/>
          <w:i/>
          <w:iCs/>
          <w:szCs w:val="18"/>
          <w:lang w:eastAsia="ru-RU"/>
        </w:rPr>
        <w:t xml:space="preserve">                                </w:t>
      </w:r>
      <w:r w:rsidR="008B7D75">
        <w:rPr>
          <w:rFonts w:ascii="Times New Roman" w:eastAsia="Times New Roman" w:hAnsi="Times New Roman"/>
          <w:i/>
          <w:iCs/>
          <w:szCs w:val="18"/>
          <w:lang w:eastAsia="ru-RU"/>
        </w:rPr>
        <w:t xml:space="preserve">  </w:t>
      </w:r>
      <w:r w:rsidRPr="0012738B">
        <w:rPr>
          <w:rFonts w:ascii="Times New Roman" w:eastAsia="Times New Roman" w:hAnsi="Times New Roman"/>
          <w:i/>
          <w:iCs/>
          <w:szCs w:val="18"/>
          <w:lang w:eastAsia="ru-RU"/>
        </w:rPr>
        <w:t xml:space="preserve">                </w:t>
      </w:r>
      <w:r w:rsidRPr="0012738B">
        <w:rPr>
          <w:rFonts w:ascii="Times New Roman" w:eastAsia="Times New Roman" w:hAnsi="Times New Roman"/>
          <w:szCs w:val="18"/>
          <w:lang w:eastAsia="ru-RU"/>
        </w:rPr>
        <w:t>ПАО «МОСКОВСКИЙ КРЕДИТНЫЙ БАНК»</w:t>
      </w:r>
    </w:p>
    <w:p w:rsidR="00DB74EE" w:rsidRPr="0012738B" w:rsidRDefault="00DB74EE" w:rsidP="00DB74EE">
      <w:pPr>
        <w:widowControl w:val="0"/>
        <w:tabs>
          <w:tab w:val="left" w:pos="5670"/>
        </w:tabs>
        <w:spacing w:after="0" w:line="240" w:lineRule="auto"/>
        <w:jc w:val="both"/>
        <w:rPr>
          <w:rFonts w:ascii="Times New Roman" w:eastAsia="Times New Roman" w:hAnsi="Times New Roman"/>
          <w:szCs w:val="18"/>
          <w:lang w:eastAsia="ru-RU"/>
        </w:rPr>
      </w:pPr>
    </w:p>
    <w:p w:rsidR="00DB74EE" w:rsidRPr="0012738B" w:rsidRDefault="00DB74EE" w:rsidP="00DB74EE">
      <w:pPr>
        <w:widowControl w:val="0"/>
        <w:tabs>
          <w:tab w:val="left" w:pos="4245"/>
        </w:tabs>
        <w:spacing w:after="0" w:line="240" w:lineRule="auto"/>
        <w:jc w:val="center"/>
        <w:rPr>
          <w:rFonts w:ascii="Times New Roman" w:eastAsia="Times New Roman" w:hAnsi="Times New Roman"/>
          <w:b/>
          <w:szCs w:val="18"/>
          <w:lang w:eastAsia="ru-RU"/>
        </w:rPr>
      </w:pPr>
      <w:r w:rsidRPr="0012738B">
        <w:rPr>
          <w:rFonts w:ascii="Times New Roman" w:eastAsia="Times New Roman" w:hAnsi="Times New Roman"/>
          <w:b/>
          <w:szCs w:val="18"/>
          <w:lang w:eastAsia="ru-RU"/>
        </w:rPr>
        <w:t>ЗАЯВЛЕНИЕ</w:t>
      </w:r>
    </w:p>
    <w:p w:rsidR="00DB74EE" w:rsidRPr="0012738B" w:rsidRDefault="00DB74EE" w:rsidP="00DB74EE">
      <w:pPr>
        <w:widowControl w:val="0"/>
        <w:spacing w:after="0" w:line="240" w:lineRule="auto"/>
        <w:ind w:firstLine="720"/>
        <w:jc w:val="both"/>
        <w:rPr>
          <w:rFonts w:ascii="Times New Roman" w:eastAsia="Times New Roman" w:hAnsi="Times New Roman"/>
          <w:sz w:val="16"/>
          <w:szCs w:val="18"/>
          <w:lang w:eastAsia="ru-RU"/>
        </w:rPr>
      </w:pPr>
    </w:p>
    <w:p w:rsidR="00DB74EE" w:rsidRPr="0012738B" w:rsidRDefault="00DB74EE" w:rsidP="008B7D75">
      <w:pPr>
        <w:widowControl w:val="0"/>
        <w:spacing w:after="0" w:line="240" w:lineRule="auto"/>
        <w:ind w:firstLine="709"/>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Просим осуществить демонтаж эквайрингового</w:t>
      </w:r>
      <w:r w:rsidR="00800678" w:rsidRPr="0012738B">
        <w:rPr>
          <w:rFonts w:ascii="Times New Roman" w:eastAsia="Times New Roman" w:hAnsi="Times New Roman"/>
          <w:szCs w:val="18"/>
          <w:lang w:eastAsia="ru-RU"/>
        </w:rPr>
        <w:t xml:space="preserve"> Оборудования, предоставленного </w:t>
      </w:r>
      <w:r w:rsidRPr="0012738B">
        <w:rPr>
          <w:rFonts w:ascii="Times New Roman" w:eastAsia="Times New Roman" w:hAnsi="Times New Roman"/>
          <w:bCs/>
          <w:szCs w:val="18"/>
          <w:lang w:eastAsia="ru-RU"/>
        </w:rPr>
        <w:t>«МОСКОВСКИЙ КРЕДИТНЫЙ БАНК» (публичное акционерное общество)</w:t>
      </w:r>
      <w:r w:rsidRPr="0012738B">
        <w:rPr>
          <w:rFonts w:ascii="Times New Roman" w:eastAsia="Times New Roman" w:hAnsi="Times New Roman"/>
          <w:szCs w:val="18"/>
          <w:lang w:eastAsia="ru-RU"/>
        </w:rPr>
        <w:t xml:space="preserve"> в соответствии с Договором на оказание услуг по эквайрингу № ________________________________ от «____»__________ ________ г., заключенным между ПАО «МОСКОВСКИЙ КРЕДИТНЫЙ БАНК» и</w:t>
      </w:r>
      <w:r w:rsidR="008B7D75">
        <w:rPr>
          <w:rFonts w:ascii="Times New Roman" w:eastAsia="Times New Roman" w:hAnsi="Times New Roman"/>
          <w:szCs w:val="18"/>
          <w:lang w:eastAsia="ru-RU"/>
        </w:rPr>
        <w:t xml:space="preserve"> </w:t>
      </w:r>
      <w:r w:rsidRPr="0012738B">
        <w:rPr>
          <w:rFonts w:ascii="Times New Roman" w:eastAsia="Times New Roman" w:hAnsi="Times New Roman"/>
          <w:szCs w:val="18"/>
          <w:lang w:eastAsia="ru-RU"/>
        </w:rPr>
        <w:t>_______________________________________________________</w:t>
      </w:r>
      <w:r w:rsidR="008B7D75">
        <w:rPr>
          <w:rFonts w:ascii="Times New Roman" w:eastAsia="Times New Roman" w:hAnsi="Times New Roman"/>
          <w:szCs w:val="18"/>
          <w:lang w:eastAsia="ru-RU"/>
        </w:rPr>
        <w:t>______________________________</w:t>
      </w:r>
      <w:r w:rsidRPr="0012738B">
        <w:rPr>
          <w:rFonts w:ascii="Times New Roman" w:eastAsia="Times New Roman" w:hAnsi="Times New Roman"/>
          <w:szCs w:val="18"/>
          <w:lang w:eastAsia="ru-RU"/>
        </w:rPr>
        <w:t>,</w:t>
      </w:r>
    </w:p>
    <w:p w:rsidR="00DB74EE" w:rsidRPr="0012738B" w:rsidRDefault="00DB74EE" w:rsidP="00DB74EE">
      <w:pPr>
        <w:widowControl w:val="0"/>
        <w:spacing w:after="0" w:line="240" w:lineRule="auto"/>
        <w:ind w:firstLine="709"/>
        <w:jc w:val="center"/>
        <w:rPr>
          <w:rFonts w:ascii="Times New Roman" w:eastAsia="Times New Roman" w:hAnsi="Times New Roman"/>
          <w:i/>
          <w:sz w:val="18"/>
          <w:szCs w:val="18"/>
          <w:lang w:eastAsia="ru-RU"/>
        </w:rPr>
      </w:pPr>
      <w:r w:rsidRPr="0012738B">
        <w:rPr>
          <w:rFonts w:ascii="Times New Roman" w:eastAsia="Times New Roman" w:hAnsi="Times New Roman"/>
          <w:sz w:val="18"/>
          <w:szCs w:val="18"/>
          <w:lang w:eastAsia="ru-RU"/>
        </w:rPr>
        <w:t>(</w:t>
      </w:r>
      <w:r w:rsidRPr="0012738B">
        <w:rPr>
          <w:rFonts w:ascii="Times New Roman" w:eastAsia="Times New Roman" w:hAnsi="Times New Roman"/>
          <w:i/>
          <w:sz w:val="18"/>
          <w:szCs w:val="18"/>
          <w:lang w:eastAsia="ru-RU"/>
        </w:rPr>
        <w:t xml:space="preserve">полное название ОРГАНИЗАЦИИ, </w:t>
      </w:r>
      <w:r w:rsidRPr="0012738B">
        <w:rPr>
          <w:rFonts w:ascii="Times New Roman" w:eastAsia="Times New Roman" w:hAnsi="Times New Roman"/>
          <w:i/>
          <w:sz w:val="18"/>
          <w:szCs w:val="24"/>
          <w:lang w:eastAsia="ru-RU"/>
        </w:rPr>
        <w:t>для самозанятого лица – ФИО</w:t>
      </w:r>
      <w:r w:rsidRPr="0012738B">
        <w:rPr>
          <w:rFonts w:ascii="Times New Roman" w:eastAsia="Times New Roman" w:hAnsi="Times New Roman"/>
          <w:i/>
          <w:sz w:val="18"/>
          <w:szCs w:val="18"/>
          <w:lang w:eastAsia="ru-RU"/>
        </w:rPr>
        <w:t>)</w:t>
      </w:r>
    </w:p>
    <w:p w:rsidR="00DB74EE" w:rsidRPr="0012738B" w:rsidRDefault="00DB74EE" w:rsidP="00DB74EE">
      <w:pPr>
        <w:widowControl w:val="0"/>
        <w:spacing w:after="0" w:line="240" w:lineRule="auto"/>
        <w:jc w:val="both"/>
        <w:rPr>
          <w:rFonts w:ascii="Times New Roman" w:eastAsia="Times New Roman" w:hAnsi="Times New Roman"/>
          <w:i/>
          <w:szCs w:val="18"/>
          <w:lang w:eastAsia="ru-RU"/>
        </w:rPr>
      </w:pPr>
      <w:r w:rsidRPr="0012738B">
        <w:rPr>
          <w:rFonts w:ascii="Times New Roman" w:eastAsia="Times New Roman" w:hAnsi="Times New Roman"/>
          <w:szCs w:val="18"/>
          <w:lang w:eastAsia="ru-RU"/>
        </w:rPr>
        <w:t>в связи с ______________________________________________________________________________.</w:t>
      </w:r>
    </w:p>
    <w:p w:rsidR="00DB74EE" w:rsidRPr="0012738B" w:rsidRDefault="00DB74EE" w:rsidP="00DB74EE">
      <w:pPr>
        <w:widowControl w:val="0"/>
        <w:spacing w:after="0" w:line="240" w:lineRule="auto"/>
        <w:ind w:firstLine="709"/>
        <w:jc w:val="center"/>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(причина демонтажа)</w:t>
      </w:r>
    </w:p>
    <w:p w:rsidR="00DB74EE" w:rsidRPr="0012738B" w:rsidRDefault="00DB74EE" w:rsidP="00DB74EE">
      <w:pPr>
        <w:widowControl w:val="0"/>
        <w:spacing w:after="0" w:line="240" w:lineRule="auto"/>
        <w:ind w:firstLine="709"/>
        <w:jc w:val="both"/>
        <w:rPr>
          <w:rFonts w:ascii="Times New Roman" w:eastAsia="Times New Roman" w:hAnsi="Times New Roman"/>
          <w:i/>
          <w:sz w:val="20"/>
          <w:szCs w:val="18"/>
          <w:lang w:eastAsia="ru-RU"/>
        </w:rPr>
      </w:pPr>
    </w:p>
    <w:p w:rsidR="00DB74EE" w:rsidRPr="0012738B" w:rsidRDefault="00DB74EE" w:rsidP="00DB74EE">
      <w:pPr>
        <w:widowControl w:val="0"/>
        <w:spacing w:after="0" w:line="240" w:lineRule="auto"/>
        <w:ind w:firstLine="709"/>
        <w:jc w:val="both"/>
        <w:rPr>
          <w:rFonts w:ascii="Times New Roman" w:eastAsia="Times New Roman" w:hAnsi="Times New Roman"/>
          <w:i/>
          <w:sz w:val="20"/>
          <w:szCs w:val="18"/>
          <w:lang w:eastAsia="ru-RU"/>
        </w:rPr>
      </w:pPr>
      <w:r w:rsidRPr="0012738B">
        <w:rPr>
          <w:rFonts w:ascii="Times New Roman" w:eastAsia="Times New Roman" w:hAnsi="Times New Roman"/>
          <w:i/>
          <w:sz w:val="20"/>
          <w:szCs w:val="18"/>
          <w:lang w:eastAsia="ru-RU"/>
        </w:rPr>
        <w:t>Информация по торговой точке:</w:t>
      </w:r>
    </w:p>
    <w:p w:rsidR="00DB74EE" w:rsidRPr="0012738B" w:rsidRDefault="00DB74EE" w:rsidP="00DB74EE">
      <w:pPr>
        <w:widowControl w:val="0"/>
        <w:spacing w:after="0" w:line="240" w:lineRule="auto"/>
        <w:ind w:firstLine="709"/>
        <w:jc w:val="both"/>
        <w:rPr>
          <w:rFonts w:ascii="Times New Roman" w:eastAsia="Times New Roman" w:hAnsi="Times New Roman"/>
          <w:i/>
          <w:sz w:val="16"/>
          <w:szCs w:val="18"/>
          <w:lang w:eastAsia="ru-RU"/>
        </w:rPr>
      </w:pPr>
    </w:p>
    <w:tbl>
      <w:tblPr>
        <w:tblW w:w="9555" w:type="dxa"/>
        <w:tblInd w:w="93" w:type="dxa"/>
        <w:tblLook w:val="0000" w:firstRow="0" w:lastRow="0" w:firstColumn="0" w:lastColumn="0" w:noHBand="0" w:noVBand="0"/>
      </w:tblPr>
      <w:tblGrid>
        <w:gridCol w:w="4695"/>
        <w:gridCol w:w="4860"/>
      </w:tblGrid>
      <w:tr w:rsidR="00DB74EE" w:rsidRPr="0012738B" w:rsidTr="00CA6FCB">
        <w:trPr>
          <w:trHeight w:val="532"/>
        </w:trPr>
        <w:tc>
          <w:tcPr>
            <w:tcW w:w="4695" w:type="dxa"/>
            <w:tcBorders>
              <w:top w:val="single" w:sz="4" w:space="0" w:color="auto"/>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 xml:space="preserve">Полное название </w:t>
            </w:r>
          </w:p>
        </w:tc>
        <w:tc>
          <w:tcPr>
            <w:tcW w:w="4860" w:type="dxa"/>
            <w:tcBorders>
              <w:top w:val="single" w:sz="4" w:space="0" w:color="auto"/>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t> </w:t>
            </w:r>
          </w:p>
        </w:tc>
      </w:tr>
      <w:tr w:rsidR="00DB74EE" w:rsidRPr="0012738B" w:rsidTr="00CA6FCB">
        <w:trPr>
          <w:trHeight w:val="510"/>
        </w:trPr>
        <w:tc>
          <w:tcPr>
            <w:tcW w:w="4695" w:type="dxa"/>
            <w:tcBorders>
              <w:top w:val="nil"/>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Название латинскими буквами</w:t>
            </w:r>
          </w:p>
        </w:tc>
        <w:tc>
          <w:tcPr>
            <w:tcW w:w="4860" w:type="dxa"/>
            <w:tcBorders>
              <w:top w:val="nil"/>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t> </w:t>
            </w:r>
          </w:p>
        </w:tc>
      </w:tr>
      <w:tr w:rsidR="00DB74EE" w:rsidRPr="0012738B" w:rsidTr="00CA6FCB">
        <w:trPr>
          <w:trHeight w:val="820"/>
        </w:trPr>
        <w:tc>
          <w:tcPr>
            <w:tcW w:w="4695" w:type="dxa"/>
            <w:tcBorders>
              <w:top w:val="nil"/>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 xml:space="preserve">Адрес </w:t>
            </w:r>
            <w:r w:rsidRPr="0012738B">
              <w:rPr>
                <w:rFonts w:ascii="Times New Roman" w:eastAsia="Times New Roman" w:hAnsi="Times New Roman"/>
                <w:sz w:val="20"/>
                <w:szCs w:val="18"/>
                <w:lang w:eastAsia="ru-RU"/>
              </w:rPr>
              <w:br/>
              <w:t>(с указанием индекса и ближайшей станции метро в г. Москве)</w:t>
            </w:r>
          </w:p>
        </w:tc>
        <w:tc>
          <w:tcPr>
            <w:tcW w:w="4860" w:type="dxa"/>
            <w:tcBorders>
              <w:top w:val="nil"/>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r w:rsidR="00DB74EE" w:rsidRPr="0012738B" w:rsidTr="00CA6FCB">
        <w:trPr>
          <w:trHeight w:val="550"/>
        </w:trPr>
        <w:tc>
          <w:tcPr>
            <w:tcW w:w="4695" w:type="dxa"/>
            <w:tcBorders>
              <w:top w:val="nil"/>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Время работы</w:t>
            </w:r>
          </w:p>
        </w:tc>
        <w:tc>
          <w:tcPr>
            <w:tcW w:w="4860" w:type="dxa"/>
            <w:tcBorders>
              <w:top w:val="single" w:sz="4" w:space="0" w:color="auto"/>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r w:rsidR="00DB74EE" w:rsidRPr="0012738B" w:rsidTr="00CA6FCB">
        <w:trPr>
          <w:trHeight w:val="653"/>
        </w:trPr>
        <w:tc>
          <w:tcPr>
            <w:tcW w:w="4695" w:type="dxa"/>
            <w:tcBorders>
              <w:top w:val="nil"/>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 xml:space="preserve">Количество единиц и тип установленного Оборудования (POS-терминал) </w:t>
            </w:r>
          </w:p>
        </w:tc>
        <w:tc>
          <w:tcPr>
            <w:tcW w:w="4860" w:type="dxa"/>
            <w:tcBorders>
              <w:top w:val="single" w:sz="4" w:space="0" w:color="auto"/>
              <w:left w:val="nil"/>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r w:rsidR="00DB74EE" w:rsidRPr="0012738B" w:rsidTr="00CA6FCB">
        <w:trPr>
          <w:trHeight w:val="255"/>
        </w:trPr>
        <w:tc>
          <w:tcPr>
            <w:tcW w:w="4695" w:type="dxa"/>
            <w:tcBorders>
              <w:top w:val="single" w:sz="4" w:space="0" w:color="auto"/>
              <w:left w:val="single" w:sz="4" w:space="0" w:color="auto"/>
              <w:bottom w:val="nil"/>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Контактное лицо:</w:t>
            </w:r>
          </w:p>
        </w:tc>
        <w:tc>
          <w:tcPr>
            <w:tcW w:w="4860" w:type="dxa"/>
            <w:vMerge w:val="restart"/>
            <w:tcBorders>
              <w:top w:val="single" w:sz="4" w:space="0" w:color="auto"/>
              <w:left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t> </w:t>
            </w:r>
          </w:p>
          <w:p w:rsidR="00DB74EE" w:rsidRPr="0012738B" w:rsidRDefault="00DB74EE" w:rsidP="00DB74EE">
            <w:pPr>
              <w:widowControl w:val="0"/>
              <w:spacing w:after="0" w:line="240" w:lineRule="auto"/>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t> </w:t>
            </w:r>
          </w:p>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r w:rsidR="00DB74EE" w:rsidRPr="0012738B" w:rsidTr="00CA6FCB">
        <w:trPr>
          <w:trHeight w:val="255"/>
        </w:trPr>
        <w:tc>
          <w:tcPr>
            <w:tcW w:w="4695" w:type="dxa"/>
            <w:tcBorders>
              <w:top w:val="nil"/>
              <w:left w:val="single" w:sz="4" w:space="0" w:color="auto"/>
              <w:bottom w:val="nil"/>
              <w:right w:val="single" w:sz="4" w:space="0" w:color="auto"/>
            </w:tcBorders>
            <w:vAlign w:val="center"/>
          </w:tcPr>
          <w:p w:rsidR="00DB74EE" w:rsidRPr="0012738B" w:rsidRDefault="00DB74EE" w:rsidP="00DB74EE">
            <w:pPr>
              <w:widowControl w:val="0"/>
              <w:spacing w:after="0" w:line="240" w:lineRule="auto"/>
              <w:ind w:left="333"/>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должность;</w:t>
            </w:r>
          </w:p>
        </w:tc>
        <w:tc>
          <w:tcPr>
            <w:tcW w:w="4860" w:type="dxa"/>
            <w:vMerge/>
            <w:tcBorders>
              <w:left w:val="single" w:sz="4" w:space="0" w:color="auto"/>
              <w:right w:val="single" w:sz="4" w:space="0" w:color="auto"/>
            </w:tcBorders>
            <w:vAlign w:val="center"/>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r w:rsidR="00DB74EE" w:rsidRPr="0012738B" w:rsidTr="00CA6FCB">
        <w:trPr>
          <w:trHeight w:val="255"/>
        </w:trPr>
        <w:tc>
          <w:tcPr>
            <w:tcW w:w="4695" w:type="dxa"/>
            <w:tcBorders>
              <w:top w:val="nil"/>
              <w:left w:val="single" w:sz="4" w:space="0" w:color="auto"/>
              <w:bottom w:val="single" w:sz="4" w:space="0" w:color="auto"/>
              <w:right w:val="single" w:sz="4" w:space="0" w:color="auto"/>
            </w:tcBorders>
            <w:vAlign w:val="center"/>
          </w:tcPr>
          <w:p w:rsidR="00DB74EE" w:rsidRPr="0012738B" w:rsidRDefault="00DB74EE" w:rsidP="00DB74EE">
            <w:pPr>
              <w:widowControl w:val="0"/>
              <w:spacing w:after="0" w:line="240" w:lineRule="auto"/>
              <w:ind w:left="333"/>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ФИО;</w:t>
            </w:r>
          </w:p>
          <w:p w:rsidR="00DB74EE" w:rsidRPr="0012738B" w:rsidRDefault="00DB74EE" w:rsidP="00DB74EE">
            <w:pPr>
              <w:widowControl w:val="0"/>
              <w:spacing w:after="0" w:line="240" w:lineRule="auto"/>
              <w:ind w:left="333"/>
              <w:rPr>
                <w:rFonts w:ascii="Times New Roman" w:eastAsia="Times New Roman" w:hAnsi="Times New Roman"/>
                <w:sz w:val="20"/>
                <w:szCs w:val="18"/>
                <w:lang w:val="en-US" w:eastAsia="ru-RU"/>
              </w:rPr>
            </w:pPr>
            <w:r w:rsidRPr="0012738B">
              <w:rPr>
                <w:rFonts w:ascii="Times New Roman" w:eastAsia="Times New Roman" w:hAnsi="Times New Roman"/>
                <w:sz w:val="20"/>
                <w:szCs w:val="18"/>
                <w:lang w:eastAsia="ru-RU"/>
              </w:rPr>
              <w:t xml:space="preserve">телефон, </w:t>
            </w:r>
            <w:r w:rsidRPr="0012738B">
              <w:rPr>
                <w:rFonts w:ascii="Times New Roman" w:eastAsia="Times New Roman" w:hAnsi="Times New Roman"/>
                <w:sz w:val="20"/>
                <w:szCs w:val="18"/>
                <w:lang w:val="en-US" w:eastAsia="ru-RU"/>
              </w:rPr>
              <w:t>e-mail</w:t>
            </w:r>
          </w:p>
        </w:tc>
        <w:tc>
          <w:tcPr>
            <w:tcW w:w="4860" w:type="dxa"/>
            <w:vMerge/>
            <w:tcBorders>
              <w:left w:val="single" w:sz="4" w:space="0" w:color="auto"/>
              <w:bottom w:val="single" w:sz="4" w:space="0" w:color="auto"/>
              <w:right w:val="single" w:sz="4" w:space="0" w:color="auto"/>
            </w:tcBorders>
            <w:noWrap/>
            <w:vAlign w:val="bottom"/>
          </w:tcPr>
          <w:p w:rsidR="00DB74EE" w:rsidRPr="0012738B" w:rsidRDefault="00DB74EE" w:rsidP="00DB74EE">
            <w:pPr>
              <w:widowControl w:val="0"/>
              <w:spacing w:after="0" w:line="240" w:lineRule="auto"/>
              <w:rPr>
                <w:rFonts w:ascii="Times New Roman" w:eastAsia="Times New Roman" w:hAnsi="Times New Roman"/>
                <w:sz w:val="18"/>
                <w:szCs w:val="18"/>
                <w:lang w:eastAsia="ru-RU"/>
              </w:rPr>
            </w:pPr>
          </w:p>
        </w:tc>
      </w:tr>
    </w:tbl>
    <w:p w:rsidR="00DB74EE" w:rsidRPr="0012738B" w:rsidRDefault="00DB74EE" w:rsidP="00DB74EE">
      <w:pPr>
        <w:widowControl w:val="0"/>
        <w:spacing w:after="0" w:line="240" w:lineRule="auto"/>
        <w:rPr>
          <w:rFonts w:ascii="Times New Roman" w:eastAsia="Times New Roman" w:hAnsi="Times New Roman"/>
          <w:szCs w:val="18"/>
          <w:lang w:eastAsia="ru-RU"/>
        </w:rPr>
      </w:pPr>
    </w:p>
    <w:p w:rsidR="00DB74EE" w:rsidRPr="0012738B" w:rsidRDefault="00DB74EE" w:rsidP="00DB74EE">
      <w:pPr>
        <w:widowControl w:val="0"/>
        <w:spacing w:after="0" w:line="240" w:lineRule="auto"/>
        <w:rPr>
          <w:rFonts w:ascii="Times New Roman" w:eastAsia="Times New Roman" w:hAnsi="Times New Roman"/>
          <w:szCs w:val="18"/>
          <w:lang w:eastAsia="ru-RU"/>
        </w:rPr>
      </w:pPr>
    </w:p>
    <w:p w:rsidR="00DB74EE" w:rsidRPr="0012738B" w:rsidRDefault="00DB74EE" w:rsidP="00DB74EE">
      <w:pPr>
        <w:widowControl w:val="0"/>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Уполномоченное лицо ОРГАНИЗАЦИИ</w:t>
      </w: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______________________________</w:t>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t>_______________</w:t>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t>_______________________</w:t>
      </w:r>
    </w:p>
    <w:p w:rsidR="00DB74EE" w:rsidRPr="0012738B" w:rsidRDefault="00DB74EE" w:rsidP="00DB74EE">
      <w:pPr>
        <w:widowControl w:val="0"/>
        <w:tabs>
          <w:tab w:val="left" w:pos="3686"/>
          <w:tab w:val="left" w:pos="5812"/>
        </w:tabs>
        <w:spacing w:after="0" w:line="240" w:lineRule="auto"/>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(наименование должности)</w:t>
      </w:r>
      <w:r w:rsidRPr="0012738B">
        <w:rPr>
          <w:rFonts w:ascii="Times New Roman" w:eastAsia="Times New Roman" w:hAnsi="Times New Roman"/>
          <w:i/>
          <w:sz w:val="18"/>
          <w:szCs w:val="18"/>
          <w:lang w:eastAsia="ru-RU"/>
        </w:rPr>
        <w:tab/>
        <w:t xml:space="preserve">                     (подпись)</w:t>
      </w:r>
      <w:r w:rsidRPr="0012738B">
        <w:rPr>
          <w:rFonts w:ascii="Times New Roman" w:eastAsia="Times New Roman" w:hAnsi="Times New Roman"/>
          <w:i/>
          <w:sz w:val="18"/>
          <w:szCs w:val="18"/>
          <w:lang w:eastAsia="ru-RU"/>
        </w:rPr>
        <w:tab/>
        <w:t xml:space="preserve">                                   (расшифровка подписи)</w:t>
      </w:r>
    </w:p>
    <w:p w:rsidR="00DB74EE" w:rsidRPr="0012738B" w:rsidRDefault="00DB74EE" w:rsidP="00DB74EE">
      <w:pPr>
        <w:widowControl w:val="0"/>
        <w:spacing w:before="240" w:after="0" w:line="240" w:lineRule="auto"/>
        <w:ind w:left="2126" w:firstLine="709"/>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t>МП</w:t>
      </w:r>
    </w:p>
    <w:p w:rsidR="00DB74EE" w:rsidRPr="0012738B" w:rsidRDefault="00DB74EE" w:rsidP="00DB74EE">
      <w:pPr>
        <w:widowControl w:val="0"/>
        <w:spacing w:after="0" w:line="240" w:lineRule="auto"/>
        <w:jc w:val="both"/>
        <w:rPr>
          <w:rFonts w:ascii="Times New Roman" w:eastAsia="Times New Roman" w:hAnsi="Times New Roman"/>
          <w:sz w:val="20"/>
          <w:szCs w:val="20"/>
          <w:lang w:eastAsia="ru-RU"/>
        </w:rPr>
      </w:pPr>
    </w:p>
    <w:p w:rsidR="00DB74EE" w:rsidRPr="0012738B" w:rsidRDefault="00DB74EE" w:rsidP="00DB74EE">
      <w:pPr>
        <w:widowControl w:val="0"/>
        <w:spacing w:after="0" w:line="240" w:lineRule="auto"/>
        <w:ind w:left="5954"/>
        <w:jc w:val="both"/>
        <w:rPr>
          <w:rFonts w:ascii="Times New Roman" w:eastAsia="Times New Roman" w:hAnsi="Times New Roman"/>
          <w:spacing w:val="-2"/>
          <w:lang w:eastAsia="ru-RU"/>
        </w:rPr>
      </w:pPr>
      <w:r w:rsidRPr="0012738B">
        <w:rPr>
          <w:rFonts w:ascii="Times New Roman" w:eastAsia="Times New Roman" w:hAnsi="Times New Roman"/>
          <w:noProof/>
          <w:lang w:eastAsia="ru-RU"/>
        </w:rPr>
        <w:br w:type="page"/>
      </w:r>
      <w:r w:rsidRPr="0012738B">
        <w:rPr>
          <w:rFonts w:ascii="Times New Roman" w:eastAsia="Times New Roman" w:hAnsi="Times New Roman"/>
          <w:spacing w:val="-2"/>
          <w:lang w:eastAsia="ru-RU"/>
        </w:rPr>
        <w:lastRenderedPageBreak/>
        <w:t xml:space="preserve">Приложение </w:t>
      </w:r>
      <w:r w:rsidR="00D63617">
        <w:rPr>
          <w:rFonts w:ascii="Times New Roman" w:eastAsia="Times New Roman" w:hAnsi="Times New Roman"/>
          <w:spacing w:val="-2"/>
          <w:lang w:eastAsia="ru-RU"/>
        </w:rPr>
        <w:t>9</w:t>
      </w:r>
    </w:p>
    <w:p w:rsidR="00DB74EE" w:rsidRPr="0012738B" w:rsidRDefault="00DB74EE" w:rsidP="00DB74EE">
      <w:pPr>
        <w:widowControl w:val="0"/>
        <w:spacing w:after="0" w:line="240" w:lineRule="auto"/>
        <w:ind w:left="5954"/>
        <w:rPr>
          <w:rFonts w:ascii="Times New Roman" w:eastAsia="Times New Roman" w:hAnsi="Times New Roman"/>
          <w:spacing w:val="-2"/>
          <w:lang w:eastAsia="ru-RU"/>
        </w:rPr>
      </w:pPr>
      <w:r w:rsidRPr="0012738B">
        <w:rPr>
          <w:rFonts w:ascii="Times New Roman" w:eastAsia="Times New Roman" w:hAnsi="Times New Roman"/>
          <w:spacing w:val="-2"/>
          <w:lang w:eastAsia="ru-RU"/>
        </w:rPr>
        <w:t xml:space="preserve">к Правилам оказания услуг эквайринга в ПАО </w:t>
      </w:r>
      <w:r w:rsidRPr="0012738B">
        <w:rPr>
          <w:rFonts w:ascii="Times New Roman" w:eastAsia="Times New Roman" w:hAnsi="Times New Roman"/>
          <w:bCs/>
          <w:spacing w:val="-2"/>
          <w:lang w:eastAsia="ru-RU"/>
        </w:rPr>
        <w:t>«МОСКОВСКИЙ КРЕДИТНЫЙ БАНК»</w:t>
      </w: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Cs w:val="18"/>
          <w:lang w:eastAsia="ru-RU"/>
        </w:rPr>
      </w:pP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Cs w:val="18"/>
          <w:lang w:eastAsia="ru-RU"/>
        </w:rPr>
      </w:pPr>
      <w:r w:rsidRPr="0012738B">
        <w:rPr>
          <w:rFonts w:ascii="Times New Roman" w:eastAsia="Times New Roman" w:hAnsi="Times New Roman"/>
          <w:b/>
          <w:bCs/>
          <w:kern w:val="32"/>
          <w:szCs w:val="18"/>
          <w:lang w:eastAsia="ru-RU"/>
        </w:rPr>
        <w:t xml:space="preserve">АКТ </w:t>
      </w:r>
    </w:p>
    <w:p w:rsidR="00DB74EE" w:rsidRPr="0012738B" w:rsidRDefault="00DB74EE" w:rsidP="00DB74EE">
      <w:pPr>
        <w:widowControl w:val="0"/>
        <w:spacing w:after="0" w:line="240" w:lineRule="auto"/>
        <w:jc w:val="center"/>
        <w:outlineLvl w:val="0"/>
        <w:rPr>
          <w:rFonts w:ascii="Times New Roman" w:eastAsia="Times New Roman" w:hAnsi="Times New Roman"/>
          <w:b/>
          <w:bCs/>
          <w:kern w:val="32"/>
          <w:szCs w:val="18"/>
          <w:lang w:eastAsia="ru-RU"/>
        </w:rPr>
      </w:pPr>
      <w:r w:rsidRPr="0012738B">
        <w:rPr>
          <w:rFonts w:ascii="Times New Roman" w:eastAsia="Times New Roman" w:hAnsi="Times New Roman"/>
          <w:b/>
          <w:bCs/>
          <w:kern w:val="32"/>
          <w:szCs w:val="18"/>
          <w:lang w:eastAsia="ru-RU"/>
        </w:rPr>
        <w:t>проведения дополнительного обучения</w:t>
      </w:r>
    </w:p>
    <w:p w:rsidR="00DB74EE" w:rsidRPr="0012738B" w:rsidRDefault="00DB74EE" w:rsidP="00DB74EE">
      <w:pPr>
        <w:widowControl w:val="0"/>
        <w:spacing w:after="0" w:line="240" w:lineRule="auto"/>
        <w:jc w:val="center"/>
        <w:rPr>
          <w:rFonts w:ascii="Times New Roman" w:eastAsia="Times New Roman" w:hAnsi="Times New Roman"/>
          <w:b/>
          <w:bCs/>
          <w:szCs w:val="18"/>
          <w:lang w:eastAsia="ru-RU"/>
        </w:rPr>
      </w:pPr>
      <w:r w:rsidRPr="0012738B">
        <w:rPr>
          <w:rFonts w:ascii="Times New Roman" w:eastAsia="Times New Roman" w:hAnsi="Times New Roman"/>
          <w:b/>
          <w:szCs w:val="18"/>
          <w:lang w:eastAsia="ru-RU"/>
        </w:rPr>
        <w:t>в рамках Договора</w:t>
      </w:r>
      <w:r w:rsidRPr="0012738B">
        <w:rPr>
          <w:rFonts w:ascii="Times New Roman" w:eastAsia="Times New Roman" w:hAnsi="Times New Roman"/>
          <w:b/>
          <w:bCs/>
          <w:szCs w:val="18"/>
          <w:lang w:eastAsia="ru-RU"/>
        </w:rPr>
        <w:t xml:space="preserve"> №</w:t>
      </w:r>
      <w:r w:rsidR="00DE7449" w:rsidRPr="0012738B">
        <w:rPr>
          <w:rFonts w:ascii="Times New Roman" w:eastAsia="Times New Roman" w:hAnsi="Times New Roman"/>
          <w:b/>
          <w:bCs/>
          <w:szCs w:val="18"/>
          <w:lang w:eastAsia="ru-RU"/>
        </w:rPr>
        <w:t xml:space="preserve"> </w:t>
      </w:r>
      <w:r w:rsidRPr="0012738B">
        <w:rPr>
          <w:rFonts w:ascii="Times New Roman" w:eastAsia="Times New Roman" w:hAnsi="Times New Roman"/>
          <w:b/>
          <w:bCs/>
          <w:szCs w:val="18"/>
          <w:lang w:eastAsia="ru-RU"/>
        </w:rPr>
        <w:t>___________ от _______________</w:t>
      </w:r>
    </w:p>
    <w:p w:rsidR="00DB74EE" w:rsidRPr="0012738B" w:rsidRDefault="00DB74EE" w:rsidP="00DB74EE">
      <w:pPr>
        <w:widowControl w:val="0"/>
        <w:spacing w:after="0" w:line="240" w:lineRule="auto"/>
        <w:jc w:val="center"/>
        <w:rPr>
          <w:rFonts w:ascii="Times New Roman" w:eastAsia="Times New Roman" w:hAnsi="Times New Roman"/>
          <w:b/>
          <w:bCs/>
          <w:szCs w:val="18"/>
          <w:lang w:eastAsia="ru-RU"/>
        </w:rPr>
      </w:pPr>
      <w:r w:rsidRPr="0012738B">
        <w:rPr>
          <w:rFonts w:ascii="Times New Roman" w:eastAsia="Times New Roman" w:hAnsi="Times New Roman"/>
          <w:b/>
          <w:bCs/>
          <w:szCs w:val="18"/>
          <w:lang w:eastAsia="ru-RU"/>
        </w:rPr>
        <w:t>на оказание услуг по эквайрингу</w:t>
      </w:r>
    </w:p>
    <w:p w:rsidR="00DB74EE" w:rsidRPr="0012738B" w:rsidRDefault="00DB74EE" w:rsidP="00DB74EE">
      <w:pPr>
        <w:widowControl w:val="0"/>
        <w:spacing w:after="0" w:line="240" w:lineRule="auto"/>
        <w:jc w:val="center"/>
        <w:rPr>
          <w:rFonts w:ascii="Times New Roman" w:eastAsia="Times New Roman" w:hAnsi="Times New Roman"/>
          <w:b/>
          <w:bCs/>
          <w:szCs w:val="18"/>
          <w:lang w:eastAsia="ru-RU"/>
        </w:rPr>
      </w:pPr>
    </w:p>
    <w:p w:rsidR="00DB74EE" w:rsidRPr="0012738B" w:rsidRDefault="00DB74EE" w:rsidP="00DB74EE">
      <w:pPr>
        <w:widowControl w:val="0"/>
        <w:tabs>
          <w:tab w:val="left" w:pos="7371"/>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г. Москва                                                                                           </w:t>
      </w:r>
      <w:r w:rsidR="008B7D75">
        <w:rPr>
          <w:rFonts w:ascii="Times New Roman" w:eastAsia="Times New Roman" w:hAnsi="Times New Roman"/>
          <w:szCs w:val="18"/>
          <w:lang w:eastAsia="ru-RU"/>
        </w:rPr>
        <w:t xml:space="preserve">   </w:t>
      </w:r>
      <w:r w:rsidRPr="0012738B">
        <w:rPr>
          <w:rFonts w:ascii="Times New Roman" w:eastAsia="Times New Roman" w:hAnsi="Times New Roman"/>
          <w:szCs w:val="18"/>
          <w:lang w:eastAsia="ru-RU"/>
        </w:rPr>
        <w:t xml:space="preserve">             «____»__________ ________ г.</w:t>
      </w:r>
    </w:p>
    <w:p w:rsidR="00DB74EE" w:rsidRPr="0012738B" w:rsidRDefault="00DB74EE" w:rsidP="00DB74EE">
      <w:pPr>
        <w:widowControl w:val="0"/>
        <w:spacing w:after="0" w:line="240" w:lineRule="auto"/>
        <w:ind w:firstLine="709"/>
        <w:jc w:val="both"/>
        <w:rPr>
          <w:rFonts w:ascii="Times New Roman" w:eastAsia="Times New Roman" w:hAnsi="Times New Roman"/>
          <w:bCs/>
          <w:sz w:val="20"/>
          <w:szCs w:val="20"/>
          <w:lang w:eastAsia="ru-RU"/>
        </w:rPr>
      </w:pPr>
    </w:p>
    <w:p w:rsidR="00DB74EE" w:rsidRPr="0012738B" w:rsidRDefault="00DB74EE" w:rsidP="00DB74EE">
      <w:pPr>
        <w:widowControl w:val="0"/>
        <w:spacing w:after="0" w:line="240" w:lineRule="auto"/>
        <w:ind w:firstLine="709"/>
        <w:jc w:val="both"/>
        <w:rPr>
          <w:rFonts w:ascii="Times New Roman" w:eastAsia="Times New Roman" w:hAnsi="Times New Roman"/>
          <w:lang w:eastAsia="ru-RU"/>
        </w:rPr>
      </w:pPr>
      <w:r w:rsidRPr="0012738B">
        <w:rPr>
          <w:rFonts w:ascii="Times New Roman" w:eastAsia="Times New Roman" w:hAnsi="Times New Roman"/>
          <w:bCs/>
          <w:lang w:eastAsia="ru-RU"/>
        </w:rPr>
        <w:t>«МОСКОВСКИЙ КРЕДИТНЫЙ БАНК» (публичное акционерное общество)</w:t>
      </w:r>
      <w:r w:rsidRPr="0012738B">
        <w:rPr>
          <w:rFonts w:ascii="Times New Roman" w:eastAsia="Times New Roman" w:hAnsi="Times New Roman"/>
          <w:lang w:eastAsia="ru-RU"/>
        </w:rPr>
        <w:t>, именуемый в дальнейшем «БАНК», в лице _____________________________</w:t>
      </w:r>
      <w:r w:rsidR="00D07F58" w:rsidRPr="0012738B">
        <w:rPr>
          <w:rFonts w:ascii="Times New Roman" w:eastAsia="Times New Roman" w:hAnsi="Times New Roman"/>
          <w:lang w:eastAsia="ru-RU"/>
        </w:rPr>
        <w:t>_______________________________</w:t>
      </w:r>
    </w:p>
    <w:p w:rsidR="00DB74EE" w:rsidRPr="0012738B" w:rsidRDefault="00DE7449" w:rsidP="00DB74EE">
      <w:pPr>
        <w:widowControl w:val="0"/>
        <w:spacing w:after="0" w:line="240" w:lineRule="auto"/>
        <w:jc w:val="center"/>
        <w:rPr>
          <w:rFonts w:ascii="Times New Roman" w:eastAsia="Times New Roman" w:hAnsi="Times New Roman"/>
          <w:i/>
          <w:sz w:val="18"/>
          <w:szCs w:val="20"/>
          <w:lang w:eastAsia="ru-RU"/>
        </w:rPr>
      </w:pPr>
      <w:r w:rsidRPr="0012738B">
        <w:rPr>
          <w:rFonts w:ascii="Times New Roman" w:eastAsia="Times New Roman" w:hAnsi="Times New Roman"/>
          <w:i/>
          <w:sz w:val="18"/>
          <w:szCs w:val="20"/>
          <w:lang w:eastAsia="ru-RU"/>
        </w:rPr>
        <w:t xml:space="preserve">                                              </w:t>
      </w:r>
      <w:r w:rsidR="00DB74EE" w:rsidRPr="0012738B">
        <w:rPr>
          <w:rFonts w:ascii="Times New Roman" w:eastAsia="Times New Roman" w:hAnsi="Times New Roman"/>
          <w:i/>
          <w:sz w:val="18"/>
          <w:szCs w:val="20"/>
          <w:lang w:eastAsia="ru-RU"/>
        </w:rPr>
        <w:t>(должность)</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________________________________________________________________________, действующ____</w:t>
      </w:r>
    </w:p>
    <w:p w:rsidR="00DB74EE" w:rsidRPr="0012738B" w:rsidRDefault="00DB74EE" w:rsidP="00DB74EE">
      <w:pPr>
        <w:widowControl w:val="0"/>
        <w:spacing w:after="0" w:line="240" w:lineRule="auto"/>
        <w:jc w:val="center"/>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(ФИО)</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на основании __________________________________________________________, с одной стороны, и ______________________________________________________________, именуем____ в дальнейшем</w:t>
      </w:r>
    </w:p>
    <w:p w:rsidR="00DB74EE" w:rsidRPr="0012738B" w:rsidRDefault="00DB74EE" w:rsidP="00DB74EE">
      <w:pPr>
        <w:widowControl w:val="0"/>
        <w:spacing w:after="0" w:line="240" w:lineRule="auto"/>
        <w:jc w:val="center"/>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(наименование ОРГАНИЗАЦИИ, </w:t>
      </w:r>
      <w:r w:rsidR="00D07F58" w:rsidRPr="0012738B">
        <w:rPr>
          <w:rFonts w:ascii="Times New Roman" w:eastAsia="Times New Roman" w:hAnsi="Times New Roman"/>
          <w:i/>
          <w:sz w:val="18"/>
          <w:szCs w:val="24"/>
          <w:lang w:eastAsia="ru-RU"/>
        </w:rPr>
        <w:t>для самозанятого лица – ФИО</w:t>
      </w:r>
      <w:r w:rsidRPr="0012738B">
        <w:rPr>
          <w:rFonts w:ascii="Times New Roman" w:eastAsia="Times New Roman" w:hAnsi="Times New Roman"/>
          <w:i/>
          <w:sz w:val="18"/>
          <w:szCs w:val="18"/>
          <w:lang w:eastAsia="ru-RU"/>
        </w:rPr>
        <w:t>)</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«ОРГАНИЗАЦИЯ», в лице _________________________________________________, действующ____</w:t>
      </w:r>
    </w:p>
    <w:p w:rsidR="00DB74EE" w:rsidRPr="0012738B" w:rsidRDefault="00DB74EE" w:rsidP="00DB74EE">
      <w:pPr>
        <w:widowControl w:val="0"/>
        <w:spacing w:after="0" w:line="240" w:lineRule="auto"/>
        <w:ind w:firstLine="1701"/>
        <w:jc w:val="center"/>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(ФИО, </w:t>
      </w:r>
      <w:r w:rsidRPr="0012738B">
        <w:rPr>
          <w:rFonts w:ascii="Times New Roman" w:eastAsia="Times New Roman" w:hAnsi="Times New Roman"/>
          <w:i/>
          <w:sz w:val="18"/>
          <w:szCs w:val="24"/>
          <w:lang w:eastAsia="ru-RU"/>
        </w:rPr>
        <w:t>для самозанятого лица не заполняется</w:t>
      </w:r>
      <w:r w:rsidRPr="0012738B">
        <w:rPr>
          <w:rFonts w:ascii="Times New Roman" w:eastAsia="Times New Roman" w:hAnsi="Times New Roman"/>
          <w:i/>
          <w:sz w:val="18"/>
          <w:szCs w:val="18"/>
          <w:lang w:eastAsia="ru-RU"/>
        </w:rPr>
        <w:t>)</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 xml:space="preserve">на основании ___________________________________________, с другой стороны, подтверждают проведение дополнительного обучения правилам работы с Оборудованием ______________________, а также обучения Правилам </w:t>
      </w:r>
      <w:r w:rsidR="00DE7449" w:rsidRPr="0012738B">
        <w:rPr>
          <w:rFonts w:ascii="Times New Roman" w:eastAsia="Times New Roman" w:hAnsi="Times New Roman"/>
          <w:lang w:eastAsia="ru-RU"/>
        </w:rPr>
        <w:t xml:space="preserve">обслуживания Держателей Карт со </w:t>
      </w:r>
      <w:r w:rsidRPr="0012738B">
        <w:rPr>
          <w:rFonts w:ascii="Times New Roman" w:eastAsia="Times New Roman" w:hAnsi="Times New Roman"/>
          <w:lang w:eastAsia="ru-RU"/>
        </w:rPr>
        <w:t>следующими сотрудниками ОРГАНИЗАЦИИ: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tabs>
          <w:tab w:val="left" w:pos="3544"/>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t xml:space="preserve">    </w:t>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t xml:space="preserve">   </w:t>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t xml:space="preserve">    </w:t>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t xml:space="preserve">     </w:t>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_________________________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w:t>
      </w:r>
      <w:r w:rsidRPr="0012738B">
        <w:rPr>
          <w:rFonts w:ascii="Times New Roman" w:eastAsia="Times New Roman" w:hAnsi="Times New Roman"/>
          <w:lang w:eastAsia="ru-RU"/>
        </w:rPr>
        <w:tab/>
      </w:r>
      <w:r w:rsidRPr="0012738B">
        <w:rPr>
          <w:rFonts w:ascii="Times New Roman" w:eastAsia="Times New Roman" w:hAnsi="Times New Roman"/>
          <w:lang w:eastAsia="ru-RU"/>
        </w:rPr>
        <w:tab/>
        <w:t>__________________________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bCs/>
          <w:i/>
          <w:sz w:val="18"/>
          <w:szCs w:val="18"/>
          <w:lang w:eastAsia="ru-RU"/>
        </w:rPr>
        <w:t xml:space="preserve">   (наименование должности)</w:t>
      </w:r>
      <w:r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(подпись)</w:t>
      </w:r>
      <w:r w:rsidRPr="0012738B">
        <w:rPr>
          <w:rFonts w:ascii="Times New Roman" w:eastAsia="Times New Roman" w:hAnsi="Times New Roman"/>
          <w:i/>
          <w:sz w:val="18"/>
          <w:szCs w:val="18"/>
          <w:lang w:eastAsia="ru-RU"/>
        </w:rPr>
        <w:tab/>
      </w:r>
      <w:r w:rsidRPr="0012738B">
        <w:rPr>
          <w:rFonts w:ascii="Times New Roman" w:eastAsia="Times New Roman" w:hAnsi="Times New Roman"/>
          <w:i/>
          <w:sz w:val="18"/>
          <w:szCs w:val="18"/>
          <w:lang w:eastAsia="ru-RU"/>
        </w:rPr>
        <w:tab/>
        <w:t xml:space="preserve">     </w:t>
      </w:r>
      <w:r w:rsidR="00DE7449" w:rsidRPr="0012738B">
        <w:rPr>
          <w:rFonts w:ascii="Times New Roman" w:eastAsia="Times New Roman" w:hAnsi="Times New Roman"/>
          <w:i/>
          <w:sz w:val="18"/>
          <w:szCs w:val="18"/>
          <w:lang w:eastAsia="ru-RU"/>
        </w:rPr>
        <w:t xml:space="preserve">   </w:t>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p>
    <w:p w:rsidR="00DB74EE" w:rsidRPr="0012738B" w:rsidRDefault="00DB74EE" w:rsidP="00DB74EE">
      <w:pPr>
        <w:widowControl w:val="0"/>
        <w:spacing w:after="0" w:line="240" w:lineRule="auto"/>
        <w:jc w:val="both"/>
        <w:rPr>
          <w:rFonts w:ascii="Times New Roman" w:eastAsia="Times New Roman" w:hAnsi="Times New Roman"/>
          <w:szCs w:val="1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745"/>
      </w:tblGrid>
      <w:tr w:rsidR="00DB74EE" w:rsidRPr="0012738B" w:rsidTr="00CA6FCB">
        <w:tc>
          <w:tcPr>
            <w:tcW w:w="4718" w:type="dxa"/>
            <w:tcBorders>
              <w:top w:val="nil"/>
              <w:left w:val="nil"/>
              <w:bottom w:val="nil"/>
              <w:right w:val="nil"/>
            </w:tcBorders>
          </w:tcPr>
          <w:p w:rsidR="00DB74EE" w:rsidRPr="0012738B" w:rsidRDefault="00DB74EE" w:rsidP="00DB74EE">
            <w:pPr>
              <w:widowControl w:val="0"/>
              <w:spacing w:after="0" w:line="240" w:lineRule="auto"/>
              <w:jc w:val="both"/>
              <w:rPr>
                <w:rFonts w:ascii="Times New Roman" w:eastAsia="Times New Roman" w:hAnsi="Times New Roman"/>
                <w:lang w:eastAsia="ru-RU"/>
              </w:rPr>
            </w:pPr>
            <w:r w:rsidRPr="0012738B">
              <w:rPr>
                <w:rFonts w:ascii="Times New Roman" w:eastAsia="Times New Roman" w:hAnsi="Times New Roman"/>
                <w:lang w:eastAsia="ru-RU"/>
              </w:rPr>
              <w:t>От имени БАНКА:</w:t>
            </w:r>
          </w:p>
        </w:tc>
        <w:tc>
          <w:tcPr>
            <w:tcW w:w="4745" w:type="dxa"/>
            <w:tcBorders>
              <w:top w:val="nil"/>
              <w:left w:val="nil"/>
              <w:bottom w:val="nil"/>
              <w:right w:val="nil"/>
            </w:tcBorders>
          </w:tcPr>
          <w:p w:rsidR="00DB74EE" w:rsidRPr="0012738B" w:rsidRDefault="00DB74EE" w:rsidP="00DB74EE">
            <w:pPr>
              <w:widowControl w:val="0"/>
              <w:tabs>
                <w:tab w:val="left" w:pos="5387"/>
              </w:tabs>
              <w:spacing w:after="0" w:line="240" w:lineRule="auto"/>
              <w:rPr>
                <w:rFonts w:ascii="Times New Roman" w:eastAsia="Times New Roman" w:hAnsi="Times New Roman"/>
                <w:sz w:val="18"/>
                <w:szCs w:val="18"/>
                <w:lang w:eastAsia="ru-RU"/>
              </w:rPr>
            </w:pP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8" w:type="dxa"/>
          </w:tcPr>
          <w:p w:rsidR="00DB74EE" w:rsidRPr="0012738B" w:rsidRDefault="00DB74EE" w:rsidP="00DB74EE">
            <w:pPr>
              <w:widowControl w:val="0"/>
              <w:tabs>
                <w:tab w:val="left" w:pos="5387"/>
              </w:tabs>
              <w:spacing w:after="0" w:line="240" w:lineRule="auto"/>
              <w:rPr>
                <w:rFonts w:ascii="Times New Roman" w:eastAsia="Times New Roman" w:hAnsi="Times New Roman"/>
                <w:sz w:val="20"/>
                <w:szCs w:val="18"/>
                <w:lang w:eastAsia="ru-RU"/>
              </w:rPr>
            </w:pPr>
            <w:r w:rsidRPr="0012738B">
              <w:rPr>
                <w:rFonts w:ascii="Times New Roman" w:eastAsia="Times New Roman" w:hAnsi="Times New Roman"/>
                <w:sz w:val="20"/>
                <w:szCs w:val="18"/>
                <w:lang w:eastAsia="ru-RU"/>
              </w:rPr>
              <w:t>_____________________________________________</w:t>
            </w:r>
          </w:p>
          <w:p w:rsidR="00DB74EE" w:rsidRPr="0012738B" w:rsidRDefault="00DB74EE" w:rsidP="00DB74EE">
            <w:pPr>
              <w:widowControl w:val="0"/>
              <w:spacing w:after="0" w:line="240" w:lineRule="auto"/>
              <w:ind w:left="601" w:right="1024"/>
              <w:jc w:val="center"/>
              <w:rPr>
                <w:rFonts w:ascii="Times New Roman" w:eastAsia="Times New Roman" w:hAnsi="Times New Roman"/>
                <w:bCs/>
                <w:sz w:val="18"/>
                <w:szCs w:val="18"/>
                <w:lang w:eastAsia="ru-RU"/>
              </w:rPr>
            </w:pPr>
            <w:r w:rsidRPr="0012738B">
              <w:rPr>
                <w:rFonts w:ascii="Times New Roman" w:eastAsia="Times New Roman" w:hAnsi="Times New Roman"/>
                <w:bCs/>
                <w:i/>
                <w:sz w:val="18"/>
                <w:szCs w:val="18"/>
                <w:lang w:eastAsia="ru-RU"/>
              </w:rPr>
              <w:t>(наименование должности уполномоченного сотрудника)</w:t>
            </w:r>
          </w:p>
        </w:tc>
        <w:tc>
          <w:tcPr>
            <w:tcW w:w="4745" w:type="dxa"/>
          </w:tcPr>
          <w:p w:rsidR="00DB74EE" w:rsidRPr="0012738B" w:rsidRDefault="00DB74EE" w:rsidP="00DB74EE">
            <w:pPr>
              <w:widowControl w:val="0"/>
              <w:tabs>
                <w:tab w:val="left" w:pos="5387"/>
              </w:tabs>
              <w:spacing w:after="0" w:line="240" w:lineRule="auto"/>
              <w:rPr>
                <w:rFonts w:ascii="Times New Roman" w:eastAsia="Times New Roman" w:hAnsi="Times New Roman"/>
                <w:lang w:eastAsia="ru-RU"/>
              </w:rPr>
            </w:pPr>
            <w:r w:rsidRPr="0012738B">
              <w:rPr>
                <w:rFonts w:ascii="Times New Roman" w:eastAsia="Times New Roman" w:hAnsi="Times New Roman"/>
                <w:lang w:eastAsia="ru-RU"/>
              </w:rPr>
              <w:t>Уполномоченное лицо ОРГАНИЗАЦИИ:</w:t>
            </w:r>
          </w:p>
        </w:tc>
      </w:tr>
      <w:tr w:rsidR="00DB74EE" w:rsidRPr="0012738B" w:rsidTr="00CA6F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18" w:type="dxa"/>
          </w:tcPr>
          <w:p w:rsidR="00DB74EE" w:rsidRPr="0012738B" w:rsidRDefault="00DB74EE" w:rsidP="00DB74EE">
            <w:pPr>
              <w:widowControl w:val="0"/>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ab/>
              <w:t>_________</w:t>
            </w:r>
            <w:r w:rsidRPr="0012738B">
              <w:rPr>
                <w:rFonts w:ascii="Times New Roman" w:eastAsia="Times New Roman" w:hAnsi="Times New Roman"/>
                <w:bCs/>
                <w:sz w:val="20"/>
                <w:szCs w:val="18"/>
                <w:lang w:eastAsia="ru-RU"/>
              </w:rPr>
              <w:t>_____________________</w:t>
            </w:r>
          </w:p>
          <w:p w:rsidR="00DB74EE" w:rsidRPr="0012738B" w:rsidRDefault="00DB74EE" w:rsidP="00DB74EE">
            <w:pPr>
              <w:widowControl w:val="0"/>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 xml:space="preserve"> </w:t>
            </w:r>
            <w:r w:rsidRPr="0012738B">
              <w:rPr>
                <w:rFonts w:ascii="Times New Roman" w:eastAsia="Times New Roman" w:hAnsi="Times New Roman"/>
                <w:bCs/>
                <w:i/>
                <w:sz w:val="18"/>
                <w:szCs w:val="20"/>
                <w:lang w:eastAsia="ru-RU"/>
              </w:rPr>
              <w:tab/>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before="200" w:after="0" w:line="240" w:lineRule="auto"/>
              <w:jc w:val="both"/>
              <w:rPr>
                <w:rFonts w:ascii="Times New Roman" w:eastAsia="Times New Roman" w:hAnsi="Times New Roman"/>
                <w:bCs/>
                <w:sz w:val="18"/>
                <w:szCs w:val="18"/>
                <w:lang w:eastAsia="ru-RU"/>
              </w:rPr>
            </w:pPr>
            <w:r w:rsidRPr="0012738B">
              <w:rPr>
                <w:rFonts w:ascii="Times New Roman" w:eastAsia="Times New Roman" w:hAnsi="Times New Roman"/>
                <w:sz w:val="18"/>
                <w:szCs w:val="18"/>
                <w:lang w:eastAsia="ru-RU"/>
              </w:rPr>
              <w:t>МП</w:t>
            </w:r>
          </w:p>
        </w:tc>
        <w:tc>
          <w:tcPr>
            <w:tcW w:w="4745" w:type="dxa"/>
          </w:tcPr>
          <w:p w:rsidR="00DB74EE" w:rsidRPr="0012738B" w:rsidRDefault="00DB74EE" w:rsidP="00DB74EE">
            <w:pPr>
              <w:widowControl w:val="0"/>
              <w:tabs>
                <w:tab w:val="left" w:pos="1270"/>
              </w:tabs>
              <w:spacing w:after="0" w:line="240" w:lineRule="auto"/>
              <w:jc w:val="both"/>
              <w:rPr>
                <w:rFonts w:ascii="Times New Roman" w:eastAsia="Times New Roman" w:hAnsi="Times New Roman"/>
                <w:bCs/>
                <w:sz w:val="20"/>
                <w:szCs w:val="18"/>
                <w:lang w:eastAsia="ru-RU"/>
              </w:rPr>
            </w:pPr>
            <w:r w:rsidRPr="0012738B">
              <w:rPr>
                <w:rFonts w:ascii="Times New Roman" w:eastAsia="Times New Roman" w:hAnsi="Times New Roman"/>
                <w:bCs/>
                <w:sz w:val="20"/>
                <w:szCs w:val="18"/>
                <w:lang w:eastAsia="ru-RU"/>
              </w:rPr>
              <w:t>_____________</w:t>
            </w:r>
            <w:r w:rsidRPr="0012738B">
              <w:rPr>
                <w:rFonts w:ascii="Times New Roman" w:eastAsia="Times New Roman" w:hAnsi="Times New Roman"/>
                <w:bCs/>
                <w:sz w:val="20"/>
                <w:szCs w:val="20"/>
                <w:lang w:eastAsia="ru-RU"/>
              </w:rPr>
              <w:tab/>
              <w:t>_________</w:t>
            </w:r>
            <w:r w:rsidRPr="0012738B">
              <w:rPr>
                <w:rFonts w:ascii="Times New Roman" w:eastAsia="Times New Roman" w:hAnsi="Times New Roman"/>
                <w:bCs/>
                <w:sz w:val="20"/>
                <w:szCs w:val="18"/>
                <w:lang w:eastAsia="ru-RU"/>
              </w:rPr>
              <w:t>______________________</w:t>
            </w:r>
          </w:p>
          <w:p w:rsidR="00DB74EE" w:rsidRPr="0012738B" w:rsidRDefault="00DB74EE" w:rsidP="00DB74EE">
            <w:pPr>
              <w:widowControl w:val="0"/>
              <w:tabs>
                <w:tab w:val="left" w:pos="1270"/>
              </w:tabs>
              <w:spacing w:after="0" w:line="240" w:lineRule="auto"/>
              <w:jc w:val="both"/>
              <w:rPr>
                <w:rFonts w:ascii="Times New Roman" w:eastAsia="Times New Roman" w:hAnsi="Times New Roman"/>
                <w:i/>
                <w:sz w:val="18"/>
                <w:szCs w:val="18"/>
                <w:lang w:eastAsia="ru-RU"/>
              </w:rPr>
            </w:pPr>
            <w:r w:rsidRPr="0012738B">
              <w:rPr>
                <w:rFonts w:ascii="Times New Roman" w:eastAsia="Times New Roman" w:hAnsi="Times New Roman"/>
                <w:i/>
                <w:sz w:val="18"/>
                <w:szCs w:val="18"/>
                <w:lang w:eastAsia="ru-RU"/>
              </w:rPr>
              <w:t xml:space="preserve">      (подпись)</w:t>
            </w:r>
            <w:r w:rsidRPr="0012738B">
              <w:rPr>
                <w:rFonts w:ascii="Times New Roman" w:eastAsia="Times New Roman" w:hAnsi="Times New Roman"/>
                <w:bCs/>
                <w:i/>
                <w:sz w:val="18"/>
                <w:szCs w:val="20"/>
                <w:lang w:eastAsia="ru-RU"/>
              </w:rPr>
              <w:t xml:space="preserve"> </w:t>
            </w:r>
            <w:r w:rsidRPr="0012738B">
              <w:rPr>
                <w:rFonts w:ascii="Times New Roman" w:eastAsia="Times New Roman" w:hAnsi="Times New Roman"/>
                <w:bCs/>
                <w:i/>
                <w:sz w:val="18"/>
                <w:szCs w:val="20"/>
                <w:lang w:eastAsia="ru-RU"/>
              </w:rPr>
              <w:tab/>
            </w:r>
            <w:r w:rsidRPr="0012738B">
              <w:rPr>
                <w:rFonts w:ascii="Times New Roman" w:eastAsia="Times New Roman" w:hAnsi="Times New Roman"/>
                <w:i/>
                <w:sz w:val="18"/>
                <w:szCs w:val="18"/>
                <w:lang w:eastAsia="ru-RU"/>
              </w:rPr>
              <w:t xml:space="preserve">                 (расшифровка подписи)</w:t>
            </w:r>
          </w:p>
          <w:p w:rsidR="00DB74EE" w:rsidRPr="0012738B" w:rsidRDefault="00DB74EE" w:rsidP="00DB74EE">
            <w:pPr>
              <w:widowControl w:val="0"/>
              <w:spacing w:before="200" w:after="0" w:line="240" w:lineRule="auto"/>
              <w:jc w:val="both"/>
              <w:rPr>
                <w:rFonts w:ascii="Times New Roman" w:eastAsia="Times New Roman" w:hAnsi="Times New Roman"/>
                <w:bCs/>
                <w:sz w:val="18"/>
                <w:szCs w:val="18"/>
                <w:lang w:eastAsia="ru-RU"/>
              </w:rPr>
            </w:pPr>
            <w:r w:rsidRPr="0012738B">
              <w:rPr>
                <w:rFonts w:ascii="Times New Roman" w:eastAsia="Times New Roman" w:hAnsi="Times New Roman"/>
                <w:sz w:val="18"/>
                <w:szCs w:val="18"/>
                <w:lang w:eastAsia="ru-RU"/>
              </w:rPr>
              <w:t>МП</w:t>
            </w:r>
          </w:p>
        </w:tc>
      </w:tr>
    </w:tbl>
    <w:p w:rsidR="00DB74EE" w:rsidRPr="0012738B" w:rsidRDefault="00DB74EE" w:rsidP="00DB74EE">
      <w:pPr>
        <w:widowControl w:val="0"/>
        <w:spacing w:after="0" w:line="240" w:lineRule="auto"/>
        <w:jc w:val="both"/>
        <w:rPr>
          <w:rFonts w:ascii="Times New Roman" w:eastAsia="Times New Roman" w:hAnsi="Times New Roman"/>
          <w:noProof/>
          <w:sz w:val="18"/>
          <w:szCs w:val="18"/>
          <w:lang w:eastAsia="ru-RU"/>
        </w:rPr>
      </w:pPr>
    </w:p>
    <w:p w:rsidR="00DB74EE" w:rsidRPr="0012738B" w:rsidRDefault="00DB74EE" w:rsidP="00DB74EE">
      <w:pPr>
        <w:widowControl w:val="0"/>
        <w:spacing w:after="0" w:line="240" w:lineRule="auto"/>
        <w:ind w:left="5954"/>
        <w:jc w:val="both"/>
        <w:rPr>
          <w:rFonts w:ascii="Times New Roman" w:eastAsia="Times New Roman" w:hAnsi="Times New Roman"/>
          <w:spacing w:val="-2"/>
          <w:lang w:eastAsia="ru-RU"/>
        </w:rPr>
      </w:pPr>
      <w:r w:rsidRPr="0012738B">
        <w:rPr>
          <w:rFonts w:ascii="Times New Roman" w:eastAsia="Times New Roman" w:hAnsi="Times New Roman"/>
          <w:noProof/>
          <w:sz w:val="18"/>
          <w:szCs w:val="18"/>
          <w:lang w:eastAsia="ru-RU"/>
        </w:rPr>
        <w:br w:type="page"/>
      </w:r>
      <w:bookmarkStart w:id="2" w:name="OLE_LINK9"/>
      <w:r w:rsidRPr="0012738B">
        <w:rPr>
          <w:rFonts w:ascii="Times New Roman" w:eastAsia="Times New Roman" w:hAnsi="Times New Roman"/>
          <w:spacing w:val="-2"/>
          <w:lang w:eastAsia="ru-RU"/>
        </w:rPr>
        <w:lastRenderedPageBreak/>
        <w:t>Приложение 1</w:t>
      </w:r>
      <w:r w:rsidR="00D63617">
        <w:rPr>
          <w:rFonts w:ascii="Times New Roman" w:eastAsia="Times New Roman" w:hAnsi="Times New Roman"/>
          <w:spacing w:val="-2"/>
          <w:lang w:eastAsia="ru-RU"/>
        </w:rPr>
        <w:t>0</w:t>
      </w:r>
    </w:p>
    <w:p w:rsidR="00DB74EE" w:rsidRPr="0012738B" w:rsidRDefault="00DB74EE" w:rsidP="00DB74EE">
      <w:pPr>
        <w:widowControl w:val="0"/>
        <w:spacing w:after="0" w:line="240" w:lineRule="auto"/>
        <w:ind w:left="5954"/>
        <w:rPr>
          <w:rFonts w:ascii="Times New Roman" w:eastAsia="Times New Roman" w:hAnsi="Times New Roman"/>
          <w:spacing w:val="-2"/>
          <w:lang w:eastAsia="ru-RU"/>
        </w:rPr>
      </w:pPr>
      <w:r w:rsidRPr="0012738B">
        <w:rPr>
          <w:rFonts w:ascii="Times New Roman" w:eastAsia="Times New Roman" w:hAnsi="Times New Roman"/>
          <w:spacing w:val="-2"/>
          <w:lang w:eastAsia="ru-RU"/>
        </w:rPr>
        <w:t xml:space="preserve">к Правилам оказания услуг эквайринга в ПАО </w:t>
      </w:r>
      <w:r w:rsidRPr="0012738B">
        <w:rPr>
          <w:rFonts w:ascii="Times New Roman" w:eastAsia="Times New Roman" w:hAnsi="Times New Roman"/>
          <w:bCs/>
          <w:spacing w:val="-2"/>
          <w:lang w:eastAsia="ru-RU"/>
        </w:rPr>
        <w:t>«МОСКОВСКИЙ КРЕДИТНЫЙ БАНК»</w:t>
      </w:r>
    </w:p>
    <w:p w:rsidR="00DB74EE" w:rsidRPr="0012738B" w:rsidRDefault="00DB74EE" w:rsidP="009614B6">
      <w:pPr>
        <w:widowControl w:val="0"/>
        <w:spacing w:after="0" w:line="240" w:lineRule="auto"/>
        <w:jc w:val="center"/>
        <w:outlineLvl w:val="5"/>
        <w:rPr>
          <w:rFonts w:ascii="Times New Roman" w:eastAsia="Times New Roman" w:hAnsi="Times New Roman"/>
          <w:b/>
          <w:lang w:eastAsia="ru-RU"/>
        </w:rPr>
      </w:pPr>
    </w:p>
    <w:p w:rsidR="00DB74EE" w:rsidRPr="0012738B" w:rsidRDefault="00DB74EE" w:rsidP="009614B6">
      <w:pPr>
        <w:widowControl w:val="0"/>
        <w:spacing w:after="0" w:line="240" w:lineRule="auto"/>
        <w:jc w:val="center"/>
        <w:outlineLvl w:val="5"/>
        <w:rPr>
          <w:rFonts w:ascii="Times New Roman" w:eastAsia="Times New Roman" w:hAnsi="Times New Roman"/>
          <w:b/>
          <w:szCs w:val="18"/>
          <w:lang w:eastAsia="ru-RU"/>
        </w:rPr>
      </w:pPr>
      <w:r w:rsidRPr="0012738B">
        <w:rPr>
          <w:rFonts w:ascii="Times New Roman" w:eastAsia="Times New Roman" w:hAnsi="Times New Roman"/>
          <w:b/>
          <w:szCs w:val="18"/>
          <w:lang w:eastAsia="ru-RU"/>
        </w:rPr>
        <w:t>Расписка об изъятии Карты</w:t>
      </w:r>
      <w:bookmarkEnd w:id="2"/>
    </w:p>
    <w:p w:rsidR="00DB74EE" w:rsidRPr="0012738B" w:rsidRDefault="00DB74EE" w:rsidP="009614B6">
      <w:pPr>
        <w:widowControl w:val="0"/>
        <w:spacing w:after="0" w:line="240" w:lineRule="auto"/>
        <w:jc w:val="center"/>
        <w:outlineLvl w:val="5"/>
        <w:rPr>
          <w:rFonts w:ascii="Times New Roman" w:eastAsia="Times New Roman" w:hAnsi="Times New Roman"/>
          <w:b/>
          <w:sz w:val="16"/>
          <w:szCs w:val="18"/>
          <w:lang w:eastAsia="ru-RU"/>
        </w:rPr>
      </w:pPr>
    </w:p>
    <w:p w:rsidR="00DB74EE" w:rsidRPr="0012738B" w:rsidRDefault="00DB74EE" w:rsidP="009614B6">
      <w:pPr>
        <w:widowControl w:val="0"/>
        <w:tabs>
          <w:tab w:val="left" w:leader="dot" w:pos="567"/>
          <w:tab w:val="left" w:leader="dot" w:pos="2410"/>
          <w:tab w:val="left" w:leader="dot" w:pos="3261"/>
          <w:tab w:val="left" w:pos="3828"/>
          <w:tab w:val="left" w:leader="dot" w:pos="5103"/>
          <w:tab w:val="left" w:leader="dot" w:pos="6237"/>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w:t>
      </w:r>
      <w:r w:rsidRPr="0012738B">
        <w:rPr>
          <w:rFonts w:ascii="Times New Roman" w:eastAsia="Times New Roman" w:hAnsi="Times New Roman"/>
          <w:szCs w:val="18"/>
          <w:lang w:eastAsia="ru-RU"/>
        </w:rPr>
        <w:tab/>
        <w:t>»</w:t>
      </w:r>
      <w:r w:rsidRPr="0012738B">
        <w:rPr>
          <w:rFonts w:ascii="Times New Roman" w:eastAsia="Times New Roman" w:hAnsi="Times New Roman"/>
          <w:szCs w:val="18"/>
          <w:lang w:eastAsia="ru-RU"/>
        </w:rPr>
        <w:tab/>
        <w:t>20…..г. в …….ч.</w:t>
      </w:r>
      <w:r w:rsidRPr="0012738B">
        <w:rPr>
          <w:rFonts w:ascii="Times New Roman" w:eastAsia="Times New Roman" w:hAnsi="Times New Roman"/>
          <w:szCs w:val="18"/>
          <w:lang w:eastAsia="ru-RU"/>
        </w:rPr>
        <w:tab/>
        <w:t>мин.</w:t>
      </w:r>
    </w:p>
    <w:p w:rsidR="00DB74EE" w:rsidRPr="0012738B" w:rsidRDefault="00DB74EE" w:rsidP="009614B6">
      <w:pPr>
        <w:widowControl w:val="0"/>
        <w:tabs>
          <w:tab w:val="left" w:leader="dot" w:pos="3686"/>
          <w:tab w:val="lef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изъята Карта № _ _ _ _  _ _ ХХ ХХХХ _ _ _ _  </w:t>
      </w:r>
    </w:p>
    <w:p w:rsidR="00DB74EE" w:rsidRPr="0012738B" w:rsidRDefault="00DB74EE" w:rsidP="009614B6">
      <w:pPr>
        <w:widowControl w:val="0"/>
        <w:tabs>
          <w:tab w:val="left" w:leader="dot" w:pos="9639"/>
        </w:tabs>
        <w:autoSpaceDE w:val="0"/>
        <w:autoSpaceDN w:val="0"/>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срок действия Карты: </w:t>
      </w:r>
      <w:r w:rsidRPr="0012738B">
        <w:rPr>
          <w:rFonts w:ascii="Times New Roman" w:eastAsia="Times New Roman" w:hAnsi="Times New Roman"/>
          <w:szCs w:val="18"/>
          <w:lang w:eastAsia="ru-RU"/>
        </w:rPr>
        <w:tab/>
      </w:r>
    </w:p>
    <w:p w:rsidR="00DB74EE" w:rsidRPr="0012738B" w:rsidRDefault="00DB74EE" w:rsidP="009614B6">
      <w:pPr>
        <w:widowControl w:val="0"/>
        <w:tabs>
          <w:tab w:val="left" w:leader="dot" w:pos="9639"/>
        </w:tabs>
        <w:autoSpaceDE w:val="0"/>
        <w:autoSpaceDN w:val="0"/>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фамилия, имя Держателя Карты (</w:t>
      </w:r>
      <w:r w:rsidRPr="0012738B">
        <w:rPr>
          <w:rFonts w:ascii="Times New Roman" w:eastAsia="Times New Roman" w:hAnsi="Times New Roman"/>
          <w:i/>
          <w:iCs/>
          <w:szCs w:val="18"/>
          <w:lang w:eastAsia="ru-RU"/>
        </w:rPr>
        <w:t>как указано на Карте</w:t>
      </w:r>
      <w:r w:rsidRPr="0012738B">
        <w:rPr>
          <w:rFonts w:ascii="Times New Roman" w:eastAsia="Times New Roman" w:hAnsi="Times New Roman"/>
          <w:szCs w:val="18"/>
          <w:lang w:eastAsia="ru-RU"/>
        </w:rPr>
        <w:t xml:space="preserve">): </w:t>
      </w:r>
      <w:r w:rsidRPr="0012738B">
        <w:rPr>
          <w:rFonts w:ascii="Times New Roman" w:eastAsia="Times New Roman" w:hAnsi="Times New Roman"/>
          <w:szCs w:val="18"/>
          <w:lang w:eastAsia="ru-RU"/>
        </w:rPr>
        <w:tab/>
      </w:r>
    </w:p>
    <w:p w:rsidR="00DB74EE" w:rsidRPr="0012738B" w:rsidRDefault="00DB74EE" w:rsidP="009614B6">
      <w:pPr>
        <w:widowControl w:val="0"/>
        <w:tabs>
          <w:tab w:val="left" w:leader="dot" w:pos="9639"/>
        </w:tabs>
        <w:autoSpaceDE w:val="0"/>
        <w:autoSpaceDN w:val="0"/>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причина изъятия Карты:</w:t>
      </w:r>
      <w:r w:rsidRPr="0012738B">
        <w:rPr>
          <w:rFonts w:ascii="Times New Roman" w:eastAsia="Times New Roman" w:hAnsi="Times New Roman"/>
          <w:szCs w:val="18"/>
          <w:lang w:eastAsia="ru-RU"/>
        </w:rPr>
        <w:tab/>
      </w:r>
    </w:p>
    <w:p w:rsidR="00DB74EE" w:rsidRPr="0012738B" w:rsidRDefault="00DB74EE" w:rsidP="009614B6">
      <w:pPr>
        <w:widowControl w:val="0"/>
        <w:spacing w:after="0" w:line="240" w:lineRule="auto"/>
        <w:ind w:firstLine="709"/>
        <w:jc w:val="both"/>
        <w:rPr>
          <w:rFonts w:ascii="Times New Roman" w:eastAsia="Times New Roman" w:hAnsi="Times New Roman"/>
          <w:sz w:val="16"/>
          <w:szCs w:val="18"/>
          <w:lang w:eastAsia="ru-RU"/>
        </w:rPr>
      </w:pPr>
    </w:p>
    <w:p w:rsidR="00DB74EE" w:rsidRPr="0012738B" w:rsidRDefault="00DB74EE" w:rsidP="009614B6">
      <w:pPr>
        <w:widowControl w:val="0"/>
        <w:spacing w:after="0" w:line="240" w:lineRule="auto"/>
        <w:ind w:firstLine="709"/>
        <w:jc w:val="both"/>
        <w:rPr>
          <w:rFonts w:ascii="Times New Roman" w:eastAsia="Times New Roman" w:hAnsi="Times New Roman"/>
          <w:b/>
          <w:szCs w:val="18"/>
          <w:u w:val="single"/>
          <w:lang w:eastAsia="ru-RU"/>
        </w:rPr>
      </w:pPr>
      <w:r w:rsidRPr="0012738B">
        <w:rPr>
          <w:rFonts w:ascii="Times New Roman" w:eastAsia="Times New Roman" w:hAnsi="Times New Roman"/>
          <w:b/>
          <w:szCs w:val="18"/>
          <w:u w:val="single"/>
          <w:lang w:eastAsia="ru-RU"/>
        </w:rPr>
        <w:t>Пожалуйста, обратитесь в банк-эмитент Карты для получения информации о</w:t>
      </w:r>
      <w:r w:rsidRPr="0012738B">
        <w:rPr>
          <w:rFonts w:ascii="Times New Roman" w:eastAsia="Times New Roman" w:hAnsi="Times New Roman"/>
          <w:b/>
          <w:szCs w:val="18"/>
          <w:u w:val="single"/>
          <w:lang w:val="en-US" w:eastAsia="ru-RU"/>
        </w:rPr>
        <w:t> </w:t>
      </w:r>
      <w:r w:rsidRPr="0012738B">
        <w:rPr>
          <w:rFonts w:ascii="Times New Roman" w:eastAsia="Times New Roman" w:hAnsi="Times New Roman"/>
          <w:b/>
          <w:szCs w:val="18"/>
          <w:u w:val="single"/>
          <w:lang w:eastAsia="ru-RU"/>
        </w:rPr>
        <w:t>дальнейшем использовании Вашего счета.</w:t>
      </w:r>
    </w:p>
    <w:p w:rsidR="00DB74EE" w:rsidRPr="0012738B" w:rsidRDefault="00DB74EE" w:rsidP="009614B6">
      <w:pPr>
        <w:widowControl w:val="0"/>
        <w:tabs>
          <w:tab w:val="left" w:leader="dot" w:pos="1418"/>
          <w:tab w:val="left" w:leader="dot" w:pos="3686"/>
          <w:tab w:val="left" w:leader="dot" w:pos="4536"/>
          <w:tab w:val="left" w:pos="5245"/>
          <w:tab w:val="left" w:leader="dot" w:pos="7797"/>
          <w:tab w:val="left" w:pos="7938"/>
        </w:tabs>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Дата «</w:t>
      </w:r>
      <w:r w:rsidRPr="0012738B">
        <w:rPr>
          <w:rFonts w:ascii="Times New Roman" w:eastAsia="Times New Roman" w:hAnsi="Times New Roman"/>
          <w:szCs w:val="18"/>
          <w:lang w:eastAsia="ru-RU"/>
        </w:rPr>
        <w:tab/>
        <w:t>»</w:t>
      </w:r>
      <w:r w:rsidRPr="0012738B">
        <w:rPr>
          <w:rFonts w:ascii="Times New Roman" w:eastAsia="Times New Roman" w:hAnsi="Times New Roman"/>
          <w:szCs w:val="18"/>
          <w:lang w:eastAsia="ru-RU"/>
        </w:rPr>
        <w:tab/>
        <w:t>20</w:t>
      </w:r>
      <w:r w:rsidRPr="0012738B">
        <w:rPr>
          <w:rFonts w:ascii="Times New Roman" w:eastAsia="Times New Roman" w:hAnsi="Times New Roman"/>
          <w:szCs w:val="18"/>
          <w:lang w:eastAsia="ru-RU"/>
        </w:rPr>
        <w:tab/>
        <w:t>г.</w:t>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t>________________</w:t>
      </w:r>
    </w:p>
    <w:p w:rsidR="00DB74EE" w:rsidRPr="0012738B" w:rsidRDefault="00DB74EE" w:rsidP="009614B6">
      <w:pPr>
        <w:widowControl w:val="0"/>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i/>
          <w:sz w:val="18"/>
          <w:szCs w:val="18"/>
          <w:lang w:eastAsia="ru-RU"/>
        </w:rPr>
        <w:t>(подпись кассира)</w:t>
      </w:r>
      <w:r w:rsidRPr="0012738B">
        <w:rPr>
          <w:rFonts w:ascii="Times New Roman" w:eastAsia="Times New Roman" w:hAnsi="Times New Roman"/>
          <w:szCs w:val="18"/>
          <w:lang w:eastAsia="ru-RU"/>
        </w:rPr>
        <w:tab/>
      </w:r>
      <w:r w:rsidRPr="0012738B">
        <w:rPr>
          <w:rFonts w:ascii="Times New Roman" w:eastAsia="Times New Roman" w:hAnsi="Times New Roman"/>
          <w:szCs w:val="18"/>
          <w:lang w:eastAsia="ru-RU"/>
        </w:rPr>
        <w:tab/>
      </w:r>
      <w:r w:rsidRPr="0012738B">
        <w:rPr>
          <w:rFonts w:ascii="Times New Roman" w:eastAsia="Times New Roman" w:hAnsi="Times New Roman"/>
          <w:i/>
          <w:sz w:val="18"/>
          <w:szCs w:val="18"/>
          <w:lang w:eastAsia="ru-RU"/>
        </w:rPr>
        <w:t>(расшифровка подписи)</w:t>
      </w:r>
    </w:p>
    <w:p w:rsidR="00DB74EE" w:rsidRPr="0012738B" w:rsidRDefault="00DB74EE" w:rsidP="009614B6">
      <w:pPr>
        <w:widowControl w:val="0"/>
        <w:spacing w:after="0" w:line="240" w:lineRule="auto"/>
        <w:ind w:firstLine="709"/>
        <w:outlineLvl w:val="0"/>
        <w:rPr>
          <w:rFonts w:ascii="Times New Roman" w:eastAsia="Times New Roman" w:hAnsi="Times New Roman"/>
          <w:szCs w:val="18"/>
          <w:lang w:eastAsia="ru-RU"/>
        </w:rPr>
      </w:pPr>
    </w:p>
    <w:p w:rsidR="00DB74EE" w:rsidRPr="0012738B" w:rsidRDefault="00DB74EE" w:rsidP="009614B6">
      <w:pPr>
        <w:widowControl w:val="0"/>
        <w:spacing w:after="0" w:line="240" w:lineRule="auto"/>
        <w:ind w:firstLine="709"/>
        <w:jc w:val="both"/>
        <w:outlineLvl w:val="0"/>
        <w:rPr>
          <w:rFonts w:ascii="Times New Roman" w:eastAsia="Times New Roman" w:hAnsi="Times New Roman"/>
          <w:szCs w:val="18"/>
          <w:lang w:eastAsia="ru-RU"/>
        </w:rPr>
      </w:pPr>
      <w:r w:rsidRPr="0012738B">
        <w:rPr>
          <w:rFonts w:ascii="Times New Roman" w:eastAsia="Times New Roman" w:hAnsi="Times New Roman"/>
          <w:szCs w:val="18"/>
          <w:lang w:eastAsia="ru-RU"/>
        </w:rPr>
        <w:t>Приносим свои извинения и искренне сожалеем о случившемся.</w:t>
      </w:r>
    </w:p>
    <w:p w:rsidR="00DB74EE" w:rsidRPr="0012738B" w:rsidRDefault="00DB74EE" w:rsidP="009614B6">
      <w:pPr>
        <w:widowControl w:val="0"/>
        <w:spacing w:after="0" w:line="240" w:lineRule="auto"/>
        <w:ind w:firstLine="709"/>
        <w:jc w:val="both"/>
        <w:outlineLvl w:val="0"/>
        <w:rPr>
          <w:rFonts w:ascii="Times New Roman" w:eastAsia="Times New Roman" w:hAnsi="Times New Roman"/>
          <w:szCs w:val="18"/>
          <w:lang w:eastAsia="ru-RU"/>
        </w:rPr>
      </w:pPr>
    </w:p>
    <w:p w:rsidR="00DB74EE" w:rsidRPr="0012738B" w:rsidRDefault="00DB74EE" w:rsidP="009614B6">
      <w:pPr>
        <w:widowControl w:val="0"/>
        <w:tabs>
          <w:tab w:val="lef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Наименование предприятия</w:t>
      </w:r>
      <w:r w:rsidRPr="0012738B">
        <w:rPr>
          <w:rFonts w:ascii="Times New Roman" w:eastAsia="Times New Roman" w:hAnsi="Times New Roman"/>
          <w:szCs w:val="18"/>
          <w:lang w:eastAsia="ru-RU"/>
        </w:rPr>
        <w:tab/>
      </w:r>
    </w:p>
    <w:p w:rsidR="00DB74EE" w:rsidRPr="0012738B" w:rsidRDefault="00DB74EE" w:rsidP="009614B6">
      <w:pPr>
        <w:widowControl w:val="0"/>
        <w:tabs>
          <w:tab w:val="left" w:leader="dot" w:pos="9639"/>
        </w:tabs>
        <w:spacing w:after="0" w:line="240" w:lineRule="auto"/>
        <w:rPr>
          <w:rFonts w:ascii="Times New Roman" w:eastAsia="Times New Roman" w:hAnsi="Times New Roman"/>
          <w:szCs w:val="18"/>
          <w:lang w:eastAsia="ru-RU"/>
        </w:rPr>
      </w:pPr>
      <w:r w:rsidRPr="0012738B">
        <w:rPr>
          <w:rFonts w:ascii="Times New Roman" w:eastAsia="Times New Roman" w:hAnsi="Times New Roman"/>
          <w:szCs w:val="18"/>
          <w:lang w:eastAsia="ru-RU"/>
        </w:rPr>
        <w:t>Регистрационный номер терминала</w:t>
      </w:r>
      <w:r w:rsidRPr="0012738B">
        <w:rPr>
          <w:rFonts w:ascii="Times New Roman" w:eastAsia="Times New Roman" w:hAnsi="Times New Roman"/>
          <w:szCs w:val="18"/>
          <w:lang w:eastAsia="ru-RU"/>
        </w:rPr>
        <w:tab/>
      </w:r>
    </w:p>
    <w:p w:rsidR="00DB74EE" w:rsidRPr="0012738B" w:rsidRDefault="00DB74EE" w:rsidP="009614B6">
      <w:pPr>
        <w:widowControl w:val="0"/>
        <w:tabs>
          <w:tab w:val="left" w:leader="dot" w:pos="9639"/>
        </w:tabs>
        <w:spacing w:after="0" w:line="240" w:lineRule="auto"/>
        <w:jc w:val="both"/>
        <w:rPr>
          <w:rFonts w:ascii="Times New Roman" w:eastAsia="Times New Roman" w:hAnsi="Times New Roman"/>
          <w:szCs w:val="18"/>
          <w:lang w:eastAsia="ru-RU"/>
        </w:rPr>
      </w:pPr>
      <w:r w:rsidRPr="0012738B">
        <w:rPr>
          <w:rFonts w:ascii="Times New Roman" w:eastAsia="Times New Roman" w:hAnsi="Times New Roman"/>
          <w:szCs w:val="18"/>
          <w:lang w:eastAsia="ru-RU"/>
        </w:rPr>
        <w:t xml:space="preserve">Адрес: </w:t>
      </w:r>
      <w:r w:rsidRPr="0012738B">
        <w:rPr>
          <w:rFonts w:ascii="Times New Roman" w:eastAsia="Times New Roman" w:hAnsi="Times New Roman"/>
          <w:szCs w:val="18"/>
          <w:lang w:eastAsia="ru-RU"/>
        </w:rPr>
        <w:tab/>
      </w:r>
    </w:p>
    <w:p w:rsidR="00DB74EE" w:rsidRPr="0012738B" w:rsidRDefault="00DB74EE" w:rsidP="009614B6">
      <w:pPr>
        <w:widowControl w:val="0"/>
        <w:tabs>
          <w:tab w:val="left" w:leader="dot" w:pos="9639"/>
        </w:tabs>
        <w:spacing w:after="0" w:line="240" w:lineRule="auto"/>
        <w:rPr>
          <w:rFonts w:ascii="Times New Roman" w:eastAsia="Times New Roman" w:hAnsi="Times New Roman"/>
          <w:szCs w:val="18"/>
          <w:lang w:eastAsia="ru-RU"/>
        </w:rPr>
      </w:pPr>
    </w:p>
    <w:p w:rsidR="00DB74EE" w:rsidRPr="0012738B" w:rsidRDefault="00DB74EE" w:rsidP="009614B6">
      <w:pPr>
        <w:widowControl w:val="0"/>
        <w:tabs>
          <w:tab w:val="left" w:leader="dot" w:pos="9639"/>
        </w:tabs>
        <w:spacing w:after="0" w:line="240" w:lineRule="auto"/>
        <w:rPr>
          <w:rFonts w:ascii="Times New Roman" w:eastAsia="Times New Roman" w:hAnsi="Times New Roman"/>
          <w:szCs w:val="18"/>
          <w:lang w:eastAsia="ru-RU"/>
        </w:rPr>
      </w:pPr>
    </w:p>
    <w:p w:rsidR="00DB74EE" w:rsidRPr="0012738B" w:rsidRDefault="00DB74EE" w:rsidP="009614B6">
      <w:pPr>
        <w:widowControl w:val="0"/>
        <w:tabs>
          <w:tab w:val="left" w:leader="dot" w:pos="9639"/>
        </w:tabs>
        <w:spacing w:after="0" w:line="240" w:lineRule="auto"/>
        <w:rPr>
          <w:rFonts w:ascii="Times New Roman" w:eastAsia="Times New Roman" w:hAnsi="Times New Roman"/>
          <w:szCs w:val="18"/>
          <w:lang w:eastAsia="ru-RU"/>
        </w:rPr>
      </w:pPr>
    </w:p>
    <w:p w:rsidR="00DB74EE" w:rsidRPr="0012738B" w:rsidRDefault="00DB74EE" w:rsidP="009614B6">
      <w:pPr>
        <w:widowControl w:val="0"/>
        <w:tabs>
          <w:tab w:val="left" w:leader="hyphen" w:pos="9923"/>
        </w:tabs>
        <w:spacing w:after="0" w:line="240" w:lineRule="auto"/>
        <w:rPr>
          <w:rFonts w:ascii="Times New Roman" w:eastAsia="Times New Roman" w:hAnsi="Times New Roman"/>
          <w:sz w:val="18"/>
          <w:szCs w:val="18"/>
          <w:lang w:eastAsia="ru-RU"/>
        </w:rPr>
      </w:pPr>
      <w:r w:rsidRPr="0012738B">
        <w:rPr>
          <w:rFonts w:ascii="Times New Roman" w:eastAsia="Times New Roman" w:hAnsi="Times New Roman"/>
          <w:sz w:val="18"/>
          <w:szCs w:val="18"/>
          <w:lang w:eastAsia="ru-RU"/>
        </w:rPr>
        <w:sym w:font="Wingdings" w:char="F023"/>
      </w:r>
      <w:r w:rsidRPr="0012738B">
        <w:rPr>
          <w:rFonts w:ascii="Times New Roman" w:eastAsia="Times New Roman" w:hAnsi="Times New Roman"/>
          <w:sz w:val="18"/>
          <w:szCs w:val="18"/>
          <w:lang w:eastAsia="ru-RU"/>
        </w:rPr>
        <w:tab/>
      </w:r>
    </w:p>
    <w:p w:rsidR="00DB74EE" w:rsidRPr="0012738B" w:rsidRDefault="00DB74EE" w:rsidP="009614B6">
      <w:pPr>
        <w:widowControl w:val="0"/>
        <w:spacing w:after="0" w:line="240" w:lineRule="auto"/>
        <w:jc w:val="center"/>
        <w:outlineLvl w:val="0"/>
        <w:rPr>
          <w:rFonts w:ascii="Times New Roman" w:eastAsia="Times New Roman" w:hAnsi="Times New Roman"/>
          <w:b/>
          <w:bCs/>
          <w:szCs w:val="18"/>
          <w:lang w:val="en-US" w:eastAsia="ru-RU"/>
        </w:rPr>
      </w:pPr>
      <w:r w:rsidRPr="0012738B">
        <w:rPr>
          <w:rFonts w:ascii="Times New Roman" w:eastAsia="Times New Roman" w:hAnsi="Times New Roman"/>
          <w:b/>
          <w:bCs/>
          <w:szCs w:val="18"/>
          <w:lang w:val="en-US" w:eastAsia="ru-RU"/>
        </w:rPr>
        <w:t>RECEIPT</w:t>
      </w:r>
    </w:p>
    <w:p w:rsidR="00DB74EE" w:rsidRPr="0012738B" w:rsidRDefault="00DB74EE" w:rsidP="009614B6">
      <w:pPr>
        <w:widowControl w:val="0"/>
        <w:spacing w:after="0" w:line="240" w:lineRule="auto"/>
        <w:jc w:val="center"/>
        <w:outlineLvl w:val="0"/>
        <w:rPr>
          <w:rFonts w:ascii="Times New Roman" w:eastAsia="Times New Roman" w:hAnsi="Times New Roman"/>
          <w:b/>
          <w:bCs/>
          <w:szCs w:val="18"/>
          <w:lang w:val="en-US" w:eastAsia="ru-RU"/>
        </w:rPr>
      </w:pPr>
    </w:p>
    <w:p w:rsidR="00DB74EE" w:rsidRPr="0012738B" w:rsidRDefault="00DB74EE" w:rsidP="009614B6">
      <w:pPr>
        <w:widowControl w:val="0"/>
        <w:tabs>
          <w:tab w:val="left" w:leader="dot" w:pos="993"/>
          <w:tab w:val="left" w:leader="dot" w:pos="2410"/>
          <w:tab w:val="left" w:leader="dot" w:pos="3261"/>
          <w:tab w:val="left" w:pos="3828"/>
          <w:tab w:val="left" w:leader="dot" w:pos="5103"/>
          <w:tab w:val="left" w:leader="dot" w:pos="6237"/>
        </w:tabs>
        <w:spacing w:after="0" w:line="240" w:lineRule="auto"/>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 xml:space="preserve">ON 20……., ………….…  …..  AT </w:t>
      </w:r>
      <w:r w:rsidRPr="0012738B">
        <w:rPr>
          <w:rFonts w:ascii="Times New Roman" w:eastAsia="Times New Roman" w:hAnsi="Times New Roman"/>
          <w:szCs w:val="18"/>
          <w:lang w:val="en-US" w:eastAsia="ru-RU"/>
        </w:rPr>
        <w:tab/>
        <w:t>:</w:t>
      </w:r>
      <w:r w:rsidRPr="0012738B">
        <w:rPr>
          <w:rFonts w:ascii="Times New Roman" w:eastAsia="Times New Roman" w:hAnsi="Times New Roman"/>
          <w:szCs w:val="18"/>
          <w:lang w:val="en-US" w:eastAsia="ru-RU"/>
        </w:rPr>
        <w:tab/>
      </w:r>
    </w:p>
    <w:p w:rsidR="00DB74EE" w:rsidRPr="0012738B" w:rsidRDefault="00DB74EE" w:rsidP="009614B6">
      <w:pPr>
        <w:widowControl w:val="0"/>
        <w:tabs>
          <w:tab w:val="left" w:leader="dot" w:pos="3686"/>
          <w:tab w:val="left" w:leader="dot" w:pos="9639"/>
        </w:tabs>
        <w:spacing w:after="0" w:line="240" w:lineRule="auto"/>
        <w:rPr>
          <w:rFonts w:ascii="Times New Roman" w:eastAsia="Times New Roman" w:hAnsi="Times New Roman"/>
          <w:szCs w:val="18"/>
          <w:lang w:val="en-US" w:eastAsia="ru-RU"/>
        </w:rPr>
      </w:pPr>
      <w:bookmarkStart w:id="3" w:name="OLE_LINK8"/>
      <w:r w:rsidRPr="0012738B">
        <w:rPr>
          <w:rFonts w:ascii="Times New Roman" w:eastAsia="Times New Roman" w:hAnsi="Times New Roman"/>
          <w:szCs w:val="18"/>
          <w:lang w:val="en-US" w:eastAsia="ru-RU"/>
        </w:rPr>
        <w:t xml:space="preserve">PICKED UP </w:t>
      </w:r>
      <w:bookmarkEnd w:id="3"/>
      <w:r w:rsidRPr="0012738B">
        <w:rPr>
          <w:rFonts w:ascii="Times New Roman" w:eastAsia="Times New Roman" w:hAnsi="Times New Roman"/>
          <w:szCs w:val="18"/>
          <w:lang w:val="en-US" w:eastAsia="ru-RU"/>
        </w:rPr>
        <w:t xml:space="preserve">CARD № _ _ _ _  _ _ </w:t>
      </w:r>
      <w:r w:rsidRPr="0012738B">
        <w:rPr>
          <w:rFonts w:ascii="Times New Roman" w:eastAsia="Times New Roman" w:hAnsi="Times New Roman"/>
          <w:szCs w:val="18"/>
          <w:lang w:eastAsia="ru-RU"/>
        </w:rPr>
        <w:t>ХХ</w:t>
      </w:r>
      <w:r w:rsidRPr="0012738B">
        <w:rPr>
          <w:rFonts w:ascii="Times New Roman" w:eastAsia="Times New Roman" w:hAnsi="Times New Roman"/>
          <w:szCs w:val="18"/>
          <w:lang w:val="en-US" w:eastAsia="ru-RU"/>
        </w:rPr>
        <w:t xml:space="preserve"> </w:t>
      </w:r>
      <w:r w:rsidRPr="0012738B">
        <w:rPr>
          <w:rFonts w:ascii="Times New Roman" w:eastAsia="Times New Roman" w:hAnsi="Times New Roman"/>
          <w:szCs w:val="18"/>
          <w:lang w:eastAsia="ru-RU"/>
        </w:rPr>
        <w:t>ХХХХ</w:t>
      </w:r>
      <w:r w:rsidRPr="0012738B">
        <w:rPr>
          <w:rFonts w:ascii="Times New Roman" w:eastAsia="Times New Roman" w:hAnsi="Times New Roman"/>
          <w:szCs w:val="18"/>
          <w:lang w:val="en-US" w:eastAsia="ru-RU"/>
        </w:rPr>
        <w:t xml:space="preserve"> _ _ _ _  </w:t>
      </w:r>
    </w:p>
    <w:p w:rsidR="00DB74EE" w:rsidRPr="0012738B" w:rsidRDefault="00DB74EE" w:rsidP="009614B6">
      <w:pPr>
        <w:widowControl w:val="0"/>
        <w:tabs>
          <w:tab w:val="left" w:leader="dot" w:pos="9639"/>
        </w:tabs>
        <w:autoSpaceDE w:val="0"/>
        <w:autoSpaceDN w:val="0"/>
        <w:spacing w:after="0" w:line="240" w:lineRule="auto"/>
        <w:jc w:val="both"/>
        <w:outlineLvl w:val="0"/>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 xml:space="preserve">EXPIRY DATE </w:t>
      </w:r>
      <w:r w:rsidRPr="0012738B">
        <w:rPr>
          <w:rFonts w:ascii="Times New Roman" w:eastAsia="Times New Roman" w:hAnsi="Times New Roman"/>
          <w:szCs w:val="18"/>
          <w:lang w:val="en-US" w:eastAsia="ru-RU"/>
        </w:rPr>
        <w:tab/>
      </w:r>
    </w:p>
    <w:p w:rsidR="00DB74EE" w:rsidRPr="0012738B" w:rsidRDefault="00DB74EE" w:rsidP="009614B6">
      <w:pPr>
        <w:widowControl w:val="0"/>
        <w:tabs>
          <w:tab w:val="left" w:leader="dot" w:pos="9639"/>
        </w:tabs>
        <w:autoSpaceDE w:val="0"/>
        <w:autoSpaceDN w:val="0"/>
        <w:spacing w:after="0" w:line="240" w:lineRule="auto"/>
        <w:jc w:val="both"/>
        <w:outlineLvl w:val="0"/>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ISSUED FOR THE NAME</w:t>
      </w:r>
      <w:r w:rsidRPr="0012738B">
        <w:rPr>
          <w:rFonts w:ascii="Arial" w:eastAsia="Times New Roman" w:hAnsi="Arial"/>
          <w:szCs w:val="18"/>
          <w:lang w:val="en-US" w:eastAsia="ru-RU"/>
        </w:rPr>
        <w:t xml:space="preserve"> </w:t>
      </w:r>
      <w:r w:rsidRPr="0012738B">
        <w:rPr>
          <w:rFonts w:ascii="Arial" w:eastAsia="Times New Roman" w:hAnsi="Arial"/>
          <w:szCs w:val="18"/>
          <w:lang w:val="en-US" w:eastAsia="ru-RU"/>
        </w:rPr>
        <w:tab/>
      </w:r>
    </w:p>
    <w:p w:rsidR="00DB74EE" w:rsidRPr="0012738B" w:rsidRDefault="00DB74EE" w:rsidP="009614B6">
      <w:pPr>
        <w:widowControl w:val="0"/>
        <w:tabs>
          <w:tab w:val="left" w:leader="dot" w:pos="9639"/>
        </w:tabs>
        <w:autoSpaceDE w:val="0"/>
        <w:autoSpaceDN w:val="0"/>
        <w:spacing w:after="0" w:line="240" w:lineRule="auto"/>
        <w:jc w:val="both"/>
        <w:outlineLvl w:val="0"/>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REASON FOR PICK UP:</w:t>
      </w:r>
      <w:r w:rsidRPr="0012738B">
        <w:rPr>
          <w:rFonts w:ascii="Times New Roman" w:eastAsia="Times New Roman" w:hAnsi="Times New Roman"/>
          <w:szCs w:val="18"/>
          <w:lang w:val="en-US" w:eastAsia="ru-RU"/>
        </w:rPr>
        <w:tab/>
      </w:r>
    </w:p>
    <w:p w:rsidR="00DB74EE" w:rsidRPr="0012738B" w:rsidRDefault="00DB74EE" w:rsidP="009614B6">
      <w:pPr>
        <w:widowControl w:val="0"/>
        <w:spacing w:after="0" w:line="240" w:lineRule="auto"/>
        <w:jc w:val="both"/>
        <w:rPr>
          <w:rFonts w:ascii="Times New Roman" w:eastAsia="Times New Roman" w:hAnsi="Times New Roman"/>
          <w:b/>
          <w:szCs w:val="18"/>
          <w:u w:val="single"/>
          <w:lang w:val="en-US" w:eastAsia="ru-RU"/>
        </w:rPr>
      </w:pPr>
      <w:r w:rsidRPr="0012738B">
        <w:rPr>
          <w:rFonts w:ascii="Times New Roman" w:eastAsia="Times New Roman" w:hAnsi="Times New Roman"/>
          <w:b/>
          <w:szCs w:val="18"/>
          <w:u w:val="single"/>
          <w:lang w:val="en-US" w:eastAsia="ru-RU"/>
        </w:rPr>
        <w:t>PLEASE GET IN TOUCH WITH YOUR ISSUER (BANK) FOR ALL THE INFORMATION AS FOR THE FURTHER USE OF YOUR ACCOUNT.</w:t>
      </w:r>
    </w:p>
    <w:p w:rsidR="00DB74EE" w:rsidRPr="0012738B" w:rsidRDefault="00DB74EE" w:rsidP="009614B6">
      <w:pPr>
        <w:widowControl w:val="0"/>
        <w:tabs>
          <w:tab w:val="left" w:leader="dot" w:pos="1418"/>
          <w:tab w:val="left" w:leader="dot" w:pos="3686"/>
          <w:tab w:val="left" w:leader="dot" w:pos="4536"/>
          <w:tab w:val="left" w:pos="5245"/>
          <w:tab w:val="left" w:leader="dot" w:pos="7797"/>
          <w:tab w:val="left" w:pos="7938"/>
        </w:tabs>
        <w:spacing w:after="0" w:line="240" w:lineRule="auto"/>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Date "</w:t>
      </w:r>
      <w:r w:rsidRPr="0012738B">
        <w:rPr>
          <w:rFonts w:ascii="Times New Roman" w:eastAsia="Times New Roman" w:hAnsi="Times New Roman"/>
          <w:szCs w:val="18"/>
          <w:lang w:val="en-US" w:eastAsia="ru-RU"/>
        </w:rPr>
        <w:tab/>
        <w:t>"</w:t>
      </w:r>
      <w:r w:rsidRPr="0012738B">
        <w:rPr>
          <w:rFonts w:ascii="Times New Roman" w:eastAsia="Times New Roman" w:hAnsi="Times New Roman"/>
          <w:szCs w:val="18"/>
          <w:lang w:val="en-US" w:eastAsia="ru-RU"/>
        </w:rPr>
        <w:tab/>
        <w:t>20</w:t>
      </w:r>
      <w:r w:rsidRPr="0012738B">
        <w:rPr>
          <w:rFonts w:ascii="Times New Roman" w:eastAsia="Times New Roman" w:hAnsi="Times New Roman"/>
          <w:szCs w:val="18"/>
          <w:lang w:val="en-US" w:eastAsia="ru-RU"/>
        </w:rPr>
        <w:tab/>
        <w:t>.    _________________</w:t>
      </w:r>
    </w:p>
    <w:p w:rsidR="00DB74EE" w:rsidRPr="0012738B" w:rsidRDefault="00DB74EE" w:rsidP="009614B6">
      <w:pPr>
        <w:widowControl w:val="0"/>
        <w:spacing w:after="0" w:line="240" w:lineRule="auto"/>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ab/>
      </w:r>
      <w:r w:rsidRPr="0012738B">
        <w:rPr>
          <w:rFonts w:ascii="Times New Roman" w:eastAsia="Times New Roman" w:hAnsi="Times New Roman"/>
          <w:szCs w:val="18"/>
          <w:lang w:val="en-US" w:eastAsia="ru-RU"/>
        </w:rPr>
        <w:tab/>
        <w:t xml:space="preserve">                                       </w:t>
      </w:r>
      <w:r w:rsidR="0021375C" w:rsidRPr="0012738B">
        <w:rPr>
          <w:rFonts w:ascii="Times New Roman" w:eastAsia="Times New Roman" w:hAnsi="Times New Roman"/>
          <w:szCs w:val="18"/>
          <w:lang w:val="en-US" w:eastAsia="ru-RU"/>
        </w:rPr>
        <w:t xml:space="preserve">                             </w:t>
      </w:r>
      <w:r w:rsidRPr="0012738B">
        <w:rPr>
          <w:rFonts w:ascii="Times New Roman" w:eastAsia="Times New Roman" w:hAnsi="Times New Roman"/>
          <w:szCs w:val="18"/>
          <w:lang w:val="en-US" w:eastAsia="ru-RU"/>
        </w:rPr>
        <w:t xml:space="preserve">    </w:t>
      </w:r>
      <w:r w:rsidRPr="0012738B">
        <w:rPr>
          <w:rFonts w:ascii="Times New Roman" w:eastAsia="Times New Roman" w:hAnsi="Times New Roman"/>
          <w:szCs w:val="18"/>
          <w:vertAlign w:val="superscript"/>
          <w:lang w:val="en-US" w:eastAsia="ru-RU"/>
        </w:rPr>
        <w:t>(Cashier signature)</w:t>
      </w:r>
    </w:p>
    <w:p w:rsidR="00DB74EE" w:rsidRPr="0012738B" w:rsidRDefault="00DB74EE" w:rsidP="009614B6">
      <w:pPr>
        <w:widowControl w:val="0"/>
        <w:autoSpaceDE w:val="0"/>
        <w:autoSpaceDN w:val="0"/>
        <w:spacing w:after="0" w:line="240" w:lineRule="auto"/>
        <w:jc w:val="both"/>
        <w:outlineLvl w:val="0"/>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WE REGRET SUCH A SITUATION OCCURRED.</w:t>
      </w:r>
    </w:p>
    <w:p w:rsidR="00DB74EE" w:rsidRPr="0012738B" w:rsidRDefault="00DB74EE" w:rsidP="009614B6">
      <w:pPr>
        <w:widowControl w:val="0"/>
        <w:spacing w:after="0" w:line="240" w:lineRule="auto"/>
        <w:outlineLvl w:val="0"/>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MERCHANT ……………………………………………………………………………………</w:t>
      </w:r>
    </w:p>
    <w:p w:rsidR="00DB74EE" w:rsidRPr="0012738B" w:rsidRDefault="00DB74EE" w:rsidP="009614B6">
      <w:pPr>
        <w:widowControl w:val="0"/>
        <w:tabs>
          <w:tab w:val="left" w:leader="dot" w:pos="4395"/>
          <w:tab w:val="left" w:leader="dot" w:pos="9639"/>
        </w:tabs>
        <w:spacing w:after="0" w:line="240" w:lineRule="auto"/>
        <w:rPr>
          <w:rFonts w:ascii="Times New Roman" w:eastAsia="Times New Roman" w:hAnsi="Times New Roman"/>
          <w:szCs w:val="18"/>
          <w:lang w:val="en-US" w:eastAsia="ru-RU"/>
        </w:rPr>
      </w:pPr>
      <w:r w:rsidRPr="0012738B">
        <w:rPr>
          <w:rFonts w:ascii="Times New Roman" w:eastAsia="Times New Roman" w:hAnsi="Times New Roman"/>
          <w:szCs w:val="18"/>
          <w:lang w:val="en-US" w:eastAsia="ru-RU"/>
        </w:rPr>
        <w:t xml:space="preserve">REG. № </w:t>
      </w:r>
      <w:r w:rsidRPr="0012738B">
        <w:rPr>
          <w:rFonts w:ascii="Times New Roman" w:eastAsia="Times New Roman" w:hAnsi="Times New Roman"/>
          <w:szCs w:val="18"/>
          <w:lang w:val="en-US" w:eastAsia="ru-RU"/>
        </w:rPr>
        <w:tab/>
      </w:r>
      <w:r w:rsidRPr="0012738B">
        <w:rPr>
          <w:rFonts w:ascii="Times New Roman" w:eastAsia="Times New Roman" w:hAnsi="Times New Roman"/>
          <w:szCs w:val="18"/>
          <w:lang w:val="en-US" w:eastAsia="ru-RU"/>
        </w:rPr>
        <w:tab/>
      </w:r>
    </w:p>
    <w:p w:rsidR="00DB74EE" w:rsidRPr="0012738B" w:rsidRDefault="00DB74EE" w:rsidP="009614B6">
      <w:pPr>
        <w:widowControl w:val="0"/>
        <w:spacing w:after="0" w:line="240" w:lineRule="auto"/>
        <w:rPr>
          <w:rFonts w:ascii="Times New Roman" w:eastAsia="Times New Roman" w:hAnsi="Times New Roman"/>
          <w:sz w:val="20"/>
          <w:szCs w:val="20"/>
          <w:lang w:val="en-US"/>
        </w:rPr>
      </w:pPr>
      <w:r w:rsidRPr="0012738B">
        <w:rPr>
          <w:rFonts w:ascii="Times New Roman" w:eastAsia="Times New Roman" w:hAnsi="Times New Roman"/>
          <w:szCs w:val="18"/>
          <w:lang w:val="en-US" w:eastAsia="ru-RU"/>
        </w:rPr>
        <w:t>LOCATED IN …………………………………………………………………………………………………..</w:t>
      </w:r>
    </w:p>
    <w:p w:rsidR="00DB74EE" w:rsidRPr="0012738B" w:rsidRDefault="00DB74EE" w:rsidP="009614B6">
      <w:pPr>
        <w:widowControl w:val="0"/>
        <w:spacing w:after="0" w:line="240" w:lineRule="auto"/>
        <w:ind w:left="5232" w:firstLine="708"/>
        <w:rPr>
          <w:rFonts w:ascii="Times New Roman" w:eastAsia="Times New Roman" w:hAnsi="Times New Roman"/>
          <w:sz w:val="20"/>
          <w:szCs w:val="20"/>
          <w:lang w:val="en-US"/>
        </w:rPr>
      </w:pPr>
    </w:p>
    <w:p w:rsidR="00DB74EE" w:rsidRPr="0012738B" w:rsidRDefault="00DB74EE" w:rsidP="009614B6">
      <w:pPr>
        <w:widowControl w:val="0"/>
        <w:spacing w:after="0" w:line="240" w:lineRule="auto"/>
        <w:ind w:left="5670"/>
        <w:rPr>
          <w:rFonts w:ascii="Times New Roman" w:eastAsia="Times New Roman" w:hAnsi="Times New Roman"/>
          <w:bCs/>
          <w:szCs w:val="24"/>
          <w:lang w:val="en-US" w:eastAsia="ru-RU"/>
        </w:rPr>
      </w:pPr>
      <w:r w:rsidRPr="0012738B">
        <w:rPr>
          <w:rFonts w:ascii="Times New Roman" w:eastAsia="Times New Roman" w:hAnsi="Times New Roman"/>
          <w:sz w:val="20"/>
          <w:szCs w:val="20"/>
          <w:lang w:val="en-US"/>
        </w:rPr>
        <w:br w:type="page"/>
      </w:r>
      <w:r w:rsidRPr="0012738B">
        <w:rPr>
          <w:rFonts w:ascii="Times New Roman" w:eastAsia="Times New Roman" w:hAnsi="Times New Roman"/>
          <w:bCs/>
          <w:szCs w:val="24"/>
          <w:lang w:eastAsia="ru-RU"/>
        </w:rPr>
        <w:lastRenderedPageBreak/>
        <w:t>Приложение</w:t>
      </w:r>
      <w:r w:rsidRPr="0012738B">
        <w:rPr>
          <w:rFonts w:ascii="Times New Roman" w:eastAsia="Times New Roman" w:hAnsi="Times New Roman"/>
          <w:bCs/>
          <w:szCs w:val="24"/>
          <w:lang w:val="en-US" w:eastAsia="ru-RU"/>
        </w:rPr>
        <w:t xml:space="preserve"> 1</w:t>
      </w:r>
      <w:r w:rsidR="00D63617" w:rsidRPr="009C5758">
        <w:rPr>
          <w:rFonts w:ascii="Times New Roman" w:eastAsia="Times New Roman" w:hAnsi="Times New Roman"/>
          <w:bCs/>
          <w:szCs w:val="24"/>
          <w:lang w:val="en-US" w:eastAsia="ru-RU"/>
        </w:rPr>
        <w:t>1</w:t>
      </w:r>
    </w:p>
    <w:p w:rsidR="00DB74EE" w:rsidRPr="0012738B" w:rsidRDefault="00DB74EE" w:rsidP="00DB74EE">
      <w:pPr>
        <w:spacing w:after="0" w:line="240" w:lineRule="auto"/>
        <w:ind w:left="5670"/>
        <w:jc w:val="both"/>
        <w:rPr>
          <w:rFonts w:eastAsia="Times New Roman"/>
        </w:rPr>
      </w:pPr>
      <w:r w:rsidRPr="0012738B">
        <w:rPr>
          <w:rFonts w:ascii="Times New Roman" w:eastAsia="Times New Roman" w:hAnsi="Times New Roman"/>
          <w:lang w:eastAsia="ru-RU"/>
        </w:rPr>
        <w:t xml:space="preserve">к Правилам оказания услуг эквайринга </w:t>
      </w:r>
      <w:r w:rsidRPr="0012738B">
        <w:rPr>
          <w:rFonts w:ascii="Times New Roman" w:eastAsia="Times New Roman" w:hAnsi="Times New Roman"/>
        </w:rPr>
        <w:t>в ПАО «МОСКОВСКИЙ КРЕДИТНЫЙ БАНК»</w:t>
      </w:r>
    </w:p>
    <w:p w:rsidR="00DB74EE" w:rsidRPr="0012738B" w:rsidRDefault="00DB74EE" w:rsidP="00DB74EE">
      <w:pPr>
        <w:widowControl w:val="0"/>
        <w:spacing w:after="0" w:line="240" w:lineRule="auto"/>
        <w:jc w:val="center"/>
        <w:rPr>
          <w:rFonts w:ascii="Times New Roman" w:eastAsia="Times New Roman" w:hAnsi="Times New Roman"/>
          <w:b/>
          <w:lang w:eastAsia="ru-RU"/>
        </w:rPr>
      </w:pPr>
    </w:p>
    <w:p w:rsidR="00DB74EE" w:rsidRPr="0012738B" w:rsidRDefault="00DB74EE" w:rsidP="00DB74EE">
      <w:pPr>
        <w:widowControl w:val="0"/>
        <w:spacing w:after="0" w:line="240" w:lineRule="auto"/>
        <w:jc w:val="center"/>
        <w:rPr>
          <w:rFonts w:ascii="Times New Roman" w:eastAsia="Times New Roman" w:hAnsi="Times New Roman"/>
          <w:b/>
          <w:lang w:eastAsia="ru-RU"/>
        </w:rPr>
      </w:pPr>
      <w:r w:rsidRPr="0012738B">
        <w:rPr>
          <w:rFonts w:ascii="Times New Roman" w:eastAsia="Times New Roman" w:hAnsi="Times New Roman"/>
          <w:b/>
          <w:lang w:eastAsia="ru-RU"/>
        </w:rPr>
        <w:t>Список документов, необходимых юридическому лицу</w:t>
      </w:r>
      <w:r w:rsidR="0021375C" w:rsidRPr="0012738B">
        <w:rPr>
          <w:rFonts w:ascii="Times New Roman" w:eastAsia="Times New Roman" w:hAnsi="Times New Roman"/>
          <w:b/>
          <w:lang w:eastAsia="ru-RU"/>
        </w:rPr>
        <w:t xml:space="preserve"> </w:t>
      </w:r>
      <w:r w:rsidRPr="0012738B">
        <w:rPr>
          <w:rFonts w:ascii="Times New Roman" w:eastAsia="Times New Roman" w:hAnsi="Times New Roman"/>
          <w:b/>
          <w:lang w:eastAsia="ru-RU"/>
        </w:rPr>
        <w:t xml:space="preserve">/ индивидуальному предпринимателю для заключения </w:t>
      </w:r>
      <w:r w:rsidR="0021375C" w:rsidRPr="0012738B">
        <w:rPr>
          <w:rFonts w:ascii="Times New Roman" w:eastAsia="Times New Roman" w:hAnsi="Times New Roman"/>
          <w:b/>
          <w:lang w:eastAsia="ru-RU"/>
        </w:rPr>
        <w:t>д</w:t>
      </w:r>
      <w:r w:rsidRPr="0012738B">
        <w:rPr>
          <w:rFonts w:ascii="Times New Roman" w:eastAsia="Times New Roman" w:hAnsi="Times New Roman"/>
          <w:b/>
          <w:lang w:eastAsia="ru-RU"/>
        </w:rPr>
        <w:t xml:space="preserve">оговора на оказание услуг по эквайрингу </w:t>
      </w:r>
    </w:p>
    <w:p w:rsidR="00DB74EE" w:rsidRPr="0012738B" w:rsidRDefault="00DB74EE" w:rsidP="00DB74EE">
      <w:pPr>
        <w:widowControl w:val="0"/>
        <w:spacing w:after="0" w:line="240" w:lineRule="auto"/>
        <w:jc w:val="center"/>
        <w:rPr>
          <w:rFonts w:ascii="Times New Roman" w:eastAsia="Times New Roman" w:hAnsi="Times New Roman"/>
          <w:b/>
          <w:lang w:eastAsia="ru-RU"/>
        </w:rPr>
      </w:pP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1. Заявление (оферта) о предоставлении услуг эквайринга в ПАО «МОСКОВСКИЙ КРЕДИТНЫЙ БАНК» / Договор на оказание услуг по эквайрингу</w:t>
      </w:r>
      <w:r w:rsidR="0021375C" w:rsidRPr="0012738B">
        <w:rPr>
          <w:rFonts w:ascii="Times New Roman" w:eastAsia="Times New Roman" w:hAnsi="Times New Roman"/>
          <w:lang w:eastAsia="ru-RU"/>
        </w:rPr>
        <w:t xml:space="preserve"> </w:t>
      </w:r>
      <w:r w:rsidRPr="0012738B">
        <w:rPr>
          <w:rFonts w:ascii="Times New Roman" w:eastAsia="Times New Roman" w:hAnsi="Times New Roman"/>
          <w:lang w:eastAsia="ru-RU"/>
        </w:rPr>
        <w:t>/ Договор на оказание</w:t>
      </w:r>
      <w:r w:rsidR="0021375C" w:rsidRPr="0012738B">
        <w:rPr>
          <w:rFonts w:ascii="Times New Roman" w:eastAsia="Times New Roman" w:hAnsi="Times New Roman"/>
          <w:lang w:eastAsia="ru-RU"/>
        </w:rPr>
        <w:t xml:space="preserve"> услуг по интернет-эквайрингу.</w:t>
      </w:r>
    </w:p>
    <w:p w:rsidR="00DB74EE" w:rsidRPr="009614B6" w:rsidRDefault="00DB74EE" w:rsidP="00DB74EE">
      <w:pPr>
        <w:widowControl w:val="0"/>
        <w:spacing w:after="0" w:line="240" w:lineRule="auto"/>
        <w:ind w:firstLine="709"/>
        <w:jc w:val="both"/>
        <w:rPr>
          <w:rFonts w:ascii="Times New Roman" w:eastAsia="Times New Roman" w:hAnsi="Times New Roman"/>
          <w:lang w:eastAsia="ru-RU"/>
        </w:rPr>
      </w:pPr>
      <w:r w:rsidRPr="0012738B">
        <w:rPr>
          <w:rFonts w:ascii="Times New Roman" w:eastAsia="Times New Roman" w:hAnsi="Times New Roman"/>
          <w:lang w:eastAsia="ru-RU"/>
        </w:rPr>
        <w:t>2. Документ, удостоверяющий личность</w:t>
      </w:r>
      <w:r w:rsidRPr="0012738B">
        <w:rPr>
          <w:rFonts w:ascii="Times New Roman" w:eastAsia="Times New Roman" w:hAnsi="Times New Roman"/>
          <w:bCs/>
          <w:iCs/>
        </w:rPr>
        <w:t xml:space="preserve"> уполномоченного лица, представителя (ей) по доверенности*</w:t>
      </w:r>
      <w:r w:rsidRPr="0012738B">
        <w:rPr>
          <w:rFonts w:ascii="Times New Roman" w:eastAsia="Times New Roman" w:hAnsi="Times New Roman"/>
          <w:lang w:eastAsia="ru-RU"/>
        </w:rPr>
        <w:t>. Е</w:t>
      </w:r>
      <w:r w:rsidRPr="0012738B">
        <w:rPr>
          <w:rFonts w:ascii="Times New Roman" w:eastAsia="Times New Roman" w:hAnsi="Times New Roman"/>
          <w:bCs/>
          <w:iCs/>
        </w:rPr>
        <w:t xml:space="preserve">сли указанное лицо является иностранным гражданином или лицом без гражданства, дополнительно предоставляются миграционная карта и документ, подтверждающий право на пребывание (проживание) в Российской Федерации (в случае если необходимость их наличия предусмотрена законодательством Российской </w:t>
      </w:r>
      <w:r w:rsidRPr="009614B6">
        <w:rPr>
          <w:rFonts w:ascii="Times New Roman" w:eastAsia="Times New Roman" w:hAnsi="Times New Roman"/>
          <w:bCs/>
          <w:iCs/>
        </w:rPr>
        <w:t>Федерации).</w:t>
      </w: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9614B6">
        <w:rPr>
          <w:rFonts w:ascii="Times New Roman" w:eastAsia="Times New Roman" w:hAnsi="Times New Roman"/>
          <w:lang w:eastAsia="ru-RU"/>
        </w:rPr>
        <w:t>3. Доверенность представителя</w:t>
      </w:r>
      <w:r w:rsidR="00485A1B" w:rsidRPr="009614B6">
        <w:rPr>
          <w:rFonts w:ascii="Times New Roman" w:eastAsia="Times New Roman" w:hAnsi="Times New Roman"/>
          <w:lang w:eastAsia="ru-RU"/>
        </w:rPr>
        <w:t xml:space="preserve"> </w:t>
      </w:r>
      <w:r w:rsidR="00FA5EC9" w:rsidRPr="009614B6">
        <w:rPr>
          <w:rFonts w:ascii="Times New Roman" w:eastAsia="Times New Roman" w:hAnsi="Times New Roman"/>
          <w:lang w:eastAsia="ru-RU"/>
        </w:rPr>
        <w:t xml:space="preserve">/ Решение об избрании ЕИО </w:t>
      </w:r>
      <w:r w:rsidRPr="009614B6">
        <w:rPr>
          <w:rFonts w:ascii="Times New Roman" w:eastAsia="Times New Roman" w:hAnsi="Times New Roman"/>
          <w:lang w:eastAsia="ru-RU"/>
        </w:rPr>
        <w:t>*.</w:t>
      </w:r>
    </w:p>
    <w:p w:rsidR="00DB74EE" w:rsidRPr="0012738B" w:rsidRDefault="00AD41AE" w:rsidP="00DB74EE">
      <w:pPr>
        <w:widowControl w:val="0"/>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ru-RU"/>
        </w:rPr>
        <w:t>4. </w:t>
      </w:r>
      <w:r w:rsidR="00DB74EE" w:rsidRPr="0012738B">
        <w:rPr>
          <w:rFonts w:ascii="Times New Roman" w:eastAsia="Times New Roman" w:hAnsi="Times New Roman"/>
          <w:i/>
          <w:lang w:eastAsia="ru-RU"/>
        </w:rPr>
        <w:t>Для юридических лиц*:</w:t>
      </w: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 анкета клиента – юридического лица (по форме, установленной БАНКОМ);</w:t>
      </w:r>
    </w:p>
    <w:p w:rsidR="00DB74EE" w:rsidRPr="0012738B" w:rsidRDefault="0021375C"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 </w:t>
      </w:r>
      <w:r w:rsidR="00DB74EE" w:rsidRPr="0012738B">
        <w:rPr>
          <w:rFonts w:ascii="Times New Roman" w:eastAsia="Times New Roman" w:hAnsi="Times New Roman"/>
          <w:lang w:eastAsia="ru-RU"/>
        </w:rPr>
        <w:t>анкета физического лица – бенефициарного владельца (по форме, установленной БАНКОМ);</w:t>
      </w: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 анкета представителя клиента (по форме, установленной БАНКОМ, в зависимости от типа представителя);</w:t>
      </w: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 анкета выгодоприобретателя (при наличии) (по форме, установленной БАНКОМ)</w:t>
      </w:r>
      <w:r w:rsidR="00A82B0A">
        <w:rPr>
          <w:rFonts w:ascii="Times New Roman" w:eastAsia="Times New Roman" w:hAnsi="Times New Roman"/>
          <w:lang w:eastAsia="ru-RU"/>
        </w:rPr>
        <w:t>.</w:t>
      </w:r>
    </w:p>
    <w:p w:rsidR="00DB74EE" w:rsidRPr="0012738B"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i/>
          <w:lang w:eastAsia="ru-RU"/>
        </w:rPr>
        <w:t>Для индивидуального предпринимателя*:</w:t>
      </w:r>
    </w:p>
    <w:p w:rsidR="00DB74EE" w:rsidRPr="009614B6" w:rsidRDefault="00DB74EE" w:rsidP="00DB74EE">
      <w:pPr>
        <w:widowControl w:val="0"/>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 xml:space="preserve">– анкета клиента – индивидуального предпринимателя / физического лица, занимающегося в установленном законодательством Российской Федерации порядке частной практикой (по форме, установленной </w:t>
      </w:r>
      <w:r w:rsidRPr="009614B6">
        <w:rPr>
          <w:rFonts w:ascii="Times New Roman" w:eastAsia="Times New Roman" w:hAnsi="Times New Roman"/>
          <w:lang w:eastAsia="ru-RU"/>
        </w:rPr>
        <w:t>БАНКОМ);</w:t>
      </w:r>
    </w:p>
    <w:p w:rsidR="00DB74EE" w:rsidRPr="009614B6" w:rsidRDefault="00DB74EE" w:rsidP="00DB74EE">
      <w:pPr>
        <w:widowControl w:val="0"/>
        <w:spacing w:after="0" w:line="240" w:lineRule="auto"/>
        <w:ind w:firstLine="709"/>
        <w:contextualSpacing/>
        <w:jc w:val="both"/>
        <w:rPr>
          <w:rFonts w:ascii="Times New Roman" w:eastAsia="Times New Roman" w:hAnsi="Times New Roman"/>
          <w:lang w:eastAsia="ru-RU"/>
        </w:rPr>
      </w:pPr>
      <w:r w:rsidRPr="009614B6">
        <w:rPr>
          <w:rFonts w:ascii="Times New Roman" w:eastAsia="Times New Roman" w:hAnsi="Times New Roman"/>
          <w:lang w:eastAsia="ru-RU"/>
        </w:rPr>
        <w:t>– анкета представителя клиента – физического лица (по форме, установленной БАНКОМ);</w:t>
      </w:r>
    </w:p>
    <w:p w:rsidR="00DB74EE" w:rsidRPr="009614B6" w:rsidRDefault="00DB74EE" w:rsidP="00DB74EE">
      <w:pPr>
        <w:widowControl w:val="0"/>
        <w:spacing w:after="0" w:line="240" w:lineRule="auto"/>
        <w:ind w:firstLine="709"/>
        <w:contextualSpacing/>
        <w:jc w:val="both"/>
        <w:rPr>
          <w:rFonts w:ascii="Times New Roman" w:eastAsia="Times New Roman" w:hAnsi="Times New Roman"/>
          <w:lang w:eastAsia="ru-RU"/>
        </w:rPr>
      </w:pPr>
      <w:r w:rsidRPr="009614B6">
        <w:rPr>
          <w:rFonts w:ascii="Times New Roman" w:eastAsia="Times New Roman" w:hAnsi="Times New Roman"/>
          <w:lang w:eastAsia="ru-RU"/>
        </w:rPr>
        <w:t>– анкета выгодоприобретателя (при наличии) (по форме, установленной БАНКОМ).</w:t>
      </w:r>
    </w:p>
    <w:p w:rsidR="00C22223" w:rsidRPr="009614B6" w:rsidRDefault="00C22223" w:rsidP="00C22223">
      <w:pPr>
        <w:widowControl w:val="0"/>
        <w:spacing w:after="0" w:line="240" w:lineRule="auto"/>
        <w:ind w:firstLine="709"/>
        <w:contextualSpacing/>
        <w:jc w:val="both"/>
        <w:rPr>
          <w:rFonts w:ascii="Times New Roman" w:eastAsia="Times New Roman" w:hAnsi="Times New Roman"/>
          <w:bCs/>
          <w:iCs/>
        </w:rPr>
      </w:pPr>
      <w:r w:rsidRPr="009614B6">
        <w:rPr>
          <w:rFonts w:ascii="Times New Roman" w:eastAsia="Times New Roman" w:hAnsi="Times New Roman"/>
          <w:lang w:eastAsia="ru-RU"/>
        </w:rPr>
        <w:t xml:space="preserve">5. Документы о финансовом положении* при отсутствии </w:t>
      </w:r>
      <w:r w:rsidRPr="009614B6">
        <w:rPr>
          <w:rFonts w:ascii="Times New Roman" w:eastAsia="Times New Roman" w:hAnsi="Times New Roman"/>
          <w:bCs/>
          <w:iCs/>
        </w:rPr>
        <w:t xml:space="preserve">сведений / документов бухгалтерской (финансовой) отчетности в электронном виде на официальном сайте ФНС России (https://bo.nalog.ru/) и/или на </w:t>
      </w:r>
      <w:r w:rsidRPr="009614B6">
        <w:rPr>
          <w:rFonts w:ascii="Times New Roman" w:eastAsia="Times New Roman" w:hAnsi="Times New Roman"/>
          <w:bCs/>
          <w:iCs/>
          <w:color w:val="000000" w:themeColor="text1"/>
        </w:rPr>
        <w:t xml:space="preserve">сайте </w:t>
      </w:r>
      <w:r w:rsidR="00485A1B" w:rsidRPr="009614B6">
        <w:rPr>
          <w:rFonts w:ascii="Times New Roman" w:eastAsia="Times New Roman" w:hAnsi="Times New Roman"/>
          <w:bCs/>
          <w:iCs/>
          <w:color w:val="000000" w:themeColor="text1"/>
        </w:rPr>
        <w:t>и</w:t>
      </w:r>
      <w:r w:rsidRPr="009614B6">
        <w:rPr>
          <w:rFonts w:ascii="Times New Roman" w:eastAsia="Times New Roman" w:hAnsi="Times New Roman"/>
          <w:bCs/>
          <w:iCs/>
          <w:color w:val="000000" w:themeColor="text1"/>
        </w:rPr>
        <w:t xml:space="preserve">нформационного </w:t>
      </w:r>
      <w:r w:rsidRPr="009614B6">
        <w:rPr>
          <w:rFonts w:ascii="Times New Roman" w:eastAsia="Times New Roman" w:hAnsi="Times New Roman"/>
          <w:bCs/>
          <w:iCs/>
        </w:rPr>
        <w:t>агентства «Интерфакс» (https://e-disclosure.ru/). В указанном случае ОРГАНИЗАЦИЯ предоставляет соответствующие документы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Сама отчетность заверяется уполномоченным представителем ОРГАНИЗАЦИИ.</w:t>
      </w:r>
    </w:p>
    <w:p w:rsidR="00A82B0A" w:rsidRDefault="00485A1B" w:rsidP="00C22223">
      <w:pPr>
        <w:widowControl w:val="0"/>
        <w:spacing w:after="0" w:line="240" w:lineRule="auto"/>
        <w:ind w:firstLine="709"/>
        <w:contextualSpacing/>
        <w:jc w:val="both"/>
        <w:rPr>
          <w:rFonts w:ascii="Times New Roman" w:eastAsia="Times New Roman" w:hAnsi="Times New Roman"/>
          <w:bCs/>
          <w:iCs/>
        </w:rPr>
      </w:pPr>
      <w:r w:rsidRPr="009614B6">
        <w:rPr>
          <w:rFonts w:ascii="Times New Roman" w:eastAsia="Times New Roman" w:hAnsi="Times New Roman"/>
          <w:bCs/>
          <w:iCs/>
        </w:rPr>
        <w:t>6. </w:t>
      </w:r>
      <w:r w:rsidR="00A82B0A" w:rsidRPr="009614B6">
        <w:rPr>
          <w:rFonts w:ascii="Times New Roman" w:eastAsia="Times New Roman" w:hAnsi="Times New Roman"/>
          <w:lang w:eastAsia="ru-RU"/>
        </w:rPr>
        <w:t>Для юридических лиц: учредительные документы* (устав и/или учредительный договор), если они являются нетиповыми или сведения</w:t>
      </w:r>
      <w:r w:rsidRPr="009614B6">
        <w:rPr>
          <w:rFonts w:ascii="Times New Roman" w:eastAsia="Times New Roman" w:hAnsi="Times New Roman"/>
          <w:lang w:eastAsia="ru-RU"/>
        </w:rPr>
        <w:t xml:space="preserve"> </w:t>
      </w:r>
      <w:r w:rsidR="00A82B0A" w:rsidRPr="009614B6">
        <w:rPr>
          <w:rFonts w:ascii="Times New Roman" w:eastAsia="Times New Roman" w:hAnsi="Times New Roman"/>
          <w:lang w:eastAsia="ru-RU"/>
        </w:rPr>
        <w:t>/ документы отсутствуют в электронном виде на официальном сайте ФНС России (</w:t>
      </w:r>
      <w:hyperlink r:id="rId20" w:history="1">
        <w:r w:rsidR="00A82B0A" w:rsidRPr="009614B6">
          <w:rPr>
            <w:rFonts w:ascii="Times New Roman" w:eastAsia="Times New Roman" w:hAnsi="Times New Roman"/>
            <w:lang w:eastAsia="ru-RU"/>
          </w:rPr>
          <w:t>https://service.nalog.ru/statute/</w:t>
        </w:r>
      </w:hyperlink>
      <w:r w:rsidR="00A82B0A" w:rsidRPr="009614B6">
        <w:rPr>
          <w:rFonts w:ascii="Times New Roman" w:eastAsia="Times New Roman" w:hAnsi="Times New Roman"/>
          <w:lang w:eastAsia="ru-RU"/>
        </w:rPr>
        <w:t>).</w:t>
      </w:r>
    </w:p>
    <w:p w:rsidR="00C22223" w:rsidRDefault="00C22223" w:rsidP="00DB74EE">
      <w:pPr>
        <w:widowControl w:val="0"/>
        <w:spacing w:after="0" w:line="240" w:lineRule="auto"/>
        <w:ind w:firstLine="709"/>
        <w:jc w:val="both"/>
        <w:rPr>
          <w:rFonts w:ascii="Times New Roman" w:eastAsia="Times New Roman" w:hAnsi="Times New Roman"/>
          <w:lang w:eastAsia="ru-RU"/>
        </w:rPr>
      </w:pPr>
    </w:p>
    <w:p w:rsidR="00DB74EE" w:rsidRPr="0012738B" w:rsidRDefault="00DB74EE" w:rsidP="00DB74EE">
      <w:pPr>
        <w:widowControl w:val="0"/>
        <w:spacing w:after="0" w:line="240" w:lineRule="auto"/>
        <w:ind w:firstLine="709"/>
        <w:jc w:val="both"/>
        <w:rPr>
          <w:rFonts w:ascii="Times New Roman" w:eastAsia="Times New Roman" w:hAnsi="Times New Roman"/>
          <w:lang w:eastAsia="ru-RU"/>
        </w:rPr>
      </w:pPr>
      <w:r w:rsidRPr="0012738B">
        <w:rPr>
          <w:rFonts w:ascii="Times New Roman" w:eastAsia="Times New Roman" w:hAnsi="Times New Roman"/>
          <w:lang w:eastAsia="ru-RU"/>
        </w:rPr>
        <w:t>Все копии документов должны быть заверены подписью руководителя и печатью ОРГАНИЗАЦИИ (при наличии).</w:t>
      </w:r>
    </w:p>
    <w:p w:rsidR="00800678" w:rsidRPr="0012738B" w:rsidRDefault="00800678" w:rsidP="00800678">
      <w:pPr>
        <w:shd w:val="clear" w:color="auto" w:fill="FFFFFF"/>
        <w:spacing w:after="0" w:line="240" w:lineRule="auto"/>
        <w:jc w:val="both"/>
        <w:rPr>
          <w:rFonts w:ascii="Times New Roman" w:eastAsia="Times New Roman" w:hAnsi="Times New Roman"/>
          <w:iCs/>
          <w:sz w:val="16"/>
          <w:szCs w:val="16"/>
          <w:lang w:eastAsia="ru-RU"/>
        </w:rPr>
      </w:pPr>
    </w:p>
    <w:p w:rsidR="00DB74EE" w:rsidRPr="0012738B" w:rsidRDefault="00DB74EE" w:rsidP="00800678">
      <w:pPr>
        <w:shd w:val="clear" w:color="auto" w:fill="FFFFFF"/>
        <w:spacing w:after="0" w:line="240" w:lineRule="auto"/>
        <w:jc w:val="both"/>
        <w:rPr>
          <w:rFonts w:ascii="Times New Roman" w:eastAsia="Times New Roman" w:hAnsi="Times New Roman"/>
          <w:sz w:val="16"/>
          <w:szCs w:val="16"/>
          <w:lang w:eastAsia="ru-RU"/>
        </w:rPr>
      </w:pPr>
      <w:r w:rsidRPr="0012738B">
        <w:rPr>
          <w:rFonts w:ascii="Times New Roman" w:eastAsia="Times New Roman" w:hAnsi="Times New Roman"/>
          <w:iCs/>
          <w:sz w:val="16"/>
          <w:szCs w:val="16"/>
          <w:lang w:eastAsia="ru-RU"/>
        </w:rPr>
        <w:t>*</w:t>
      </w:r>
      <w:r w:rsidR="0090004A" w:rsidRPr="0012738B">
        <w:rPr>
          <w:rFonts w:ascii="Times New Roman" w:eastAsia="Times New Roman" w:hAnsi="Times New Roman"/>
          <w:iCs/>
          <w:sz w:val="16"/>
          <w:szCs w:val="16"/>
          <w:lang w:eastAsia="ru-RU"/>
        </w:rPr>
        <w:t> </w:t>
      </w:r>
      <w:r w:rsidRPr="0012738B">
        <w:rPr>
          <w:rFonts w:ascii="Times New Roman" w:eastAsia="Times New Roman" w:hAnsi="Times New Roman"/>
          <w:sz w:val="16"/>
          <w:szCs w:val="16"/>
          <w:lang w:eastAsia="ru-RU"/>
        </w:rPr>
        <w:t>В случае если у ОРГАНИЗАЦИИ в БАНКЕ открыт счет, повторное представление каждого из документов не требуется при одновременном выполнении следующих условий:</w:t>
      </w:r>
    </w:p>
    <w:p w:rsidR="00DB74EE" w:rsidRPr="0012738B" w:rsidRDefault="0021375C" w:rsidP="00DB74EE">
      <w:pPr>
        <w:shd w:val="clear" w:color="auto" w:fill="FFFFFF"/>
        <w:spacing w:after="0" w:line="240" w:lineRule="auto"/>
        <w:ind w:firstLine="709"/>
        <w:jc w:val="both"/>
        <w:rPr>
          <w:rFonts w:ascii="Times New Roman" w:eastAsia="Times New Roman" w:hAnsi="Times New Roman"/>
          <w:sz w:val="16"/>
          <w:szCs w:val="16"/>
          <w:lang w:eastAsia="ru-RU"/>
        </w:rPr>
      </w:pPr>
      <w:r w:rsidRPr="0012738B">
        <w:rPr>
          <w:rFonts w:ascii="Times New Roman" w:eastAsia="Times New Roman" w:hAnsi="Times New Roman"/>
          <w:sz w:val="16"/>
          <w:szCs w:val="16"/>
          <w:lang w:eastAsia="ru-RU"/>
        </w:rPr>
        <w:t>– </w:t>
      </w:r>
      <w:r w:rsidR="00DB74EE" w:rsidRPr="0012738B">
        <w:rPr>
          <w:rFonts w:ascii="Times New Roman" w:eastAsia="Times New Roman" w:hAnsi="Times New Roman"/>
          <w:sz w:val="16"/>
          <w:szCs w:val="16"/>
          <w:lang w:eastAsia="ru-RU"/>
        </w:rPr>
        <w:t>ОРГАНИЗАЦИЯ находится на обслуживании в БАНКЕ и БАНК располагает документами, предоставленными ОРГАНИЗАЦИЕЙ ранее в целях открытия расчетного счета по форме, действующей на дату открытия расчетного счета;</w:t>
      </w:r>
    </w:p>
    <w:p w:rsidR="00DB74EE" w:rsidRPr="0012738B" w:rsidRDefault="00DB74EE" w:rsidP="00DB74EE">
      <w:pPr>
        <w:shd w:val="clear" w:color="auto" w:fill="FFFFFF"/>
        <w:spacing w:after="0" w:line="240" w:lineRule="auto"/>
        <w:ind w:firstLine="709"/>
        <w:jc w:val="both"/>
        <w:rPr>
          <w:rFonts w:ascii="Times New Roman" w:eastAsia="Times New Roman" w:hAnsi="Times New Roman"/>
          <w:sz w:val="16"/>
          <w:szCs w:val="16"/>
        </w:rPr>
      </w:pPr>
      <w:r w:rsidRPr="0012738B">
        <w:rPr>
          <w:rFonts w:ascii="Times New Roman" w:eastAsia="Times New Roman" w:hAnsi="Times New Roman"/>
          <w:sz w:val="16"/>
          <w:szCs w:val="16"/>
        </w:rPr>
        <w:t xml:space="preserve">– сведения об ОРГАНИЗАЦИИ, необходимые в целях исполнения БАНКОМ Федерального закона </w:t>
      </w:r>
      <w:r w:rsidRPr="0012738B">
        <w:rPr>
          <w:rFonts w:ascii="Times New Roman" w:eastAsia="Times New Roman" w:hAnsi="Times New Roman"/>
          <w:sz w:val="16"/>
          <w:szCs w:val="16"/>
          <w:lang w:eastAsia="ru-RU"/>
        </w:rPr>
        <w:t>от 07.08.2001 № 115-ФЗ «О противодействии легализации (отмыванию) доходов, полученных преступным путем, и финансированию терроризма»,</w:t>
      </w:r>
      <w:r w:rsidRPr="0012738B">
        <w:rPr>
          <w:rFonts w:ascii="Times New Roman" w:eastAsia="Times New Roman" w:hAnsi="Times New Roman"/>
          <w:sz w:val="16"/>
          <w:szCs w:val="16"/>
        </w:rPr>
        <w:t xml:space="preserve"> обновляются с периодичностью, установленной в указанном законе.</w:t>
      </w:r>
    </w:p>
    <w:p w:rsidR="00A86999" w:rsidRDefault="00DB74EE" w:rsidP="00DB74EE">
      <w:pPr>
        <w:widowControl w:val="0"/>
        <w:spacing w:after="0" w:line="240" w:lineRule="auto"/>
        <w:jc w:val="center"/>
        <w:rPr>
          <w:rFonts w:ascii="Times New Roman" w:eastAsia="Times New Roman" w:hAnsi="Times New Roman"/>
          <w:b/>
          <w:lang w:eastAsia="ru-RU"/>
        </w:rPr>
      </w:pPr>
      <w:r w:rsidRPr="0012738B">
        <w:rPr>
          <w:rFonts w:ascii="Times New Roman" w:eastAsia="Times New Roman" w:hAnsi="Times New Roman"/>
          <w:b/>
          <w:lang w:eastAsia="ru-RU"/>
        </w:rPr>
        <w:br w:type="page"/>
      </w:r>
    </w:p>
    <w:p w:rsidR="00DB74EE" w:rsidRPr="0012738B" w:rsidRDefault="00DB74EE" w:rsidP="00DB74EE">
      <w:pPr>
        <w:widowControl w:val="0"/>
        <w:spacing w:after="0" w:line="240" w:lineRule="auto"/>
        <w:jc w:val="center"/>
        <w:rPr>
          <w:rFonts w:ascii="Times New Roman" w:eastAsia="Times New Roman" w:hAnsi="Times New Roman"/>
          <w:b/>
          <w:lang w:eastAsia="ru-RU"/>
        </w:rPr>
      </w:pPr>
      <w:r w:rsidRPr="0012738B">
        <w:rPr>
          <w:rFonts w:ascii="Times New Roman" w:eastAsia="Times New Roman" w:hAnsi="Times New Roman"/>
          <w:b/>
          <w:lang w:eastAsia="ru-RU"/>
        </w:rPr>
        <w:lastRenderedPageBreak/>
        <w:t>Список документов, необходимых са</w:t>
      </w:r>
      <w:r w:rsidR="007764A7" w:rsidRPr="0012738B">
        <w:rPr>
          <w:rFonts w:ascii="Times New Roman" w:eastAsia="Times New Roman" w:hAnsi="Times New Roman"/>
          <w:b/>
          <w:lang w:eastAsia="ru-RU"/>
        </w:rPr>
        <w:t>мозанятому лицу для заключения</w:t>
      </w:r>
      <w:r w:rsidR="007764A7" w:rsidRPr="0012738B">
        <w:rPr>
          <w:rFonts w:ascii="Times New Roman" w:eastAsia="Times New Roman" w:hAnsi="Times New Roman"/>
          <w:b/>
          <w:lang w:eastAsia="ru-RU"/>
        </w:rPr>
        <w:br/>
      </w:r>
      <w:r w:rsidR="0090004A" w:rsidRPr="0012738B">
        <w:rPr>
          <w:rFonts w:ascii="Times New Roman" w:eastAsia="Times New Roman" w:hAnsi="Times New Roman"/>
          <w:b/>
          <w:lang w:eastAsia="ru-RU"/>
        </w:rPr>
        <w:t>д</w:t>
      </w:r>
      <w:r w:rsidR="007764A7" w:rsidRPr="0012738B">
        <w:rPr>
          <w:rFonts w:ascii="Times New Roman" w:eastAsia="Times New Roman" w:hAnsi="Times New Roman"/>
          <w:b/>
          <w:lang w:eastAsia="ru-RU"/>
        </w:rPr>
        <w:t xml:space="preserve">оговора на оказание услуг по </w:t>
      </w:r>
      <w:r w:rsidRPr="0012738B">
        <w:rPr>
          <w:rFonts w:ascii="Times New Roman" w:eastAsia="Times New Roman" w:hAnsi="Times New Roman"/>
          <w:b/>
          <w:lang w:eastAsia="ru-RU"/>
        </w:rPr>
        <w:t xml:space="preserve">эквайрингу </w:t>
      </w:r>
    </w:p>
    <w:p w:rsidR="00DB74EE" w:rsidRPr="0012738B" w:rsidRDefault="00DB74EE" w:rsidP="00DB74EE">
      <w:pPr>
        <w:widowControl w:val="0"/>
        <w:spacing w:after="0" w:line="240" w:lineRule="auto"/>
        <w:jc w:val="center"/>
        <w:rPr>
          <w:rFonts w:ascii="Times New Roman" w:eastAsia="Times New Roman" w:hAnsi="Times New Roman"/>
          <w:b/>
          <w:lang w:eastAsia="ru-RU"/>
        </w:rPr>
      </w:pPr>
    </w:p>
    <w:p w:rsidR="00DB74EE" w:rsidRPr="0012738B"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1. </w:t>
      </w:r>
      <w:r w:rsidR="00DB74EE" w:rsidRPr="0012738B">
        <w:rPr>
          <w:rFonts w:ascii="Times New Roman" w:eastAsia="Times New Roman" w:hAnsi="Times New Roman"/>
          <w:lang w:eastAsia="ru-RU"/>
        </w:rPr>
        <w:t>Заявление (оферта) о предоставлении услуг эквайринга в ПАО «МОСКОВСКИЙ КРЕДИТНЫЙ БАНК» / Договор на оказание услуг по эквайрингу</w:t>
      </w:r>
      <w:r w:rsidR="00E46BB9" w:rsidRPr="0012738B">
        <w:rPr>
          <w:rFonts w:ascii="Times New Roman" w:eastAsia="Times New Roman" w:hAnsi="Times New Roman"/>
          <w:lang w:eastAsia="ru-RU"/>
        </w:rPr>
        <w:t xml:space="preserve"> </w:t>
      </w:r>
      <w:r w:rsidR="00DB74EE" w:rsidRPr="0012738B">
        <w:rPr>
          <w:rFonts w:ascii="Times New Roman" w:eastAsia="Times New Roman" w:hAnsi="Times New Roman"/>
          <w:lang w:eastAsia="ru-RU"/>
        </w:rPr>
        <w:t>/ Договор на оказание</w:t>
      </w:r>
      <w:r w:rsidRPr="0012738B">
        <w:rPr>
          <w:rFonts w:ascii="Times New Roman" w:eastAsia="Times New Roman" w:hAnsi="Times New Roman"/>
          <w:lang w:eastAsia="ru-RU"/>
        </w:rPr>
        <w:t xml:space="preserve"> услуг по интернет-эквайрингу.</w:t>
      </w:r>
    </w:p>
    <w:p w:rsidR="00DB74EE" w:rsidRPr="0012738B"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2. </w:t>
      </w:r>
      <w:r w:rsidR="00DB74EE" w:rsidRPr="0012738B">
        <w:rPr>
          <w:rFonts w:ascii="Times New Roman" w:eastAsia="Times New Roman" w:hAnsi="Times New Roman"/>
          <w:lang w:eastAsia="ru-RU"/>
        </w:rPr>
        <w:t>Документ, удостоверяющий личность.</w:t>
      </w:r>
    </w:p>
    <w:p w:rsidR="00DB74EE" w:rsidRPr="0012738B"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3. </w:t>
      </w:r>
      <w:r w:rsidR="00DB74EE" w:rsidRPr="0012738B">
        <w:rPr>
          <w:rFonts w:ascii="Times New Roman" w:eastAsia="Times New Roman" w:hAnsi="Times New Roman"/>
          <w:lang w:eastAsia="ru-RU"/>
        </w:rPr>
        <w:t>Анкета клиента</w:t>
      </w:r>
      <w:r w:rsidR="00E46BB9" w:rsidRPr="0012738B">
        <w:rPr>
          <w:rFonts w:ascii="Times New Roman" w:eastAsia="Times New Roman" w:hAnsi="Times New Roman"/>
          <w:lang w:eastAsia="ru-RU"/>
        </w:rPr>
        <w:t xml:space="preserve"> – </w:t>
      </w:r>
      <w:r w:rsidR="00DB74EE" w:rsidRPr="0012738B">
        <w:rPr>
          <w:rFonts w:ascii="Times New Roman" w:eastAsia="Times New Roman" w:hAnsi="Times New Roman"/>
          <w:lang w:eastAsia="ru-RU"/>
        </w:rPr>
        <w:t>физического лица (по форме, установленной БАНКОМ).</w:t>
      </w:r>
    </w:p>
    <w:p w:rsidR="00DB74EE" w:rsidRPr="0012738B"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4. </w:t>
      </w:r>
      <w:r w:rsidR="00DB74EE" w:rsidRPr="0012738B">
        <w:rPr>
          <w:rFonts w:ascii="Times New Roman" w:eastAsia="Times New Roman" w:hAnsi="Times New Roman"/>
          <w:lang w:eastAsia="ru-RU"/>
        </w:rPr>
        <w:t>Анкета физического лица – бенефициарного владельца (при наличии) (по форме, установленной БАНКОМ).</w:t>
      </w:r>
    </w:p>
    <w:p w:rsidR="00DB74EE" w:rsidRPr="009614B6"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12738B">
        <w:rPr>
          <w:rFonts w:ascii="Times New Roman" w:eastAsia="Times New Roman" w:hAnsi="Times New Roman"/>
          <w:lang w:eastAsia="ru-RU"/>
        </w:rPr>
        <w:t>5. </w:t>
      </w:r>
      <w:r w:rsidR="00DB74EE" w:rsidRPr="0012738B">
        <w:rPr>
          <w:rFonts w:ascii="Times New Roman" w:eastAsia="Times New Roman" w:hAnsi="Times New Roman"/>
          <w:lang w:eastAsia="ru-RU"/>
        </w:rPr>
        <w:t xml:space="preserve">Анкета представителя клиента – </w:t>
      </w:r>
      <w:r w:rsidR="00DB74EE" w:rsidRPr="009614B6">
        <w:rPr>
          <w:rFonts w:ascii="Times New Roman" w:eastAsia="Times New Roman" w:hAnsi="Times New Roman"/>
          <w:lang w:eastAsia="ru-RU"/>
        </w:rPr>
        <w:t>физического лица (при наличии) (по форме, установленной БАНКОМ).</w:t>
      </w:r>
    </w:p>
    <w:p w:rsidR="00DB74EE" w:rsidRPr="009614B6"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9614B6">
        <w:rPr>
          <w:rFonts w:ascii="Times New Roman" w:eastAsia="Times New Roman" w:hAnsi="Times New Roman"/>
          <w:lang w:eastAsia="ru-RU"/>
        </w:rPr>
        <w:t>6. </w:t>
      </w:r>
      <w:r w:rsidR="00DB74EE" w:rsidRPr="009614B6">
        <w:rPr>
          <w:rFonts w:ascii="Times New Roman" w:eastAsia="Times New Roman" w:hAnsi="Times New Roman"/>
          <w:lang w:eastAsia="ru-RU"/>
        </w:rPr>
        <w:t>Анкета выгодоприобретателя (при наличии) (по форме, установленной БАНКОМ).</w:t>
      </w:r>
    </w:p>
    <w:p w:rsidR="00DB74EE" w:rsidRPr="0012738B" w:rsidRDefault="0090004A"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r w:rsidRPr="009614B6">
        <w:rPr>
          <w:rFonts w:ascii="Times New Roman" w:eastAsia="Times New Roman" w:hAnsi="Times New Roman"/>
          <w:lang w:eastAsia="ru-RU"/>
        </w:rPr>
        <w:t>7. </w:t>
      </w:r>
      <w:r w:rsidR="008C4093" w:rsidRPr="009614B6">
        <w:rPr>
          <w:rFonts w:ascii="Times New Roman" w:eastAsia="Times New Roman" w:hAnsi="Times New Roman"/>
          <w:lang w:eastAsia="ru-RU"/>
        </w:rPr>
        <w:t xml:space="preserve">Справка о постановке на учет физического лица в качестве плательщика налога на профессиональный доход при отсутствии соответствующих </w:t>
      </w:r>
      <w:r w:rsidR="008C4093" w:rsidRPr="009614B6">
        <w:rPr>
          <w:rFonts w:ascii="Times New Roman" w:eastAsia="Times New Roman" w:hAnsi="Times New Roman"/>
          <w:bCs/>
          <w:iCs/>
        </w:rPr>
        <w:t>сведений в электронном виде на официальном сайте ФНС России (https://npd.nalog.ru/check-status/).</w:t>
      </w:r>
    </w:p>
    <w:p w:rsidR="00E46BB9" w:rsidRPr="0012738B" w:rsidRDefault="00E46BB9" w:rsidP="0090004A">
      <w:pPr>
        <w:widowControl w:val="0"/>
        <w:tabs>
          <w:tab w:val="left" w:pos="1134"/>
        </w:tabs>
        <w:spacing w:after="0" w:line="240" w:lineRule="auto"/>
        <w:ind w:firstLine="709"/>
        <w:contextualSpacing/>
        <w:jc w:val="both"/>
        <w:rPr>
          <w:rFonts w:ascii="Times New Roman" w:eastAsia="Times New Roman" w:hAnsi="Times New Roman"/>
          <w:lang w:eastAsia="ru-RU"/>
        </w:rPr>
      </w:pPr>
    </w:p>
    <w:p w:rsidR="00DB74EE" w:rsidRPr="0012738B" w:rsidRDefault="00DB74EE" w:rsidP="0090004A">
      <w:pPr>
        <w:widowControl w:val="0"/>
        <w:spacing w:after="0" w:line="240" w:lineRule="auto"/>
        <w:ind w:firstLine="709"/>
        <w:jc w:val="both"/>
        <w:rPr>
          <w:rFonts w:ascii="Times New Roman" w:eastAsia="Times New Roman" w:hAnsi="Times New Roman"/>
          <w:lang w:eastAsia="ru-RU"/>
        </w:rPr>
      </w:pPr>
      <w:r w:rsidRPr="0012738B">
        <w:rPr>
          <w:rFonts w:ascii="Times New Roman" w:eastAsia="Times New Roman" w:hAnsi="Times New Roman"/>
          <w:lang w:eastAsia="ru-RU"/>
        </w:rPr>
        <w:t>Все копии документов должны быть заверены подписью самозанятого лица и печатью ОРГАНИЗАЦИИ (при наличии).</w:t>
      </w:r>
    </w:p>
    <w:p w:rsidR="00DB74EE" w:rsidRPr="0012738B" w:rsidRDefault="00DB74EE" w:rsidP="00DB74EE">
      <w:pPr>
        <w:widowControl w:val="0"/>
        <w:spacing w:after="0" w:line="240" w:lineRule="auto"/>
        <w:ind w:left="5670"/>
        <w:rPr>
          <w:rFonts w:ascii="Times New Roman" w:eastAsia="Times New Roman" w:hAnsi="Times New Roman"/>
          <w:bCs/>
          <w:szCs w:val="24"/>
          <w:lang w:eastAsia="ru-RU"/>
        </w:rPr>
      </w:pPr>
      <w:r w:rsidRPr="00FD28C2">
        <w:rPr>
          <w:rFonts w:ascii="Times New Roman" w:eastAsia="Times New Roman" w:hAnsi="Times New Roman"/>
          <w:bCs/>
          <w:szCs w:val="24"/>
          <w:lang w:eastAsia="ru-RU"/>
        </w:rPr>
        <w:br w:type="page"/>
      </w:r>
      <w:r w:rsidRPr="0012738B">
        <w:rPr>
          <w:rFonts w:ascii="Times New Roman" w:eastAsia="Times New Roman" w:hAnsi="Times New Roman"/>
          <w:bCs/>
          <w:szCs w:val="24"/>
          <w:lang w:eastAsia="ru-RU"/>
        </w:rPr>
        <w:lastRenderedPageBreak/>
        <w:t>Приложение 1</w:t>
      </w:r>
      <w:r w:rsidR="00D63617">
        <w:rPr>
          <w:rFonts w:ascii="Times New Roman" w:eastAsia="Times New Roman" w:hAnsi="Times New Roman"/>
          <w:bCs/>
          <w:szCs w:val="24"/>
          <w:lang w:eastAsia="ru-RU"/>
        </w:rPr>
        <w:t>2</w:t>
      </w:r>
    </w:p>
    <w:p w:rsidR="00DB74EE" w:rsidRPr="0012738B" w:rsidRDefault="00DB74EE" w:rsidP="00DB74EE">
      <w:pPr>
        <w:spacing w:after="0" w:line="240" w:lineRule="auto"/>
        <w:ind w:left="5670"/>
        <w:jc w:val="both"/>
        <w:rPr>
          <w:rFonts w:eastAsia="Times New Roman"/>
        </w:rPr>
      </w:pPr>
      <w:r w:rsidRPr="0012738B">
        <w:rPr>
          <w:rFonts w:ascii="Times New Roman" w:eastAsia="Times New Roman" w:hAnsi="Times New Roman"/>
          <w:lang w:eastAsia="ru-RU"/>
        </w:rPr>
        <w:t xml:space="preserve">к Правилам оказания услуг эквайринга </w:t>
      </w:r>
      <w:r w:rsidRPr="0012738B">
        <w:rPr>
          <w:rFonts w:ascii="Times New Roman" w:eastAsia="Times New Roman" w:hAnsi="Times New Roman"/>
        </w:rPr>
        <w:t>в ПАО «МОСКОВСКИЙ КРЕДИТНЫЙ БАНК»</w:t>
      </w:r>
    </w:p>
    <w:p w:rsidR="00DB74EE" w:rsidRPr="0012738B" w:rsidRDefault="00DB74EE" w:rsidP="00DB74EE">
      <w:pPr>
        <w:spacing w:after="0" w:line="240" w:lineRule="auto"/>
        <w:ind w:left="4111"/>
        <w:jc w:val="both"/>
        <w:rPr>
          <w:rFonts w:ascii="Times New Roman" w:eastAsia="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5353"/>
        <w:gridCol w:w="4218"/>
      </w:tblGrid>
      <w:tr w:rsidR="00DB74EE" w:rsidRPr="0012738B" w:rsidTr="00CA6FCB">
        <w:tc>
          <w:tcPr>
            <w:tcW w:w="5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val="en-US" w:eastAsia="ru-RU"/>
              </w:rPr>
            </w:pPr>
            <w:r w:rsidRPr="0012738B">
              <w:rPr>
                <w:rFonts w:ascii="Times New Roman" w:eastAsia="Times New Roman" w:hAnsi="Times New Roman"/>
                <w:sz w:val="24"/>
                <w:szCs w:val="24"/>
                <w:lang w:eastAsia="ru-RU"/>
              </w:rPr>
              <w:t>Номер</w:t>
            </w:r>
            <w:r w:rsidRPr="0012738B">
              <w:rPr>
                <w:rFonts w:ascii="Times New Roman" w:eastAsia="Times New Roman" w:hAnsi="Times New Roman"/>
                <w:sz w:val="24"/>
                <w:szCs w:val="24"/>
                <w:lang w:val="en-US" w:eastAsia="ru-RU"/>
              </w:rPr>
              <w:t xml:space="preserve"> </w:t>
            </w:r>
            <w:r w:rsidRPr="0012738B">
              <w:rPr>
                <w:rFonts w:ascii="Times New Roman" w:eastAsia="Times New Roman" w:hAnsi="Times New Roman"/>
                <w:sz w:val="24"/>
                <w:szCs w:val="24"/>
                <w:lang w:eastAsia="ru-RU"/>
              </w:rPr>
              <w:t>Карты</w:t>
            </w:r>
            <w:r w:rsidRPr="0012738B">
              <w:rPr>
                <w:rFonts w:ascii="Times New Roman" w:eastAsia="Times New Roman" w:hAnsi="Times New Roman"/>
                <w:sz w:val="24"/>
                <w:szCs w:val="24"/>
                <w:lang w:val="en-US" w:eastAsia="ru-RU"/>
              </w:rPr>
              <w:t xml:space="preserve"> </w:t>
            </w:r>
          </w:p>
        </w:tc>
        <w:tc>
          <w:tcPr>
            <w:tcW w:w="4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r w:rsidRPr="0012738B">
              <w:rPr>
                <w:rFonts w:ascii="Times New Roman" w:eastAsia="Times New Roman" w:hAnsi="Times New Roman"/>
                <w:szCs w:val="18"/>
                <w:lang w:eastAsia="ru-RU"/>
              </w:rPr>
              <w:t xml:space="preserve">_ _ _ _  _ _ ХХ ХХХХ _ _ _ _  </w:t>
            </w: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r w:rsidRPr="0012738B">
              <w:rPr>
                <w:rFonts w:ascii="Times New Roman" w:eastAsia="Times New Roman" w:hAnsi="Times New Roman"/>
                <w:sz w:val="24"/>
                <w:szCs w:val="24"/>
                <w:lang w:eastAsia="ru-RU"/>
              </w:rPr>
              <w:t xml:space="preserve">Имя Держателя Карты </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r w:rsidRPr="0012738B">
              <w:rPr>
                <w:rFonts w:ascii="Times New Roman" w:eastAsia="Times New Roman" w:hAnsi="Times New Roman"/>
                <w:sz w:val="24"/>
                <w:szCs w:val="24"/>
                <w:lang w:eastAsia="ru-RU"/>
              </w:rPr>
              <w:t xml:space="preserve">Наименование Организации или адрес </w:t>
            </w:r>
            <w:r w:rsidRPr="0012738B">
              <w:rPr>
                <w:rFonts w:ascii="Times New Roman" w:eastAsia="Times New Roman" w:hAnsi="Times New Roman"/>
                <w:sz w:val="24"/>
                <w:szCs w:val="24"/>
                <w:lang w:val="en-US" w:eastAsia="ru-RU"/>
              </w:rPr>
              <w:t>web</w:t>
            </w:r>
            <w:r w:rsidRPr="0012738B">
              <w:rPr>
                <w:rFonts w:ascii="Times New Roman" w:eastAsia="Times New Roman" w:hAnsi="Times New Roman"/>
                <w:sz w:val="24"/>
                <w:szCs w:val="24"/>
                <w:lang w:eastAsia="ru-RU"/>
              </w:rPr>
              <w:t xml:space="preserve">-сайта </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12738B" w:rsidRDefault="00DB74EE" w:rsidP="00DB74EE">
            <w:pPr>
              <w:autoSpaceDE w:val="0"/>
              <w:autoSpaceDN w:val="0"/>
              <w:rPr>
                <w:rFonts w:ascii="Times New Roman" w:eastAsia="Times New Roman" w:hAnsi="Times New Roman"/>
                <w:sz w:val="24"/>
                <w:szCs w:val="24"/>
                <w:lang w:eastAsia="ru-RU"/>
              </w:rPr>
            </w:pPr>
            <w:r w:rsidRPr="0012738B">
              <w:rPr>
                <w:rFonts w:ascii="Times New Roman" w:eastAsia="Times New Roman" w:hAnsi="Times New Roman"/>
                <w:sz w:val="24"/>
                <w:szCs w:val="24"/>
                <w:lang w:eastAsia="ru-RU"/>
              </w:rPr>
              <w:t xml:space="preserve">Место нахождения торговой точки, контактный телефон Интернет-магазина или техподдержки </w:t>
            </w:r>
            <w:r w:rsidRPr="0012738B">
              <w:rPr>
                <w:rFonts w:ascii="Times New Roman" w:eastAsia="Times New Roman" w:hAnsi="Times New Roman"/>
                <w:sz w:val="24"/>
                <w:szCs w:val="24"/>
                <w:lang w:val="en-US" w:eastAsia="ru-RU"/>
              </w:rPr>
              <w:t>web</w:t>
            </w:r>
            <w:r w:rsidRPr="0012738B">
              <w:rPr>
                <w:rFonts w:ascii="Times New Roman" w:eastAsia="Times New Roman" w:hAnsi="Times New Roman"/>
                <w:sz w:val="24"/>
                <w:szCs w:val="24"/>
                <w:lang w:eastAsia="ru-RU"/>
              </w:rPr>
              <w:t>-сайта Организации</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r w:rsidRPr="0012738B">
              <w:rPr>
                <w:rFonts w:ascii="Times New Roman" w:eastAsia="Times New Roman" w:hAnsi="Times New Roman"/>
                <w:sz w:val="24"/>
                <w:szCs w:val="24"/>
                <w:lang w:eastAsia="ru-RU"/>
              </w:rPr>
              <w:t>Дата заказа Товара</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12738B" w:rsidRDefault="00DB74EE" w:rsidP="00DB74EE">
            <w:pPr>
              <w:rPr>
                <w:rFonts w:ascii="Times New Roman" w:eastAsia="Times New Roman" w:hAnsi="Times New Roman"/>
                <w:sz w:val="24"/>
                <w:szCs w:val="24"/>
                <w:lang w:eastAsia="ru-RU"/>
              </w:rPr>
            </w:pPr>
          </w:p>
        </w:tc>
      </w:tr>
      <w:tr w:rsidR="006C03BF" w:rsidRPr="0012738B" w:rsidTr="00AD41AE">
        <w:trPr>
          <w:trHeight w:val="516"/>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3BF" w:rsidRPr="009614B6" w:rsidRDefault="006C03BF" w:rsidP="00DB74EE">
            <w:pPr>
              <w:rPr>
                <w:rFonts w:ascii="Times New Roman" w:eastAsia="Times New Roman" w:hAnsi="Times New Roman"/>
                <w:sz w:val="24"/>
                <w:szCs w:val="24"/>
                <w:lang w:eastAsia="ru-RU"/>
              </w:rPr>
            </w:pPr>
            <w:r w:rsidRPr="009614B6">
              <w:rPr>
                <w:rFonts w:ascii="Times New Roman" w:eastAsia="Times New Roman" w:hAnsi="Times New Roman"/>
                <w:sz w:val="24"/>
                <w:szCs w:val="24"/>
                <w:lang w:eastAsia="ru-RU"/>
              </w:rPr>
              <w:t>Дата Операции</w:t>
            </w:r>
          </w:p>
        </w:tc>
        <w:tc>
          <w:tcPr>
            <w:tcW w:w="4218" w:type="dxa"/>
            <w:tcBorders>
              <w:top w:val="nil"/>
              <w:left w:val="single" w:sz="8" w:space="0" w:color="auto"/>
              <w:bottom w:val="single" w:sz="8" w:space="0" w:color="auto"/>
              <w:right w:val="single" w:sz="8" w:space="0" w:color="auto"/>
            </w:tcBorders>
          </w:tcPr>
          <w:p w:rsidR="006C03BF" w:rsidRPr="009614B6" w:rsidRDefault="006C03BF" w:rsidP="00DB74EE">
            <w:pPr>
              <w:rPr>
                <w:rFonts w:ascii="Times New Roman" w:eastAsia="Times New Roman" w:hAnsi="Times New Roman"/>
                <w:sz w:val="24"/>
                <w:szCs w:val="24"/>
                <w:lang w:eastAsia="ru-RU"/>
              </w:rPr>
            </w:pPr>
          </w:p>
        </w:tc>
      </w:tr>
      <w:tr w:rsidR="006C03BF" w:rsidRPr="0012738B" w:rsidTr="00AD41AE">
        <w:trPr>
          <w:trHeight w:val="516"/>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03BF" w:rsidRPr="009614B6" w:rsidRDefault="006C03BF" w:rsidP="00DB74EE">
            <w:pPr>
              <w:rPr>
                <w:rFonts w:ascii="Times New Roman" w:eastAsia="Times New Roman" w:hAnsi="Times New Roman"/>
                <w:sz w:val="24"/>
                <w:szCs w:val="24"/>
                <w:lang w:eastAsia="ru-RU"/>
              </w:rPr>
            </w:pPr>
            <w:r w:rsidRPr="009614B6">
              <w:rPr>
                <w:rFonts w:ascii="Times New Roman" w:eastAsia="Times New Roman" w:hAnsi="Times New Roman"/>
                <w:sz w:val="24"/>
                <w:szCs w:val="24"/>
                <w:lang w:eastAsia="ru-RU"/>
              </w:rPr>
              <w:t>Сумма</w:t>
            </w:r>
            <w:r w:rsidRPr="009614B6">
              <w:rPr>
                <w:rFonts w:ascii="Times New Roman" w:eastAsia="Times New Roman" w:hAnsi="Times New Roman"/>
                <w:sz w:val="24"/>
                <w:szCs w:val="24"/>
                <w:lang w:val="en-US" w:eastAsia="ru-RU"/>
              </w:rPr>
              <w:t xml:space="preserve"> </w:t>
            </w:r>
            <w:r w:rsidRPr="009614B6">
              <w:rPr>
                <w:rFonts w:ascii="Times New Roman" w:eastAsia="Times New Roman" w:hAnsi="Times New Roman"/>
                <w:sz w:val="24"/>
                <w:szCs w:val="24"/>
                <w:lang w:eastAsia="ru-RU"/>
              </w:rPr>
              <w:t>Операции</w:t>
            </w:r>
          </w:p>
        </w:tc>
        <w:tc>
          <w:tcPr>
            <w:tcW w:w="4218" w:type="dxa"/>
            <w:tcBorders>
              <w:top w:val="nil"/>
              <w:left w:val="single" w:sz="8" w:space="0" w:color="auto"/>
              <w:bottom w:val="single" w:sz="8" w:space="0" w:color="auto"/>
              <w:right w:val="single" w:sz="8" w:space="0" w:color="auto"/>
            </w:tcBorders>
          </w:tcPr>
          <w:p w:rsidR="006C03BF" w:rsidRPr="009614B6" w:rsidRDefault="006C03BF" w:rsidP="00DB74EE">
            <w:pPr>
              <w:rPr>
                <w:rFonts w:ascii="Times New Roman" w:eastAsia="Times New Roman" w:hAnsi="Times New Roman"/>
                <w:sz w:val="24"/>
                <w:szCs w:val="24"/>
                <w:lang w:eastAsia="ru-RU"/>
              </w:rPr>
            </w:pPr>
          </w:p>
        </w:tc>
      </w:tr>
      <w:tr w:rsidR="00A56779" w:rsidRPr="0012738B" w:rsidTr="00AD41AE">
        <w:trPr>
          <w:trHeight w:val="258"/>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6779" w:rsidRPr="009614B6" w:rsidRDefault="00A56779" w:rsidP="00DB74EE">
            <w:pPr>
              <w:rPr>
                <w:rFonts w:ascii="Times New Roman" w:eastAsia="Times New Roman" w:hAnsi="Times New Roman"/>
                <w:sz w:val="24"/>
                <w:szCs w:val="24"/>
                <w:lang w:val="en-US" w:eastAsia="ru-RU"/>
              </w:rPr>
            </w:pPr>
            <w:r w:rsidRPr="009614B6">
              <w:rPr>
                <w:rFonts w:ascii="Times New Roman" w:eastAsia="Times New Roman" w:hAnsi="Times New Roman"/>
                <w:sz w:val="24"/>
                <w:szCs w:val="24"/>
                <w:lang w:eastAsia="ru-RU"/>
              </w:rPr>
              <w:t>Код</w:t>
            </w:r>
            <w:r w:rsidRPr="009614B6">
              <w:rPr>
                <w:rFonts w:ascii="Times New Roman" w:eastAsia="Times New Roman" w:hAnsi="Times New Roman"/>
                <w:sz w:val="24"/>
                <w:szCs w:val="24"/>
                <w:lang w:val="en-US" w:eastAsia="ru-RU"/>
              </w:rPr>
              <w:t xml:space="preserve"> </w:t>
            </w:r>
            <w:r w:rsidRPr="009614B6">
              <w:rPr>
                <w:rFonts w:ascii="Times New Roman" w:eastAsia="Times New Roman" w:hAnsi="Times New Roman"/>
                <w:sz w:val="24"/>
                <w:szCs w:val="24"/>
                <w:lang w:eastAsia="ru-RU"/>
              </w:rPr>
              <w:t>подтверждения</w:t>
            </w:r>
            <w:r w:rsidRPr="009614B6">
              <w:rPr>
                <w:rFonts w:ascii="Times New Roman" w:eastAsia="Times New Roman" w:hAnsi="Times New Roman"/>
                <w:sz w:val="24"/>
                <w:szCs w:val="24"/>
                <w:lang w:val="en-US" w:eastAsia="ru-RU"/>
              </w:rPr>
              <w:t xml:space="preserve"> </w:t>
            </w:r>
            <w:r w:rsidRPr="009614B6">
              <w:rPr>
                <w:rFonts w:ascii="Times New Roman" w:eastAsia="Times New Roman" w:hAnsi="Times New Roman"/>
                <w:sz w:val="24"/>
                <w:szCs w:val="24"/>
                <w:lang w:eastAsia="ru-RU"/>
              </w:rPr>
              <w:t>(код Авторизации)</w:t>
            </w:r>
          </w:p>
        </w:tc>
        <w:tc>
          <w:tcPr>
            <w:tcW w:w="4218" w:type="dxa"/>
            <w:tcBorders>
              <w:top w:val="nil"/>
              <w:left w:val="single" w:sz="8" w:space="0" w:color="auto"/>
              <w:bottom w:val="single" w:sz="8" w:space="0" w:color="auto"/>
              <w:right w:val="single" w:sz="8" w:space="0" w:color="auto"/>
            </w:tcBorders>
          </w:tcPr>
          <w:p w:rsidR="00A56779" w:rsidRPr="009614B6" w:rsidRDefault="00A56779" w:rsidP="00DB74EE">
            <w:pPr>
              <w:rPr>
                <w:rFonts w:ascii="Times New Roman" w:eastAsia="Times New Roman" w:hAnsi="Times New Roman"/>
                <w:sz w:val="24"/>
                <w:szCs w:val="24"/>
                <w:lang w:val="en-US" w:eastAsia="ru-RU"/>
              </w:rPr>
            </w:pPr>
          </w:p>
        </w:tc>
      </w:tr>
      <w:tr w:rsidR="00A56779" w:rsidRPr="0012738B" w:rsidTr="00AD41AE">
        <w:trPr>
          <w:trHeight w:val="258"/>
        </w:trPr>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56779" w:rsidRPr="009614B6" w:rsidRDefault="00A56779" w:rsidP="00DB74EE">
            <w:pPr>
              <w:rPr>
                <w:rFonts w:ascii="Times New Roman" w:eastAsia="Times New Roman" w:hAnsi="Times New Roman"/>
                <w:sz w:val="24"/>
                <w:szCs w:val="24"/>
                <w:lang w:eastAsia="ru-RU"/>
              </w:rPr>
            </w:pPr>
            <w:r w:rsidRPr="009614B6">
              <w:rPr>
                <w:rFonts w:ascii="Times New Roman" w:eastAsia="Times New Roman" w:hAnsi="Times New Roman"/>
                <w:sz w:val="24"/>
                <w:szCs w:val="24"/>
                <w:lang w:eastAsia="ru-RU"/>
              </w:rPr>
              <w:t>Номер</w:t>
            </w:r>
            <w:r w:rsidRPr="009614B6">
              <w:rPr>
                <w:rFonts w:ascii="Times New Roman" w:eastAsia="Times New Roman" w:hAnsi="Times New Roman"/>
                <w:sz w:val="24"/>
                <w:szCs w:val="24"/>
                <w:lang w:val="en-US" w:eastAsia="ru-RU"/>
              </w:rPr>
              <w:t xml:space="preserve"> </w:t>
            </w:r>
            <w:r w:rsidRPr="009614B6">
              <w:rPr>
                <w:rFonts w:ascii="Times New Roman" w:eastAsia="Times New Roman" w:hAnsi="Times New Roman"/>
                <w:sz w:val="24"/>
                <w:szCs w:val="24"/>
                <w:lang w:eastAsia="ru-RU"/>
              </w:rPr>
              <w:t>заказа</w:t>
            </w:r>
          </w:p>
        </w:tc>
        <w:tc>
          <w:tcPr>
            <w:tcW w:w="4218" w:type="dxa"/>
            <w:tcBorders>
              <w:top w:val="nil"/>
              <w:left w:val="single" w:sz="8" w:space="0" w:color="auto"/>
              <w:bottom w:val="single" w:sz="8" w:space="0" w:color="auto"/>
              <w:right w:val="single" w:sz="8" w:space="0" w:color="auto"/>
            </w:tcBorders>
          </w:tcPr>
          <w:p w:rsidR="00A56779" w:rsidRPr="009614B6" w:rsidRDefault="00A56779" w:rsidP="00DB74EE">
            <w:pPr>
              <w:rPr>
                <w:rFonts w:ascii="Times New Roman" w:eastAsia="Times New Roman" w:hAnsi="Times New Roman"/>
                <w:sz w:val="24"/>
                <w:szCs w:val="24"/>
                <w:lang w:eastAsia="ru-RU"/>
              </w:rPr>
            </w:pP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9614B6" w:rsidRDefault="006C03BF" w:rsidP="00DB74EE">
            <w:pPr>
              <w:autoSpaceDE w:val="0"/>
              <w:autoSpaceDN w:val="0"/>
              <w:rPr>
                <w:rFonts w:ascii="Times New Roman" w:eastAsia="Times New Roman" w:hAnsi="Times New Roman"/>
                <w:sz w:val="24"/>
                <w:szCs w:val="24"/>
                <w:lang w:eastAsia="ru-RU"/>
              </w:rPr>
            </w:pPr>
            <w:r w:rsidRPr="009614B6">
              <w:rPr>
                <w:rFonts w:ascii="Times New Roman" w:eastAsia="Times New Roman" w:hAnsi="Times New Roman"/>
                <w:sz w:val="24"/>
                <w:szCs w:val="24"/>
                <w:lang w:eastAsia="ru-RU"/>
              </w:rPr>
              <w:t>Описание Товара</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9614B6" w:rsidRDefault="00DB74EE" w:rsidP="00DB74EE">
            <w:pPr>
              <w:rPr>
                <w:rFonts w:ascii="Times New Roman" w:eastAsia="Times New Roman" w:hAnsi="Times New Roman"/>
                <w:sz w:val="24"/>
                <w:szCs w:val="24"/>
                <w:lang w:eastAsia="ru-RU"/>
              </w:rPr>
            </w:pPr>
          </w:p>
        </w:tc>
      </w:tr>
      <w:tr w:rsidR="00DB74EE" w:rsidRPr="0012738B" w:rsidTr="00CA6FCB">
        <w:tc>
          <w:tcPr>
            <w:tcW w:w="53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B74EE" w:rsidRPr="009614B6" w:rsidRDefault="00DB74EE" w:rsidP="00DB74EE">
            <w:pPr>
              <w:autoSpaceDE w:val="0"/>
              <w:autoSpaceDN w:val="0"/>
              <w:rPr>
                <w:rFonts w:ascii="Times New Roman" w:eastAsia="Times New Roman" w:hAnsi="Times New Roman"/>
                <w:sz w:val="24"/>
                <w:szCs w:val="24"/>
                <w:lang w:eastAsia="ru-RU"/>
              </w:rPr>
            </w:pPr>
            <w:r w:rsidRPr="009614B6">
              <w:rPr>
                <w:rFonts w:ascii="Times New Roman" w:eastAsia="Times New Roman" w:hAnsi="Times New Roman"/>
                <w:sz w:val="24"/>
                <w:szCs w:val="24"/>
                <w:lang w:eastAsia="ru-RU"/>
              </w:rPr>
              <w:t>Подтверждение Держателем Карты того, что он получил Товар (</w:t>
            </w:r>
            <w:r w:rsidR="006C03BF" w:rsidRPr="009614B6">
              <w:rPr>
                <w:rFonts w:ascii="Times New Roman" w:eastAsia="Times New Roman" w:hAnsi="Times New Roman"/>
                <w:sz w:val="24"/>
                <w:szCs w:val="24"/>
                <w:lang w:eastAsia="ru-RU"/>
              </w:rPr>
              <w:t xml:space="preserve">адрес и дата доставки, </w:t>
            </w:r>
            <w:r w:rsidRPr="009614B6">
              <w:rPr>
                <w:rFonts w:ascii="Times New Roman" w:eastAsia="Times New Roman" w:hAnsi="Times New Roman"/>
                <w:sz w:val="24"/>
                <w:szCs w:val="24"/>
                <w:lang w:eastAsia="ru-RU"/>
              </w:rPr>
              <w:t xml:space="preserve">подпись </w:t>
            </w:r>
            <w:r w:rsidR="006C03BF" w:rsidRPr="009614B6">
              <w:rPr>
                <w:rFonts w:ascii="Times New Roman" w:eastAsia="Times New Roman" w:hAnsi="Times New Roman"/>
                <w:sz w:val="24"/>
                <w:szCs w:val="24"/>
                <w:lang w:eastAsia="ru-RU"/>
              </w:rPr>
              <w:t>при</w:t>
            </w:r>
            <w:r w:rsidRPr="009614B6">
              <w:rPr>
                <w:rFonts w:ascii="Times New Roman" w:eastAsia="Times New Roman" w:hAnsi="Times New Roman"/>
                <w:sz w:val="24"/>
                <w:szCs w:val="24"/>
                <w:lang w:val="en-US" w:eastAsia="ru-RU"/>
              </w:rPr>
              <w:t> </w:t>
            </w:r>
            <w:r w:rsidRPr="009614B6">
              <w:rPr>
                <w:rFonts w:ascii="Times New Roman" w:eastAsia="Times New Roman" w:hAnsi="Times New Roman"/>
                <w:sz w:val="24"/>
                <w:szCs w:val="24"/>
                <w:lang w:eastAsia="ru-RU"/>
              </w:rPr>
              <w:t>получении на бланке, номер посылки (если отправка почтой) и т. п.)</w:t>
            </w:r>
          </w:p>
        </w:tc>
        <w:tc>
          <w:tcPr>
            <w:tcW w:w="4218" w:type="dxa"/>
            <w:tcBorders>
              <w:top w:val="nil"/>
              <w:left w:val="nil"/>
              <w:bottom w:val="single" w:sz="8" w:space="0" w:color="auto"/>
              <w:right w:val="single" w:sz="8" w:space="0" w:color="auto"/>
            </w:tcBorders>
            <w:tcMar>
              <w:top w:w="0" w:type="dxa"/>
              <w:left w:w="108" w:type="dxa"/>
              <w:bottom w:w="0" w:type="dxa"/>
              <w:right w:w="108" w:type="dxa"/>
            </w:tcMar>
          </w:tcPr>
          <w:p w:rsidR="00DB74EE" w:rsidRPr="009614B6" w:rsidRDefault="00DB74EE" w:rsidP="00DB74EE">
            <w:pPr>
              <w:rPr>
                <w:rFonts w:ascii="Times New Roman" w:eastAsia="Times New Roman" w:hAnsi="Times New Roman"/>
                <w:sz w:val="24"/>
                <w:szCs w:val="24"/>
                <w:lang w:eastAsia="ru-RU"/>
              </w:rPr>
            </w:pPr>
          </w:p>
        </w:tc>
      </w:tr>
    </w:tbl>
    <w:p w:rsidR="00DB74EE" w:rsidRPr="0012738B" w:rsidRDefault="00DB74EE" w:rsidP="00DB74EE">
      <w:pPr>
        <w:spacing w:after="0" w:line="240" w:lineRule="auto"/>
        <w:jc w:val="both"/>
        <w:rPr>
          <w:rFonts w:ascii="Times New Roman" w:eastAsia="Times New Roman" w:hAnsi="Times New Roman"/>
          <w:sz w:val="24"/>
          <w:szCs w:val="24"/>
        </w:rPr>
      </w:pPr>
    </w:p>
    <w:p w:rsidR="00DB74EE" w:rsidRPr="0012738B" w:rsidRDefault="00DB74EE" w:rsidP="00DB74EE">
      <w:pPr>
        <w:widowControl w:val="0"/>
        <w:spacing w:after="0" w:line="240" w:lineRule="auto"/>
        <w:ind w:left="5670"/>
        <w:jc w:val="both"/>
        <w:rPr>
          <w:rFonts w:ascii="Times New Roman" w:eastAsia="Times New Roman" w:hAnsi="Times New Roman"/>
          <w:sz w:val="24"/>
          <w:szCs w:val="24"/>
        </w:rPr>
      </w:pPr>
    </w:p>
    <w:p w:rsidR="00DB74EE" w:rsidRPr="0012738B" w:rsidRDefault="00DB74EE" w:rsidP="00DB74EE">
      <w:pPr>
        <w:widowControl w:val="0"/>
        <w:spacing w:after="0" w:line="240" w:lineRule="auto"/>
        <w:jc w:val="both"/>
        <w:rPr>
          <w:rFonts w:ascii="Times New Roman" w:eastAsia="Times New Roman" w:hAnsi="Times New Roman"/>
          <w:sz w:val="24"/>
          <w:szCs w:val="24"/>
        </w:rPr>
      </w:pPr>
    </w:p>
    <w:p w:rsidR="00DB74EE" w:rsidRPr="0012738B" w:rsidRDefault="00DB74EE" w:rsidP="00DB74EE">
      <w:pPr>
        <w:widowControl w:val="0"/>
        <w:spacing w:after="0" w:line="240" w:lineRule="auto"/>
        <w:rPr>
          <w:rFonts w:ascii="Times New Roman" w:eastAsia="Times New Roman" w:hAnsi="Times New Roman"/>
          <w:sz w:val="24"/>
          <w:szCs w:val="24"/>
        </w:rPr>
      </w:pPr>
      <w:r w:rsidRPr="0012738B">
        <w:rPr>
          <w:rFonts w:ascii="Times New Roman" w:eastAsia="Times New Roman" w:hAnsi="Times New Roman"/>
          <w:sz w:val="24"/>
          <w:szCs w:val="24"/>
        </w:rPr>
        <w:t>____________________        ______________________         «_____»_____________ 20____ г.</w:t>
      </w:r>
    </w:p>
    <w:p w:rsidR="00DB74EE" w:rsidRPr="0012738B" w:rsidRDefault="00DB74EE" w:rsidP="00DB74EE">
      <w:pPr>
        <w:widowControl w:val="0"/>
        <w:spacing w:after="0" w:line="240" w:lineRule="auto"/>
        <w:rPr>
          <w:rFonts w:ascii="Times New Roman" w:eastAsia="Times New Roman" w:hAnsi="Times New Roman"/>
          <w:i/>
          <w:sz w:val="18"/>
          <w:szCs w:val="18"/>
        </w:rPr>
      </w:pPr>
      <w:r w:rsidRPr="0012738B">
        <w:rPr>
          <w:rFonts w:ascii="Times New Roman" w:eastAsia="Times New Roman" w:hAnsi="Times New Roman"/>
          <w:i/>
          <w:sz w:val="18"/>
          <w:szCs w:val="18"/>
        </w:rPr>
        <w:t xml:space="preserve">   </w:t>
      </w:r>
      <w:r w:rsidR="00E46BB9" w:rsidRPr="0012738B">
        <w:rPr>
          <w:rFonts w:ascii="Times New Roman" w:eastAsia="Times New Roman" w:hAnsi="Times New Roman"/>
          <w:i/>
          <w:sz w:val="18"/>
          <w:szCs w:val="18"/>
        </w:rPr>
        <w:t xml:space="preserve">            </w:t>
      </w:r>
      <w:r w:rsidRPr="0012738B">
        <w:rPr>
          <w:rFonts w:ascii="Times New Roman" w:eastAsia="Times New Roman" w:hAnsi="Times New Roman"/>
          <w:i/>
          <w:sz w:val="18"/>
          <w:szCs w:val="18"/>
        </w:rPr>
        <w:t xml:space="preserve">   (подпись)                   </w:t>
      </w:r>
      <w:r w:rsidR="00E46BB9" w:rsidRPr="0012738B">
        <w:rPr>
          <w:rFonts w:ascii="Times New Roman" w:eastAsia="Times New Roman" w:hAnsi="Times New Roman"/>
          <w:i/>
          <w:sz w:val="18"/>
          <w:szCs w:val="18"/>
        </w:rPr>
        <w:t xml:space="preserve">              </w:t>
      </w:r>
      <w:r w:rsidRPr="0012738B">
        <w:rPr>
          <w:rFonts w:ascii="Times New Roman" w:eastAsia="Times New Roman" w:hAnsi="Times New Roman"/>
          <w:i/>
          <w:sz w:val="18"/>
          <w:szCs w:val="18"/>
        </w:rPr>
        <w:t xml:space="preserve">     (расшифровка подписи)                        </w:t>
      </w:r>
      <w:r w:rsidR="00E46BB9" w:rsidRPr="0012738B">
        <w:rPr>
          <w:rFonts w:ascii="Times New Roman" w:eastAsia="Times New Roman" w:hAnsi="Times New Roman"/>
          <w:i/>
          <w:sz w:val="18"/>
          <w:szCs w:val="18"/>
        </w:rPr>
        <w:t xml:space="preserve">       </w:t>
      </w:r>
      <w:r w:rsidRPr="0012738B">
        <w:rPr>
          <w:rFonts w:ascii="Times New Roman" w:eastAsia="Times New Roman" w:hAnsi="Times New Roman"/>
          <w:i/>
          <w:sz w:val="18"/>
          <w:szCs w:val="18"/>
        </w:rPr>
        <w:t xml:space="preserve">  (дата заполнения)</w:t>
      </w:r>
    </w:p>
    <w:p w:rsidR="00DB74EE" w:rsidRPr="0012738B" w:rsidRDefault="00DB74EE" w:rsidP="00DB74EE">
      <w:pPr>
        <w:widowControl w:val="0"/>
        <w:spacing w:after="0" w:line="240" w:lineRule="auto"/>
        <w:rPr>
          <w:rFonts w:ascii="Times New Roman" w:eastAsia="Times New Roman" w:hAnsi="Times New Roman"/>
          <w:sz w:val="24"/>
          <w:szCs w:val="24"/>
        </w:rPr>
      </w:pPr>
      <w:r w:rsidRPr="0012738B">
        <w:rPr>
          <w:rFonts w:ascii="Times New Roman" w:eastAsia="Times New Roman" w:hAnsi="Times New Roman"/>
          <w:sz w:val="24"/>
          <w:szCs w:val="24"/>
        </w:rPr>
        <w:t>МП</w:t>
      </w:r>
    </w:p>
    <w:p w:rsidR="005D1D60" w:rsidRDefault="00A32DAC" w:rsidP="00A32DAC">
      <w:pPr>
        <w:spacing w:after="0" w:line="240" w:lineRule="auto"/>
        <w:rPr>
          <w:rFonts w:ascii="Times New Roman" w:eastAsia="Times New Roman" w:hAnsi="Times New Roman"/>
          <w:sz w:val="24"/>
          <w:szCs w:val="24"/>
          <w:lang w:eastAsia="ru-RU"/>
        </w:rPr>
      </w:pPr>
      <w:r w:rsidRPr="00FD28C2">
        <w:rPr>
          <w:rFonts w:ascii="Times New Roman" w:eastAsia="Times New Roman" w:hAnsi="Times New Roman"/>
          <w:sz w:val="24"/>
          <w:szCs w:val="24"/>
          <w:lang w:eastAsia="ru-RU"/>
        </w:rPr>
        <w:t xml:space="preserve"> </w:t>
      </w:r>
    </w:p>
    <w:p w:rsidR="005D1D60" w:rsidRDefault="005D1D60">
      <w:pPr>
        <w:spacing w:after="0" w:line="240" w:lineRule="auto"/>
        <w:rPr>
          <w:rFonts w:ascii="Times New Roman" w:eastAsia="Times New Roman" w:hAnsi="Times New Roman"/>
          <w:sz w:val="24"/>
          <w:szCs w:val="24"/>
          <w:lang w:eastAsia="ru-RU"/>
        </w:rPr>
      </w:pPr>
    </w:p>
    <w:sectPr w:rsidR="005D1D60" w:rsidSect="00A05E8F">
      <w:pgSz w:w="11906" w:h="16838" w:code="9"/>
      <w:pgMar w:top="567"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9E1" w:rsidRDefault="00EB49E1">
      <w:pPr>
        <w:spacing w:after="0" w:line="240" w:lineRule="auto"/>
      </w:pPr>
      <w:r>
        <w:separator/>
      </w:r>
    </w:p>
  </w:endnote>
  <w:endnote w:type="continuationSeparator" w:id="0">
    <w:p w:rsidR="00EB49E1" w:rsidRDefault="00EB49E1">
      <w:pPr>
        <w:spacing w:after="0" w:line="240" w:lineRule="auto"/>
      </w:pPr>
      <w:r>
        <w:continuationSeparator/>
      </w:r>
    </w:p>
  </w:endnote>
  <w:endnote w:type="continuationNotice" w:id="1">
    <w:p w:rsidR="00EB49E1" w:rsidRDefault="00EB4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Opus">
    <w:altName w:val="Times New Roman"/>
    <w:charset w:val="00"/>
    <w:family w:val="auto"/>
    <w:pitch w:val="variable"/>
    <w:sig w:usb0="0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B5" w:rsidRPr="006026B5" w:rsidRDefault="006026B5">
    <w:pPr>
      <w:pStyle w:val="af3"/>
      <w:rPr>
        <w:sz w:val="12"/>
        <w:szCs w:val="12"/>
      </w:rPr>
    </w:pPr>
    <w:r w:rsidRPr="006026B5">
      <w:rPr>
        <w:sz w:val="12"/>
        <w:szCs w:val="12"/>
        <w:lang w:val="en-US"/>
      </w:rPr>
      <w:t>Z:\ADD\DOU\PRIKAZ\DOGOVOR\USLUGI\dog_ekvajring_11-2021.docx</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B5" w:rsidRPr="006026B5" w:rsidRDefault="006026B5">
    <w:pPr>
      <w:pStyle w:val="af3"/>
      <w:rPr>
        <w:sz w:val="12"/>
        <w:szCs w:val="12"/>
      </w:rPr>
    </w:pPr>
    <w:r w:rsidRPr="006026B5">
      <w:rPr>
        <w:sz w:val="12"/>
        <w:szCs w:val="12"/>
        <w:lang w:val="en-US"/>
      </w:rPr>
      <w:t>Z:\ADD\DOU\PRIKAZ\DOGOVOR\USLUGI\dog_ekvajring_11-2021.docx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9E1" w:rsidRDefault="00EB49E1">
      <w:pPr>
        <w:spacing w:after="0" w:line="240" w:lineRule="auto"/>
      </w:pPr>
      <w:r>
        <w:separator/>
      </w:r>
    </w:p>
  </w:footnote>
  <w:footnote w:type="continuationSeparator" w:id="0">
    <w:p w:rsidR="00EB49E1" w:rsidRDefault="00EB49E1">
      <w:pPr>
        <w:spacing w:after="0" w:line="240" w:lineRule="auto"/>
      </w:pPr>
      <w:r>
        <w:continuationSeparator/>
      </w:r>
    </w:p>
  </w:footnote>
  <w:footnote w:type="continuationNotice" w:id="1">
    <w:p w:rsidR="00EB49E1" w:rsidRDefault="00EB4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25246"/>
      <w:docPartObj>
        <w:docPartGallery w:val="Page Numbers (Top of Page)"/>
        <w:docPartUnique/>
      </w:docPartObj>
    </w:sdtPr>
    <w:sdtEndPr>
      <w:rPr>
        <w:sz w:val="22"/>
        <w:szCs w:val="22"/>
      </w:rPr>
    </w:sdtEndPr>
    <w:sdtContent>
      <w:p w:rsidR="00382405" w:rsidRPr="00D94BE7" w:rsidRDefault="00382405" w:rsidP="00D94BE7">
        <w:pPr>
          <w:pStyle w:val="ad"/>
          <w:jc w:val="center"/>
          <w:rPr>
            <w:sz w:val="22"/>
            <w:szCs w:val="22"/>
          </w:rPr>
        </w:pPr>
        <w:r w:rsidRPr="00D94BE7">
          <w:rPr>
            <w:sz w:val="22"/>
            <w:szCs w:val="22"/>
          </w:rPr>
          <w:fldChar w:fldCharType="begin"/>
        </w:r>
        <w:r w:rsidRPr="00D94BE7">
          <w:rPr>
            <w:sz w:val="22"/>
            <w:szCs w:val="22"/>
          </w:rPr>
          <w:instrText>PAGE   \* MERGEFORMAT</w:instrText>
        </w:r>
        <w:r w:rsidRPr="00D94BE7">
          <w:rPr>
            <w:sz w:val="22"/>
            <w:szCs w:val="22"/>
          </w:rPr>
          <w:fldChar w:fldCharType="separate"/>
        </w:r>
        <w:r w:rsidR="00ED756F" w:rsidRPr="00ED756F">
          <w:rPr>
            <w:noProof/>
            <w:sz w:val="22"/>
            <w:szCs w:val="22"/>
            <w:lang w:val="ru-RU"/>
          </w:rPr>
          <w:t>20</w:t>
        </w:r>
        <w:r w:rsidRPr="00D94BE7">
          <w:rPr>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23D30"/>
    <w:multiLevelType w:val="hybridMultilevel"/>
    <w:tmpl w:val="4140C7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49D1FE1"/>
    <w:multiLevelType w:val="multilevel"/>
    <w:tmpl w:val="54C68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559B6981"/>
    <w:multiLevelType w:val="hybridMultilevel"/>
    <w:tmpl w:val="7DF46A54"/>
    <w:lvl w:ilvl="0" w:tplc="CD889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E76667"/>
    <w:multiLevelType w:val="hybridMultilevel"/>
    <w:tmpl w:val="7F487B5A"/>
    <w:lvl w:ilvl="0" w:tplc="DFECF7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C333132"/>
    <w:multiLevelType w:val="hybridMultilevel"/>
    <w:tmpl w:val="589856E2"/>
    <w:lvl w:ilvl="0" w:tplc="E0F487EE">
      <w:start w:val="1"/>
      <w:numFmt w:val="decimal"/>
      <w:lvlText w:val="%1."/>
      <w:lvlJc w:val="left"/>
      <w:pPr>
        <w:ind w:left="-349" w:hanging="360"/>
      </w:pPr>
      <w:rPr>
        <w:rFonts w:cs="Times New Roman" w:hint="default"/>
        <w:b/>
      </w:rPr>
    </w:lvl>
    <w:lvl w:ilvl="1" w:tplc="04190019">
      <w:start w:val="1"/>
      <w:numFmt w:val="lowerLetter"/>
      <w:lvlText w:val="%2."/>
      <w:lvlJc w:val="left"/>
      <w:pPr>
        <w:ind w:left="371" w:hanging="360"/>
      </w:pPr>
      <w:rPr>
        <w:rFonts w:cs="Times New Roman"/>
      </w:rPr>
    </w:lvl>
    <w:lvl w:ilvl="2" w:tplc="0419001B" w:tentative="1">
      <w:start w:val="1"/>
      <w:numFmt w:val="lowerRoman"/>
      <w:lvlText w:val="%3."/>
      <w:lvlJc w:val="right"/>
      <w:pPr>
        <w:ind w:left="1091" w:hanging="180"/>
      </w:pPr>
      <w:rPr>
        <w:rFonts w:cs="Times New Roman"/>
      </w:rPr>
    </w:lvl>
    <w:lvl w:ilvl="3" w:tplc="0419000F" w:tentative="1">
      <w:start w:val="1"/>
      <w:numFmt w:val="decimal"/>
      <w:lvlText w:val="%4."/>
      <w:lvlJc w:val="left"/>
      <w:pPr>
        <w:ind w:left="1811" w:hanging="360"/>
      </w:pPr>
      <w:rPr>
        <w:rFonts w:cs="Times New Roman"/>
      </w:rPr>
    </w:lvl>
    <w:lvl w:ilvl="4" w:tplc="04190019" w:tentative="1">
      <w:start w:val="1"/>
      <w:numFmt w:val="lowerLetter"/>
      <w:lvlText w:val="%5."/>
      <w:lvlJc w:val="left"/>
      <w:pPr>
        <w:ind w:left="2531" w:hanging="360"/>
      </w:pPr>
      <w:rPr>
        <w:rFonts w:cs="Times New Roman"/>
      </w:rPr>
    </w:lvl>
    <w:lvl w:ilvl="5" w:tplc="0419001B" w:tentative="1">
      <w:start w:val="1"/>
      <w:numFmt w:val="lowerRoman"/>
      <w:lvlText w:val="%6."/>
      <w:lvlJc w:val="right"/>
      <w:pPr>
        <w:ind w:left="3251" w:hanging="180"/>
      </w:pPr>
      <w:rPr>
        <w:rFonts w:cs="Times New Roman"/>
      </w:rPr>
    </w:lvl>
    <w:lvl w:ilvl="6" w:tplc="0419000F" w:tentative="1">
      <w:start w:val="1"/>
      <w:numFmt w:val="decimal"/>
      <w:lvlText w:val="%7."/>
      <w:lvlJc w:val="left"/>
      <w:pPr>
        <w:ind w:left="3971" w:hanging="360"/>
      </w:pPr>
      <w:rPr>
        <w:rFonts w:cs="Times New Roman"/>
      </w:rPr>
    </w:lvl>
    <w:lvl w:ilvl="7" w:tplc="04190019" w:tentative="1">
      <w:start w:val="1"/>
      <w:numFmt w:val="lowerLetter"/>
      <w:lvlText w:val="%8."/>
      <w:lvlJc w:val="left"/>
      <w:pPr>
        <w:ind w:left="4691" w:hanging="360"/>
      </w:pPr>
      <w:rPr>
        <w:rFonts w:cs="Times New Roman"/>
      </w:rPr>
    </w:lvl>
    <w:lvl w:ilvl="8" w:tplc="0419001B" w:tentative="1">
      <w:start w:val="1"/>
      <w:numFmt w:val="lowerRoman"/>
      <w:lvlText w:val="%9."/>
      <w:lvlJc w:val="right"/>
      <w:pPr>
        <w:ind w:left="5411" w:hanging="180"/>
      </w:pPr>
      <w:rPr>
        <w:rFonts w:cs="Times New Roman"/>
      </w:rPr>
    </w:lvl>
  </w:abstractNum>
  <w:num w:numId="1">
    <w:abstractNumId w:val="4"/>
  </w:num>
  <w:num w:numId="2">
    <w:abstractNumId w:val="0"/>
  </w:num>
  <w:num w:numId="3">
    <w:abstractNumId w:val="3"/>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C8"/>
    <w:rsid w:val="000004B4"/>
    <w:rsid w:val="00000A50"/>
    <w:rsid w:val="0000191B"/>
    <w:rsid w:val="000019DD"/>
    <w:rsid w:val="000022A9"/>
    <w:rsid w:val="0000402A"/>
    <w:rsid w:val="0000539D"/>
    <w:rsid w:val="0000716A"/>
    <w:rsid w:val="000079C2"/>
    <w:rsid w:val="00010014"/>
    <w:rsid w:val="00010399"/>
    <w:rsid w:val="00011825"/>
    <w:rsid w:val="00014529"/>
    <w:rsid w:val="00015152"/>
    <w:rsid w:val="00015BDD"/>
    <w:rsid w:val="00015E61"/>
    <w:rsid w:val="0001743A"/>
    <w:rsid w:val="00017AA6"/>
    <w:rsid w:val="00020EA7"/>
    <w:rsid w:val="00021EC7"/>
    <w:rsid w:val="00021ED0"/>
    <w:rsid w:val="00022861"/>
    <w:rsid w:val="0002393A"/>
    <w:rsid w:val="00023B9A"/>
    <w:rsid w:val="00023ED5"/>
    <w:rsid w:val="00024688"/>
    <w:rsid w:val="00025297"/>
    <w:rsid w:val="00025D56"/>
    <w:rsid w:val="00031F38"/>
    <w:rsid w:val="0003364C"/>
    <w:rsid w:val="00034D95"/>
    <w:rsid w:val="00034EF1"/>
    <w:rsid w:val="00036886"/>
    <w:rsid w:val="0003749B"/>
    <w:rsid w:val="0004198D"/>
    <w:rsid w:val="00042097"/>
    <w:rsid w:val="000430A8"/>
    <w:rsid w:val="00043F96"/>
    <w:rsid w:val="00044955"/>
    <w:rsid w:val="0004577B"/>
    <w:rsid w:val="00051E0F"/>
    <w:rsid w:val="0005400A"/>
    <w:rsid w:val="0006095D"/>
    <w:rsid w:val="000619C5"/>
    <w:rsid w:val="00063E9C"/>
    <w:rsid w:val="00064589"/>
    <w:rsid w:val="00065B95"/>
    <w:rsid w:val="0006634F"/>
    <w:rsid w:val="00066C88"/>
    <w:rsid w:val="00067BA4"/>
    <w:rsid w:val="00070E5B"/>
    <w:rsid w:val="00071208"/>
    <w:rsid w:val="0007434B"/>
    <w:rsid w:val="00074B6B"/>
    <w:rsid w:val="00074E6D"/>
    <w:rsid w:val="00075672"/>
    <w:rsid w:val="0007608D"/>
    <w:rsid w:val="00076574"/>
    <w:rsid w:val="00077309"/>
    <w:rsid w:val="0008005A"/>
    <w:rsid w:val="00080EE2"/>
    <w:rsid w:val="00081A48"/>
    <w:rsid w:val="00081C7A"/>
    <w:rsid w:val="00083D36"/>
    <w:rsid w:val="00085FBE"/>
    <w:rsid w:val="00087324"/>
    <w:rsid w:val="000875EC"/>
    <w:rsid w:val="00091EE8"/>
    <w:rsid w:val="0009229F"/>
    <w:rsid w:val="00093D0A"/>
    <w:rsid w:val="000940BB"/>
    <w:rsid w:val="00096D29"/>
    <w:rsid w:val="00097181"/>
    <w:rsid w:val="00097FB3"/>
    <w:rsid w:val="000A078B"/>
    <w:rsid w:val="000A106F"/>
    <w:rsid w:val="000A198D"/>
    <w:rsid w:val="000A36FE"/>
    <w:rsid w:val="000A4291"/>
    <w:rsid w:val="000A63E1"/>
    <w:rsid w:val="000B1584"/>
    <w:rsid w:val="000B19CA"/>
    <w:rsid w:val="000B2990"/>
    <w:rsid w:val="000B2DF9"/>
    <w:rsid w:val="000B3390"/>
    <w:rsid w:val="000B35F4"/>
    <w:rsid w:val="000B4A23"/>
    <w:rsid w:val="000B5A89"/>
    <w:rsid w:val="000C0B2E"/>
    <w:rsid w:val="000C2C5D"/>
    <w:rsid w:val="000C39B1"/>
    <w:rsid w:val="000C4592"/>
    <w:rsid w:val="000D10DA"/>
    <w:rsid w:val="000D3020"/>
    <w:rsid w:val="000D5165"/>
    <w:rsid w:val="000D608C"/>
    <w:rsid w:val="000D665D"/>
    <w:rsid w:val="000D6B93"/>
    <w:rsid w:val="000D7977"/>
    <w:rsid w:val="000E0B2C"/>
    <w:rsid w:val="000E1F04"/>
    <w:rsid w:val="000E3986"/>
    <w:rsid w:val="000E543F"/>
    <w:rsid w:val="000E6285"/>
    <w:rsid w:val="000E6309"/>
    <w:rsid w:val="000E70FA"/>
    <w:rsid w:val="000E7F5B"/>
    <w:rsid w:val="000F1989"/>
    <w:rsid w:val="000F19B0"/>
    <w:rsid w:val="000F1BB5"/>
    <w:rsid w:val="000F22E4"/>
    <w:rsid w:val="000F418C"/>
    <w:rsid w:val="000F6BB3"/>
    <w:rsid w:val="000F6FAF"/>
    <w:rsid w:val="000F7B38"/>
    <w:rsid w:val="00100250"/>
    <w:rsid w:val="00100836"/>
    <w:rsid w:val="001013FD"/>
    <w:rsid w:val="00103FBB"/>
    <w:rsid w:val="0010492D"/>
    <w:rsid w:val="0010592A"/>
    <w:rsid w:val="00106696"/>
    <w:rsid w:val="00106EDC"/>
    <w:rsid w:val="001076C9"/>
    <w:rsid w:val="00111179"/>
    <w:rsid w:val="0011136E"/>
    <w:rsid w:val="00111BC3"/>
    <w:rsid w:val="00111EA1"/>
    <w:rsid w:val="001127A0"/>
    <w:rsid w:val="00115239"/>
    <w:rsid w:val="001210B7"/>
    <w:rsid w:val="001214BB"/>
    <w:rsid w:val="001236EB"/>
    <w:rsid w:val="00123DF2"/>
    <w:rsid w:val="00126C91"/>
    <w:rsid w:val="00126E39"/>
    <w:rsid w:val="00126EF0"/>
    <w:rsid w:val="0012738B"/>
    <w:rsid w:val="00131628"/>
    <w:rsid w:val="00132BC9"/>
    <w:rsid w:val="001338D9"/>
    <w:rsid w:val="00133AE7"/>
    <w:rsid w:val="001353FC"/>
    <w:rsid w:val="00135BC0"/>
    <w:rsid w:val="0013602E"/>
    <w:rsid w:val="00137C1E"/>
    <w:rsid w:val="00140549"/>
    <w:rsid w:val="0014203B"/>
    <w:rsid w:val="00144387"/>
    <w:rsid w:val="001446C2"/>
    <w:rsid w:val="00144DA4"/>
    <w:rsid w:val="001516E1"/>
    <w:rsid w:val="00153CC8"/>
    <w:rsid w:val="00154653"/>
    <w:rsid w:val="001547AE"/>
    <w:rsid w:val="001562E5"/>
    <w:rsid w:val="0016022D"/>
    <w:rsid w:val="00162CEB"/>
    <w:rsid w:val="00164125"/>
    <w:rsid w:val="00166A33"/>
    <w:rsid w:val="00166F17"/>
    <w:rsid w:val="00171A32"/>
    <w:rsid w:val="00173859"/>
    <w:rsid w:val="00173F34"/>
    <w:rsid w:val="0017608B"/>
    <w:rsid w:val="00180528"/>
    <w:rsid w:val="001812D7"/>
    <w:rsid w:val="00181395"/>
    <w:rsid w:val="0018160E"/>
    <w:rsid w:val="0018219F"/>
    <w:rsid w:val="00184AF7"/>
    <w:rsid w:val="00185055"/>
    <w:rsid w:val="001856B6"/>
    <w:rsid w:val="00186A19"/>
    <w:rsid w:val="00186EC4"/>
    <w:rsid w:val="00190AFE"/>
    <w:rsid w:val="00195674"/>
    <w:rsid w:val="0019706E"/>
    <w:rsid w:val="00197530"/>
    <w:rsid w:val="001976EE"/>
    <w:rsid w:val="001A05D3"/>
    <w:rsid w:val="001A0C29"/>
    <w:rsid w:val="001A111C"/>
    <w:rsid w:val="001A3A2C"/>
    <w:rsid w:val="001A3EC9"/>
    <w:rsid w:val="001A5DB8"/>
    <w:rsid w:val="001A616D"/>
    <w:rsid w:val="001A62C3"/>
    <w:rsid w:val="001A76C4"/>
    <w:rsid w:val="001B32F6"/>
    <w:rsid w:val="001B4D46"/>
    <w:rsid w:val="001C142D"/>
    <w:rsid w:val="001C271D"/>
    <w:rsid w:val="001C50AA"/>
    <w:rsid w:val="001C5B60"/>
    <w:rsid w:val="001C713C"/>
    <w:rsid w:val="001D1C1B"/>
    <w:rsid w:val="001D33C7"/>
    <w:rsid w:val="001D4555"/>
    <w:rsid w:val="001D4EC9"/>
    <w:rsid w:val="001D5D8D"/>
    <w:rsid w:val="001D7368"/>
    <w:rsid w:val="001E0466"/>
    <w:rsid w:val="001E195D"/>
    <w:rsid w:val="001E27A3"/>
    <w:rsid w:val="001E27F6"/>
    <w:rsid w:val="001E3D80"/>
    <w:rsid w:val="001E441E"/>
    <w:rsid w:val="001E65B7"/>
    <w:rsid w:val="001E67F2"/>
    <w:rsid w:val="001E6B4E"/>
    <w:rsid w:val="001F0476"/>
    <w:rsid w:val="001F0CB9"/>
    <w:rsid w:val="001F31D8"/>
    <w:rsid w:val="001F3356"/>
    <w:rsid w:val="001F3940"/>
    <w:rsid w:val="001F4333"/>
    <w:rsid w:val="001F4DCC"/>
    <w:rsid w:val="001F56FC"/>
    <w:rsid w:val="001F5F58"/>
    <w:rsid w:val="001F707F"/>
    <w:rsid w:val="001F75B3"/>
    <w:rsid w:val="001F7791"/>
    <w:rsid w:val="002013EC"/>
    <w:rsid w:val="00201D1B"/>
    <w:rsid w:val="00204518"/>
    <w:rsid w:val="002052C0"/>
    <w:rsid w:val="0020582F"/>
    <w:rsid w:val="00205B73"/>
    <w:rsid w:val="00206762"/>
    <w:rsid w:val="00210F2A"/>
    <w:rsid w:val="0021375C"/>
    <w:rsid w:val="002152EB"/>
    <w:rsid w:val="002160CF"/>
    <w:rsid w:val="002167DB"/>
    <w:rsid w:val="00216AB1"/>
    <w:rsid w:val="00221485"/>
    <w:rsid w:val="002250FF"/>
    <w:rsid w:val="002257B3"/>
    <w:rsid w:val="00225E11"/>
    <w:rsid w:val="0022659E"/>
    <w:rsid w:val="00226B52"/>
    <w:rsid w:val="00227093"/>
    <w:rsid w:val="00232CF7"/>
    <w:rsid w:val="00234C94"/>
    <w:rsid w:val="00237147"/>
    <w:rsid w:val="0024079F"/>
    <w:rsid w:val="00240BF4"/>
    <w:rsid w:val="00240FC5"/>
    <w:rsid w:val="00241103"/>
    <w:rsid w:val="00241868"/>
    <w:rsid w:val="002418E0"/>
    <w:rsid w:val="002422E4"/>
    <w:rsid w:val="0024317B"/>
    <w:rsid w:val="00243C08"/>
    <w:rsid w:val="0024543C"/>
    <w:rsid w:val="002457D9"/>
    <w:rsid w:val="00245D0F"/>
    <w:rsid w:val="00250179"/>
    <w:rsid w:val="0025153B"/>
    <w:rsid w:val="00251C3D"/>
    <w:rsid w:val="0025200E"/>
    <w:rsid w:val="00252D2F"/>
    <w:rsid w:val="00256106"/>
    <w:rsid w:val="002563DA"/>
    <w:rsid w:val="0025754F"/>
    <w:rsid w:val="002620BC"/>
    <w:rsid w:val="002659D2"/>
    <w:rsid w:val="00267D85"/>
    <w:rsid w:val="00270BAA"/>
    <w:rsid w:val="002710D7"/>
    <w:rsid w:val="002735A2"/>
    <w:rsid w:val="00273A50"/>
    <w:rsid w:val="00274F53"/>
    <w:rsid w:val="00276EB2"/>
    <w:rsid w:val="00277962"/>
    <w:rsid w:val="00277D0D"/>
    <w:rsid w:val="002803A7"/>
    <w:rsid w:val="00281703"/>
    <w:rsid w:val="00281BD1"/>
    <w:rsid w:val="00282B45"/>
    <w:rsid w:val="00282DB7"/>
    <w:rsid w:val="0028533A"/>
    <w:rsid w:val="00285A2C"/>
    <w:rsid w:val="00285E5D"/>
    <w:rsid w:val="0028614B"/>
    <w:rsid w:val="002875E4"/>
    <w:rsid w:val="00287AC6"/>
    <w:rsid w:val="0029280C"/>
    <w:rsid w:val="002974C3"/>
    <w:rsid w:val="0029769D"/>
    <w:rsid w:val="002A0282"/>
    <w:rsid w:val="002A073D"/>
    <w:rsid w:val="002A2965"/>
    <w:rsid w:val="002A3F1D"/>
    <w:rsid w:val="002A5569"/>
    <w:rsid w:val="002A5955"/>
    <w:rsid w:val="002A6182"/>
    <w:rsid w:val="002A6481"/>
    <w:rsid w:val="002A6636"/>
    <w:rsid w:val="002A7C2F"/>
    <w:rsid w:val="002B313F"/>
    <w:rsid w:val="002B372A"/>
    <w:rsid w:val="002B4566"/>
    <w:rsid w:val="002B57A3"/>
    <w:rsid w:val="002B5842"/>
    <w:rsid w:val="002B6348"/>
    <w:rsid w:val="002B766D"/>
    <w:rsid w:val="002C1539"/>
    <w:rsid w:val="002C2BD5"/>
    <w:rsid w:val="002C2DDF"/>
    <w:rsid w:val="002C3646"/>
    <w:rsid w:val="002C4683"/>
    <w:rsid w:val="002C4DBB"/>
    <w:rsid w:val="002C738D"/>
    <w:rsid w:val="002C7B22"/>
    <w:rsid w:val="002D1BA3"/>
    <w:rsid w:val="002D1CD4"/>
    <w:rsid w:val="002D2101"/>
    <w:rsid w:val="002D2700"/>
    <w:rsid w:val="002D5116"/>
    <w:rsid w:val="002D53FA"/>
    <w:rsid w:val="002D6539"/>
    <w:rsid w:val="002D6BCC"/>
    <w:rsid w:val="002E0437"/>
    <w:rsid w:val="002E0C87"/>
    <w:rsid w:val="002E1009"/>
    <w:rsid w:val="002E1374"/>
    <w:rsid w:val="002E170A"/>
    <w:rsid w:val="002E1B34"/>
    <w:rsid w:val="002E6A01"/>
    <w:rsid w:val="002F0423"/>
    <w:rsid w:val="002F04C1"/>
    <w:rsid w:val="002F0D83"/>
    <w:rsid w:val="002F4034"/>
    <w:rsid w:val="002F5271"/>
    <w:rsid w:val="002F6283"/>
    <w:rsid w:val="002F62B5"/>
    <w:rsid w:val="002F64B4"/>
    <w:rsid w:val="00300A47"/>
    <w:rsid w:val="00300E23"/>
    <w:rsid w:val="003031AF"/>
    <w:rsid w:val="0030364A"/>
    <w:rsid w:val="003037F0"/>
    <w:rsid w:val="003041EA"/>
    <w:rsid w:val="0030516B"/>
    <w:rsid w:val="00306282"/>
    <w:rsid w:val="00306C8B"/>
    <w:rsid w:val="00307EB2"/>
    <w:rsid w:val="003105CB"/>
    <w:rsid w:val="0031164D"/>
    <w:rsid w:val="003121A2"/>
    <w:rsid w:val="0031343A"/>
    <w:rsid w:val="00313941"/>
    <w:rsid w:val="00314318"/>
    <w:rsid w:val="00314BEA"/>
    <w:rsid w:val="00315CAF"/>
    <w:rsid w:val="003203BA"/>
    <w:rsid w:val="0032121B"/>
    <w:rsid w:val="003231EB"/>
    <w:rsid w:val="00324831"/>
    <w:rsid w:val="0032738B"/>
    <w:rsid w:val="00331013"/>
    <w:rsid w:val="003331CB"/>
    <w:rsid w:val="0033473F"/>
    <w:rsid w:val="00336564"/>
    <w:rsid w:val="00342748"/>
    <w:rsid w:val="0034406A"/>
    <w:rsid w:val="00344096"/>
    <w:rsid w:val="00344AE7"/>
    <w:rsid w:val="00344EBB"/>
    <w:rsid w:val="00345244"/>
    <w:rsid w:val="00346C11"/>
    <w:rsid w:val="00347BA2"/>
    <w:rsid w:val="0035189B"/>
    <w:rsid w:val="00352368"/>
    <w:rsid w:val="00352550"/>
    <w:rsid w:val="003527F1"/>
    <w:rsid w:val="00353151"/>
    <w:rsid w:val="00353665"/>
    <w:rsid w:val="00355CD2"/>
    <w:rsid w:val="003566E8"/>
    <w:rsid w:val="00357412"/>
    <w:rsid w:val="00361CBE"/>
    <w:rsid w:val="003641A4"/>
    <w:rsid w:val="003664FA"/>
    <w:rsid w:val="00366A74"/>
    <w:rsid w:val="00366D36"/>
    <w:rsid w:val="00367B49"/>
    <w:rsid w:val="00367D9F"/>
    <w:rsid w:val="00367E7D"/>
    <w:rsid w:val="0037074D"/>
    <w:rsid w:val="0037345C"/>
    <w:rsid w:val="00373ACE"/>
    <w:rsid w:val="00373F29"/>
    <w:rsid w:val="00374097"/>
    <w:rsid w:val="00374673"/>
    <w:rsid w:val="00375CF5"/>
    <w:rsid w:val="0037602C"/>
    <w:rsid w:val="003763EB"/>
    <w:rsid w:val="0037782F"/>
    <w:rsid w:val="00380357"/>
    <w:rsid w:val="00380B7A"/>
    <w:rsid w:val="00380E2F"/>
    <w:rsid w:val="00382405"/>
    <w:rsid w:val="0038308D"/>
    <w:rsid w:val="0038383C"/>
    <w:rsid w:val="00383F26"/>
    <w:rsid w:val="003843E1"/>
    <w:rsid w:val="0038792E"/>
    <w:rsid w:val="00391E3D"/>
    <w:rsid w:val="0039206E"/>
    <w:rsid w:val="00392381"/>
    <w:rsid w:val="0039286E"/>
    <w:rsid w:val="00395326"/>
    <w:rsid w:val="003957B2"/>
    <w:rsid w:val="003967FF"/>
    <w:rsid w:val="00397263"/>
    <w:rsid w:val="00397562"/>
    <w:rsid w:val="00397815"/>
    <w:rsid w:val="00397903"/>
    <w:rsid w:val="003A0C55"/>
    <w:rsid w:val="003A1A12"/>
    <w:rsid w:val="003A1BC0"/>
    <w:rsid w:val="003A20ED"/>
    <w:rsid w:val="003A2309"/>
    <w:rsid w:val="003A3933"/>
    <w:rsid w:val="003A6DA9"/>
    <w:rsid w:val="003B08A5"/>
    <w:rsid w:val="003B11E6"/>
    <w:rsid w:val="003B2979"/>
    <w:rsid w:val="003B6DF4"/>
    <w:rsid w:val="003B74F2"/>
    <w:rsid w:val="003B76F4"/>
    <w:rsid w:val="003C2B1E"/>
    <w:rsid w:val="003C2CCC"/>
    <w:rsid w:val="003C3673"/>
    <w:rsid w:val="003C4813"/>
    <w:rsid w:val="003C5267"/>
    <w:rsid w:val="003C52F9"/>
    <w:rsid w:val="003C56DD"/>
    <w:rsid w:val="003C58E3"/>
    <w:rsid w:val="003C6EE6"/>
    <w:rsid w:val="003C7A0A"/>
    <w:rsid w:val="003D0180"/>
    <w:rsid w:val="003D0474"/>
    <w:rsid w:val="003D3237"/>
    <w:rsid w:val="003D67AE"/>
    <w:rsid w:val="003E2C3E"/>
    <w:rsid w:val="003E56CB"/>
    <w:rsid w:val="003E7F54"/>
    <w:rsid w:val="003F19D0"/>
    <w:rsid w:val="003F30BF"/>
    <w:rsid w:val="003F49DC"/>
    <w:rsid w:val="003F5D6D"/>
    <w:rsid w:val="00401022"/>
    <w:rsid w:val="00401A70"/>
    <w:rsid w:val="004026A9"/>
    <w:rsid w:val="0040359E"/>
    <w:rsid w:val="00406575"/>
    <w:rsid w:val="00406BF8"/>
    <w:rsid w:val="004073B0"/>
    <w:rsid w:val="0040797F"/>
    <w:rsid w:val="00407DDA"/>
    <w:rsid w:val="00407FAB"/>
    <w:rsid w:val="00410E25"/>
    <w:rsid w:val="004129F5"/>
    <w:rsid w:val="00413EB2"/>
    <w:rsid w:val="004145EC"/>
    <w:rsid w:val="004164E0"/>
    <w:rsid w:val="00420581"/>
    <w:rsid w:val="00420D3E"/>
    <w:rsid w:val="00422499"/>
    <w:rsid w:val="00425471"/>
    <w:rsid w:val="00427794"/>
    <w:rsid w:val="004302EA"/>
    <w:rsid w:val="00431733"/>
    <w:rsid w:val="00432AE6"/>
    <w:rsid w:val="0043347C"/>
    <w:rsid w:val="00434580"/>
    <w:rsid w:val="004349BE"/>
    <w:rsid w:val="00434AD8"/>
    <w:rsid w:val="00434F6A"/>
    <w:rsid w:val="004351AB"/>
    <w:rsid w:val="00435711"/>
    <w:rsid w:val="00435F55"/>
    <w:rsid w:val="004370C1"/>
    <w:rsid w:val="004375D1"/>
    <w:rsid w:val="00437F05"/>
    <w:rsid w:val="004407C1"/>
    <w:rsid w:val="004423A3"/>
    <w:rsid w:val="00443D05"/>
    <w:rsid w:val="00444AA7"/>
    <w:rsid w:val="00445008"/>
    <w:rsid w:val="00445387"/>
    <w:rsid w:val="004471E0"/>
    <w:rsid w:val="004518CD"/>
    <w:rsid w:val="00453026"/>
    <w:rsid w:val="00454F25"/>
    <w:rsid w:val="00455238"/>
    <w:rsid w:val="00457873"/>
    <w:rsid w:val="00462755"/>
    <w:rsid w:val="00464BAA"/>
    <w:rsid w:val="00466754"/>
    <w:rsid w:val="00467692"/>
    <w:rsid w:val="00471079"/>
    <w:rsid w:val="0047142D"/>
    <w:rsid w:val="0047262B"/>
    <w:rsid w:val="004732A4"/>
    <w:rsid w:val="004741DC"/>
    <w:rsid w:val="00474F7B"/>
    <w:rsid w:val="00475CB2"/>
    <w:rsid w:val="00475DD3"/>
    <w:rsid w:val="00475E29"/>
    <w:rsid w:val="00476DBA"/>
    <w:rsid w:val="00477912"/>
    <w:rsid w:val="00477C04"/>
    <w:rsid w:val="00481ABC"/>
    <w:rsid w:val="0048377B"/>
    <w:rsid w:val="00484D96"/>
    <w:rsid w:val="0048506A"/>
    <w:rsid w:val="00485314"/>
    <w:rsid w:val="00485A1B"/>
    <w:rsid w:val="0048791F"/>
    <w:rsid w:val="00492A0D"/>
    <w:rsid w:val="00493262"/>
    <w:rsid w:val="00493D94"/>
    <w:rsid w:val="004975A8"/>
    <w:rsid w:val="004A1396"/>
    <w:rsid w:val="004A1718"/>
    <w:rsid w:val="004A18E3"/>
    <w:rsid w:val="004A1ABC"/>
    <w:rsid w:val="004A2402"/>
    <w:rsid w:val="004A2FF7"/>
    <w:rsid w:val="004A3D02"/>
    <w:rsid w:val="004A46DE"/>
    <w:rsid w:val="004A73FA"/>
    <w:rsid w:val="004B324D"/>
    <w:rsid w:val="004B3332"/>
    <w:rsid w:val="004B60BA"/>
    <w:rsid w:val="004B6539"/>
    <w:rsid w:val="004B7189"/>
    <w:rsid w:val="004B7BBF"/>
    <w:rsid w:val="004C2C90"/>
    <w:rsid w:val="004C2F30"/>
    <w:rsid w:val="004C3157"/>
    <w:rsid w:val="004C3428"/>
    <w:rsid w:val="004C745F"/>
    <w:rsid w:val="004C7FC1"/>
    <w:rsid w:val="004D0BBA"/>
    <w:rsid w:val="004D1ACB"/>
    <w:rsid w:val="004D2CAB"/>
    <w:rsid w:val="004D3908"/>
    <w:rsid w:val="004D431E"/>
    <w:rsid w:val="004D5E67"/>
    <w:rsid w:val="004D6003"/>
    <w:rsid w:val="004D6030"/>
    <w:rsid w:val="004D76AA"/>
    <w:rsid w:val="004E42D1"/>
    <w:rsid w:val="004E4F36"/>
    <w:rsid w:val="004F1211"/>
    <w:rsid w:val="004F2BDA"/>
    <w:rsid w:val="004F2FC8"/>
    <w:rsid w:val="004F6569"/>
    <w:rsid w:val="004F7BE7"/>
    <w:rsid w:val="004F7FBE"/>
    <w:rsid w:val="00500359"/>
    <w:rsid w:val="0050080D"/>
    <w:rsid w:val="00500E55"/>
    <w:rsid w:val="00501AC1"/>
    <w:rsid w:val="00503B67"/>
    <w:rsid w:val="005053AD"/>
    <w:rsid w:val="0051136A"/>
    <w:rsid w:val="00513CAE"/>
    <w:rsid w:val="00513E0D"/>
    <w:rsid w:val="00514A5E"/>
    <w:rsid w:val="0051528E"/>
    <w:rsid w:val="005174A4"/>
    <w:rsid w:val="005177CF"/>
    <w:rsid w:val="00517B4F"/>
    <w:rsid w:val="005208EA"/>
    <w:rsid w:val="0052184C"/>
    <w:rsid w:val="00523C10"/>
    <w:rsid w:val="00524C93"/>
    <w:rsid w:val="00526747"/>
    <w:rsid w:val="005300C0"/>
    <w:rsid w:val="00530417"/>
    <w:rsid w:val="00530423"/>
    <w:rsid w:val="00530596"/>
    <w:rsid w:val="00530D59"/>
    <w:rsid w:val="0053192C"/>
    <w:rsid w:val="005336CE"/>
    <w:rsid w:val="00534028"/>
    <w:rsid w:val="0053469F"/>
    <w:rsid w:val="0053592F"/>
    <w:rsid w:val="00535C34"/>
    <w:rsid w:val="0053620A"/>
    <w:rsid w:val="005364B8"/>
    <w:rsid w:val="00536700"/>
    <w:rsid w:val="005400F5"/>
    <w:rsid w:val="005410A4"/>
    <w:rsid w:val="0054302B"/>
    <w:rsid w:val="005430B2"/>
    <w:rsid w:val="00545710"/>
    <w:rsid w:val="00546176"/>
    <w:rsid w:val="0055038E"/>
    <w:rsid w:val="0055057B"/>
    <w:rsid w:val="005510F5"/>
    <w:rsid w:val="005524ED"/>
    <w:rsid w:val="00552B40"/>
    <w:rsid w:val="00554AD7"/>
    <w:rsid w:val="00555711"/>
    <w:rsid w:val="00556652"/>
    <w:rsid w:val="005606BD"/>
    <w:rsid w:val="00561512"/>
    <w:rsid w:val="00561D7B"/>
    <w:rsid w:val="00561E51"/>
    <w:rsid w:val="00561F32"/>
    <w:rsid w:val="005643D1"/>
    <w:rsid w:val="005654F4"/>
    <w:rsid w:val="0056673B"/>
    <w:rsid w:val="005705F4"/>
    <w:rsid w:val="005707A9"/>
    <w:rsid w:val="00571EC4"/>
    <w:rsid w:val="00573203"/>
    <w:rsid w:val="00573272"/>
    <w:rsid w:val="00573AD0"/>
    <w:rsid w:val="00574059"/>
    <w:rsid w:val="00577A32"/>
    <w:rsid w:val="005809C5"/>
    <w:rsid w:val="005816C6"/>
    <w:rsid w:val="00583116"/>
    <w:rsid w:val="00583AC6"/>
    <w:rsid w:val="0058478A"/>
    <w:rsid w:val="005861A8"/>
    <w:rsid w:val="0059232A"/>
    <w:rsid w:val="0059286C"/>
    <w:rsid w:val="00595332"/>
    <w:rsid w:val="00596885"/>
    <w:rsid w:val="005A734D"/>
    <w:rsid w:val="005A75A2"/>
    <w:rsid w:val="005B0988"/>
    <w:rsid w:val="005B29D9"/>
    <w:rsid w:val="005B2BAF"/>
    <w:rsid w:val="005B2E5B"/>
    <w:rsid w:val="005B406B"/>
    <w:rsid w:val="005B5046"/>
    <w:rsid w:val="005B68F4"/>
    <w:rsid w:val="005B77F8"/>
    <w:rsid w:val="005B7FE1"/>
    <w:rsid w:val="005C3DF2"/>
    <w:rsid w:val="005C3E5B"/>
    <w:rsid w:val="005C4B06"/>
    <w:rsid w:val="005D079D"/>
    <w:rsid w:val="005D17FD"/>
    <w:rsid w:val="005D1D60"/>
    <w:rsid w:val="005D2A01"/>
    <w:rsid w:val="005D2AC0"/>
    <w:rsid w:val="005D366A"/>
    <w:rsid w:val="005D4390"/>
    <w:rsid w:val="005D546D"/>
    <w:rsid w:val="005D587E"/>
    <w:rsid w:val="005D58A2"/>
    <w:rsid w:val="005D64F4"/>
    <w:rsid w:val="005D6DD2"/>
    <w:rsid w:val="005D6EE6"/>
    <w:rsid w:val="005D6FE8"/>
    <w:rsid w:val="005D759B"/>
    <w:rsid w:val="005E002B"/>
    <w:rsid w:val="005E3429"/>
    <w:rsid w:val="005E51B5"/>
    <w:rsid w:val="005E5C40"/>
    <w:rsid w:val="005E6B05"/>
    <w:rsid w:val="005E6BDA"/>
    <w:rsid w:val="005F0203"/>
    <w:rsid w:val="005F2CB0"/>
    <w:rsid w:val="005F337E"/>
    <w:rsid w:val="005F4018"/>
    <w:rsid w:val="005F5F3D"/>
    <w:rsid w:val="005F6687"/>
    <w:rsid w:val="005F6AEC"/>
    <w:rsid w:val="006020D3"/>
    <w:rsid w:val="006026B5"/>
    <w:rsid w:val="00603AFB"/>
    <w:rsid w:val="006048E4"/>
    <w:rsid w:val="00610F0C"/>
    <w:rsid w:val="0061161E"/>
    <w:rsid w:val="00611F10"/>
    <w:rsid w:val="0061354C"/>
    <w:rsid w:val="006138C1"/>
    <w:rsid w:val="00621993"/>
    <w:rsid w:val="006224B9"/>
    <w:rsid w:val="00622F79"/>
    <w:rsid w:val="006246E6"/>
    <w:rsid w:val="006264DC"/>
    <w:rsid w:val="00626F1D"/>
    <w:rsid w:val="0063152E"/>
    <w:rsid w:val="00632C87"/>
    <w:rsid w:val="006360DE"/>
    <w:rsid w:val="00636C07"/>
    <w:rsid w:val="00636CF6"/>
    <w:rsid w:val="00636D29"/>
    <w:rsid w:val="0063767E"/>
    <w:rsid w:val="00637E31"/>
    <w:rsid w:val="00640450"/>
    <w:rsid w:val="00643074"/>
    <w:rsid w:val="006452CB"/>
    <w:rsid w:val="00647DBE"/>
    <w:rsid w:val="0065008C"/>
    <w:rsid w:val="0065057F"/>
    <w:rsid w:val="0065079E"/>
    <w:rsid w:val="00650D3E"/>
    <w:rsid w:val="00651AE7"/>
    <w:rsid w:val="00655797"/>
    <w:rsid w:val="00656475"/>
    <w:rsid w:val="00656B29"/>
    <w:rsid w:val="00660784"/>
    <w:rsid w:val="00661D4B"/>
    <w:rsid w:val="00662650"/>
    <w:rsid w:val="00662BF2"/>
    <w:rsid w:val="00663239"/>
    <w:rsid w:val="006647CB"/>
    <w:rsid w:val="00665A71"/>
    <w:rsid w:val="006667EE"/>
    <w:rsid w:val="0066780C"/>
    <w:rsid w:val="0067040B"/>
    <w:rsid w:val="006712F2"/>
    <w:rsid w:val="00672C7B"/>
    <w:rsid w:val="00676658"/>
    <w:rsid w:val="00676816"/>
    <w:rsid w:val="006769A4"/>
    <w:rsid w:val="0068005E"/>
    <w:rsid w:val="006800C5"/>
    <w:rsid w:val="0068055A"/>
    <w:rsid w:val="00680962"/>
    <w:rsid w:val="00680A61"/>
    <w:rsid w:val="00682461"/>
    <w:rsid w:val="00682ADF"/>
    <w:rsid w:val="006862CE"/>
    <w:rsid w:val="00686688"/>
    <w:rsid w:val="00686FBA"/>
    <w:rsid w:val="00687082"/>
    <w:rsid w:val="0069399C"/>
    <w:rsid w:val="006A259B"/>
    <w:rsid w:val="006A779B"/>
    <w:rsid w:val="006A7990"/>
    <w:rsid w:val="006B1007"/>
    <w:rsid w:val="006B163E"/>
    <w:rsid w:val="006B2A8E"/>
    <w:rsid w:val="006B2DD1"/>
    <w:rsid w:val="006B3503"/>
    <w:rsid w:val="006B4175"/>
    <w:rsid w:val="006B7D9A"/>
    <w:rsid w:val="006C03BF"/>
    <w:rsid w:val="006C0735"/>
    <w:rsid w:val="006C3776"/>
    <w:rsid w:val="006C4B50"/>
    <w:rsid w:val="006C562B"/>
    <w:rsid w:val="006C64D7"/>
    <w:rsid w:val="006C7AAD"/>
    <w:rsid w:val="006D129B"/>
    <w:rsid w:val="006D13B1"/>
    <w:rsid w:val="006D173D"/>
    <w:rsid w:val="006D2D70"/>
    <w:rsid w:val="006D4924"/>
    <w:rsid w:val="006D4F89"/>
    <w:rsid w:val="006D7BDD"/>
    <w:rsid w:val="006E1001"/>
    <w:rsid w:val="006E108B"/>
    <w:rsid w:val="006E262A"/>
    <w:rsid w:val="006E4ACD"/>
    <w:rsid w:val="006E4E8D"/>
    <w:rsid w:val="006E5B3B"/>
    <w:rsid w:val="006E5E74"/>
    <w:rsid w:val="006E6689"/>
    <w:rsid w:val="006E68CD"/>
    <w:rsid w:val="006E758C"/>
    <w:rsid w:val="006E7E91"/>
    <w:rsid w:val="006F06F1"/>
    <w:rsid w:val="006F1A01"/>
    <w:rsid w:val="006F3B35"/>
    <w:rsid w:val="006F3B92"/>
    <w:rsid w:val="006F5136"/>
    <w:rsid w:val="006F7660"/>
    <w:rsid w:val="006F7B62"/>
    <w:rsid w:val="006F7EB4"/>
    <w:rsid w:val="00700A73"/>
    <w:rsid w:val="007015A2"/>
    <w:rsid w:val="00701D56"/>
    <w:rsid w:val="00703D1A"/>
    <w:rsid w:val="007073C4"/>
    <w:rsid w:val="00707C6F"/>
    <w:rsid w:val="00707CA1"/>
    <w:rsid w:val="00707F36"/>
    <w:rsid w:val="007108BE"/>
    <w:rsid w:val="00711ED6"/>
    <w:rsid w:val="00712118"/>
    <w:rsid w:val="007126C2"/>
    <w:rsid w:val="00712CF1"/>
    <w:rsid w:val="00715A89"/>
    <w:rsid w:val="00717050"/>
    <w:rsid w:val="00720154"/>
    <w:rsid w:val="007218CD"/>
    <w:rsid w:val="00721EE0"/>
    <w:rsid w:val="00722F69"/>
    <w:rsid w:val="007238A1"/>
    <w:rsid w:val="00724985"/>
    <w:rsid w:val="00725FC1"/>
    <w:rsid w:val="00726EEB"/>
    <w:rsid w:val="007270E2"/>
    <w:rsid w:val="0072771D"/>
    <w:rsid w:val="00727A33"/>
    <w:rsid w:val="00731629"/>
    <w:rsid w:val="007326FB"/>
    <w:rsid w:val="00732BA3"/>
    <w:rsid w:val="0073318F"/>
    <w:rsid w:val="00733903"/>
    <w:rsid w:val="00733C37"/>
    <w:rsid w:val="007351D6"/>
    <w:rsid w:val="00737492"/>
    <w:rsid w:val="007439AE"/>
    <w:rsid w:val="00744B1B"/>
    <w:rsid w:val="00744C12"/>
    <w:rsid w:val="007474F7"/>
    <w:rsid w:val="00750CC4"/>
    <w:rsid w:val="007513E3"/>
    <w:rsid w:val="007524E1"/>
    <w:rsid w:val="0075282A"/>
    <w:rsid w:val="00753017"/>
    <w:rsid w:val="00753D14"/>
    <w:rsid w:val="0075553F"/>
    <w:rsid w:val="007562FE"/>
    <w:rsid w:val="00760373"/>
    <w:rsid w:val="00760FB4"/>
    <w:rsid w:val="0076172B"/>
    <w:rsid w:val="007628E6"/>
    <w:rsid w:val="00763046"/>
    <w:rsid w:val="007650F3"/>
    <w:rsid w:val="00765BC7"/>
    <w:rsid w:val="00767596"/>
    <w:rsid w:val="00770117"/>
    <w:rsid w:val="0077036C"/>
    <w:rsid w:val="00770F17"/>
    <w:rsid w:val="007714C0"/>
    <w:rsid w:val="00772246"/>
    <w:rsid w:val="00772714"/>
    <w:rsid w:val="007734E8"/>
    <w:rsid w:val="00775B0C"/>
    <w:rsid w:val="00775DAB"/>
    <w:rsid w:val="007764A7"/>
    <w:rsid w:val="0077673B"/>
    <w:rsid w:val="00780A97"/>
    <w:rsid w:val="00780B1F"/>
    <w:rsid w:val="00781215"/>
    <w:rsid w:val="007845D1"/>
    <w:rsid w:val="007850B5"/>
    <w:rsid w:val="007852D2"/>
    <w:rsid w:val="00786D01"/>
    <w:rsid w:val="00787041"/>
    <w:rsid w:val="0079084E"/>
    <w:rsid w:val="0079140A"/>
    <w:rsid w:val="007922BF"/>
    <w:rsid w:val="00792A9E"/>
    <w:rsid w:val="00793845"/>
    <w:rsid w:val="00793A6E"/>
    <w:rsid w:val="00796A07"/>
    <w:rsid w:val="00797EFC"/>
    <w:rsid w:val="007A0F1E"/>
    <w:rsid w:val="007A22F4"/>
    <w:rsid w:val="007A3D89"/>
    <w:rsid w:val="007A3DC9"/>
    <w:rsid w:val="007A3E8F"/>
    <w:rsid w:val="007A48A0"/>
    <w:rsid w:val="007A4A2D"/>
    <w:rsid w:val="007A64E0"/>
    <w:rsid w:val="007A7434"/>
    <w:rsid w:val="007A7B68"/>
    <w:rsid w:val="007B0A9D"/>
    <w:rsid w:val="007B0B5C"/>
    <w:rsid w:val="007B1D4C"/>
    <w:rsid w:val="007B2917"/>
    <w:rsid w:val="007B3E54"/>
    <w:rsid w:val="007B47BE"/>
    <w:rsid w:val="007B52C6"/>
    <w:rsid w:val="007C280D"/>
    <w:rsid w:val="007C3B3F"/>
    <w:rsid w:val="007C3D64"/>
    <w:rsid w:val="007C44C8"/>
    <w:rsid w:val="007C47D2"/>
    <w:rsid w:val="007C5F12"/>
    <w:rsid w:val="007C6567"/>
    <w:rsid w:val="007C7917"/>
    <w:rsid w:val="007C7A3D"/>
    <w:rsid w:val="007D0019"/>
    <w:rsid w:val="007D1B0F"/>
    <w:rsid w:val="007D1EF0"/>
    <w:rsid w:val="007D298F"/>
    <w:rsid w:val="007D3471"/>
    <w:rsid w:val="007D4256"/>
    <w:rsid w:val="007D737B"/>
    <w:rsid w:val="007E0602"/>
    <w:rsid w:val="007E0A82"/>
    <w:rsid w:val="007E1061"/>
    <w:rsid w:val="007E1219"/>
    <w:rsid w:val="007E1B53"/>
    <w:rsid w:val="007E21CD"/>
    <w:rsid w:val="007E2885"/>
    <w:rsid w:val="007E342A"/>
    <w:rsid w:val="007E78DE"/>
    <w:rsid w:val="007E7BA3"/>
    <w:rsid w:val="007F0761"/>
    <w:rsid w:val="007F199C"/>
    <w:rsid w:val="007F2307"/>
    <w:rsid w:val="007F396D"/>
    <w:rsid w:val="007F4D92"/>
    <w:rsid w:val="007F773F"/>
    <w:rsid w:val="00800678"/>
    <w:rsid w:val="0080155A"/>
    <w:rsid w:val="008016C8"/>
    <w:rsid w:val="008020FF"/>
    <w:rsid w:val="00803C09"/>
    <w:rsid w:val="00804981"/>
    <w:rsid w:val="00804DAB"/>
    <w:rsid w:val="00811264"/>
    <w:rsid w:val="00811D42"/>
    <w:rsid w:val="00811FCF"/>
    <w:rsid w:val="00813A7E"/>
    <w:rsid w:val="00814077"/>
    <w:rsid w:val="00814496"/>
    <w:rsid w:val="008149D5"/>
    <w:rsid w:val="008151EF"/>
    <w:rsid w:val="0081651F"/>
    <w:rsid w:val="00816750"/>
    <w:rsid w:val="0081715A"/>
    <w:rsid w:val="00817E3C"/>
    <w:rsid w:val="008221F7"/>
    <w:rsid w:val="008228B7"/>
    <w:rsid w:val="00824CCB"/>
    <w:rsid w:val="0083097B"/>
    <w:rsid w:val="008317FA"/>
    <w:rsid w:val="00831B0C"/>
    <w:rsid w:val="00832AFE"/>
    <w:rsid w:val="00833126"/>
    <w:rsid w:val="00834BA8"/>
    <w:rsid w:val="0083524A"/>
    <w:rsid w:val="00835DC4"/>
    <w:rsid w:val="00835DEF"/>
    <w:rsid w:val="00836490"/>
    <w:rsid w:val="008371EA"/>
    <w:rsid w:val="008374FD"/>
    <w:rsid w:val="008400D1"/>
    <w:rsid w:val="0084129C"/>
    <w:rsid w:val="00842714"/>
    <w:rsid w:val="00844254"/>
    <w:rsid w:val="00844656"/>
    <w:rsid w:val="00844874"/>
    <w:rsid w:val="00844ECD"/>
    <w:rsid w:val="00846CA0"/>
    <w:rsid w:val="00846F6C"/>
    <w:rsid w:val="008470D3"/>
    <w:rsid w:val="00847D63"/>
    <w:rsid w:val="00847E8C"/>
    <w:rsid w:val="00853CD7"/>
    <w:rsid w:val="00857736"/>
    <w:rsid w:val="008605D7"/>
    <w:rsid w:val="008616A4"/>
    <w:rsid w:val="0087064C"/>
    <w:rsid w:val="00870E19"/>
    <w:rsid w:val="008715D0"/>
    <w:rsid w:val="0087313B"/>
    <w:rsid w:val="00873B4E"/>
    <w:rsid w:val="00873EB1"/>
    <w:rsid w:val="0087457E"/>
    <w:rsid w:val="0087493C"/>
    <w:rsid w:val="00877C9C"/>
    <w:rsid w:val="008806C9"/>
    <w:rsid w:val="00880D33"/>
    <w:rsid w:val="008811F0"/>
    <w:rsid w:val="008821C7"/>
    <w:rsid w:val="00884A3F"/>
    <w:rsid w:val="00886238"/>
    <w:rsid w:val="008872BF"/>
    <w:rsid w:val="008902CE"/>
    <w:rsid w:val="00890308"/>
    <w:rsid w:val="00890B10"/>
    <w:rsid w:val="00892886"/>
    <w:rsid w:val="00892FDF"/>
    <w:rsid w:val="0089305D"/>
    <w:rsid w:val="008934D6"/>
    <w:rsid w:val="0089411D"/>
    <w:rsid w:val="0089487C"/>
    <w:rsid w:val="00895DE4"/>
    <w:rsid w:val="00896453"/>
    <w:rsid w:val="00896A5B"/>
    <w:rsid w:val="00896E4F"/>
    <w:rsid w:val="00897170"/>
    <w:rsid w:val="008A1625"/>
    <w:rsid w:val="008A22B6"/>
    <w:rsid w:val="008A2961"/>
    <w:rsid w:val="008A2AB8"/>
    <w:rsid w:val="008A36A0"/>
    <w:rsid w:val="008A408F"/>
    <w:rsid w:val="008A5FA1"/>
    <w:rsid w:val="008A61E1"/>
    <w:rsid w:val="008A63CD"/>
    <w:rsid w:val="008A6DF2"/>
    <w:rsid w:val="008B0A98"/>
    <w:rsid w:val="008B0EB2"/>
    <w:rsid w:val="008B192B"/>
    <w:rsid w:val="008B5876"/>
    <w:rsid w:val="008B59E9"/>
    <w:rsid w:val="008B5D7A"/>
    <w:rsid w:val="008B63F2"/>
    <w:rsid w:val="008B737A"/>
    <w:rsid w:val="008B7D75"/>
    <w:rsid w:val="008C0ED5"/>
    <w:rsid w:val="008C219F"/>
    <w:rsid w:val="008C2B89"/>
    <w:rsid w:val="008C2E63"/>
    <w:rsid w:val="008C4093"/>
    <w:rsid w:val="008C5936"/>
    <w:rsid w:val="008C6F07"/>
    <w:rsid w:val="008C7691"/>
    <w:rsid w:val="008D067B"/>
    <w:rsid w:val="008D5A20"/>
    <w:rsid w:val="008D6CD7"/>
    <w:rsid w:val="008D7EE1"/>
    <w:rsid w:val="008E130C"/>
    <w:rsid w:val="008E31C8"/>
    <w:rsid w:val="008E4345"/>
    <w:rsid w:val="008E4AC9"/>
    <w:rsid w:val="008E5273"/>
    <w:rsid w:val="008E6302"/>
    <w:rsid w:val="008F047B"/>
    <w:rsid w:val="008F169A"/>
    <w:rsid w:val="008F3126"/>
    <w:rsid w:val="008F3497"/>
    <w:rsid w:val="008F49CA"/>
    <w:rsid w:val="008F58AC"/>
    <w:rsid w:val="008F6CC2"/>
    <w:rsid w:val="008F6D1B"/>
    <w:rsid w:val="008F78FB"/>
    <w:rsid w:val="008F7CB6"/>
    <w:rsid w:val="0090004A"/>
    <w:rsid w:val="009039C5"/>
    <w:rsid w:val="0090467F"/>
    <w:rsid w:val="00904FF2"/>
    <w:rsid w:val="00906A2E"/>
    <w:rsid w:val="009132E8"/>
    <w:rsid w:val="0091497F"/>
    <w:rsid w:val="00914C20"/>
    <w:rsid w:val="00914CA5"/>
    <w:rsid w:val="00917886"/>
    <w:rsid w:val="0092023A"/>
    <w:rsid w:val="00920CAE"/>
    <w:rsid w:val="00921AB3"/>
    <w:rsid w:val="009227E2"/>
    <w:rsid w:val="00924EF8"/>
    <w:rsid w:val="00925886"/>
    <w:rsid w:val="00926B05"/>
    <w:rsid w:val="00926DB5"/>
    <w:rsid w:val="00926EF6"/>
    <w:rsid w:val="0092768D"/>
    <w:rsid w:val="009304FF"/>
    <w:rsid w:val="00930C97"/>
    <w:rsid w:val="009316DB"/>
    <w:rsid w:val="00932A42"/>
    <w:rsid w:val="00932AE7"/>
    <w:rsid w:val="00932B85"/>
    <w:rsid w:val="00932CE2"/>
    <w:rsid w:val="00937052"/>
    <w:rsid w:val="00940F2D"/>
    <w:rsid w:val="0094122E"/>
    <w:rsid w:val="009420DA"/>
    <w:rsid w:val="00942380"/>
    <w:rsid w:val="009431F2"/>
    <w:rsid w:val="00943FD0"/>
    <w:rsid w:val="00945186"/>
    <w:rsid w:val="00945392"/>
    <w:rsid w:val="009454C1"/>
    <w:rsid w:val="009464FA"/>
    <w:rsid w:val="00946C18"/>
    <w:rsid w:val="0095385E"/>
    <w:rsid w:val="00953CD5"/>
    <w:rsid w:val="00953DC9"/>
    <w:rsid w:val="00955723"/>
    <w:rsid w:val="00955A7A"/>
    <w:rsid w:val="00955C03"/>
    <w:rsid w:val="0095640A"/>
    <w:rsid w:val="00956556"/>
    <w:rsid w:val="00957FD5"/>
    <w:rsid w:val="00960798"/>
    <w:rsid w:val="009609F2"/>
    <w:rsid w:val="009614B6"/>
    <w:rsid w:val="009639EA"/>
    <w:rsid w:val="0096443D"/>
    <w:rsid w:val="009647A0"/>
    <w:rsid w:val="00965DB9"/>
    <w:rsid w:val="00970EF1"/>
    <w:rsid w:val="009724F7"/>
    <w:rsid w:val="00973978"/>
    <w:rsid w:val="00976B63"/>
    <w:rsid w:val="00981563"/>
    <w:rsid w:val="00985ED3"/>
    <w:rsid w:val="00986897"/>
    <w:rsid w:val="0099015F"/>
    <w:rsid w:val="00990A70"/>
    <w:rsid w:val="00991B45"/>
    <w:rsid w:val="00992F60"/>
    <w:rsid w:val="00993938"/>
    <w:rsid w:val="00993D73"/>
    <w:rsid w:val="00994ED3"/>
    <w:rsid w:val="00995759"/>
    <w:rsid w:val="00995D2D"/>
    <w:rsid w:val="009974B9"/>
    <w:rsid w:val="00997C9A"/>
    <w:rsid w:val="009A1FEB"/>
    <w:rsid w:val="009A3159"/>
    <w:rsid w:val="009A3A30"/>
    <w:rsid w:val="009A428C"/>
    <w:rsid w:val="009A508F"/>
    <w:rsid w:val="009A6274"/>
    <w:rsid w:val="009A6C34"/>
    <w:rsid w:val="009A7280"/>
    <w:rsid w:val="009A76C6"/>
    <w:rsid w:val="009B0A2C"/>
    <w:rsid w:val="009B2FA6"/>
    <w:rsid w:val="009B3933"/>
    <w:rsid w:val="009B3EE5"/>
    <w:rsid w:val="009B5C55"/>
    <w:rsid w:val="009B5DA9"/>
    <w:rsid w:val="009B61AC"/>
    <w:rsid w:val="009B6BAA"/>
    <w:rsid w:val="009C12B5"/>
    <w:rsid w:val="009C187B"/>
    <w:rsid w:val="009C1E30"/>
    <w:rsid w:val="009C4E07"/>
    <w:rsid w:val="009C5758"/>
    <w:rsid w:val="009C6AE6"/>
    <w:rsid w:val="009D0677"/>
    <w:rsid w:val="009D17C4"/>
    <w:rsid w:val="009D1FEA"/>
    <w:rsid w:val="009D405D"/>
    <w:rsid w:val="009D7630"/>
    <w:rsid w:val="009D7DDB"/>
    <w:rsid w:val="009E09B2"/>
    <w:rsid w:val="009E0E1C"/>
    <w:rsid w:val="009E17CB"/>
    <w:rsid w:val="009E1AD0"/>
    <w:rsid w:val="009E26A0"/>
    <w:rsid w:val="009E2FBE"/>
    <w:rsid w:val="009E5EBA"/>
    <w:rsid w:val="009E69EA"/>
    <w:rsid w:val="009F194D"/>
    <w:rsid w:val="009F2709"/>
    <w:rsid w:val="009F2C46"/>
    <w:rsid w:val="009F707B"/>
    <w:rsid w:val="00A01963"/>
    <w:rsid w:val="00A03039"/>
    <w:rsid w:val="00A040FA"/>
    <w:rsid w:val="00A048FF"/>
    <w:rsid w:val="00A054AA"/>
    <w:rsid w:val="00A056F5"/>
    <w:rsid w:val="00A05E8F"/>
    <w:rsid w:val="00A061B0"/>
    <w:rsid w:val="00A06A07"/>
    <w:rsid w:val="00A1257C"/>
    <w:rsid w:val="00A13753"/>
    <w:rsid w:val="00A14846"/>
    <w:rsid w:val="00A16D52"/>
    <w:rsid w:val="00A20660"/>
    <w:rsid w:val="00A20EDB"/>
    <w:rsid w:val="00A21042"/>
    <w:rsid w:val="00A23C8A"/>
    <w:rsid w:val="00A23FE8"/>
    <w:rsid w:val="00A251DD"/>
    <w:rsid w:val="00A26B01"/>
    <w:rsid w:val="00A3095C"/>
    <w:rsid w:val="00A30FFA"/>
    <w:rsid w:val="00A3139F"/>
    <w:rsid w:val="00A3175A"/>
    <w:rsid w:val="00A31A4F"/>
    <w:rsid w:val="00A31A51"/>
    <w:rsid w:val="00A32DAC"/>
    <w:rsid w:val="00A33AEB"/>
    <w:rsid w:val="00A33C62"/>
    <w:rsid w:val="00A33CFE"/>
    <w:rsid w:val="00A344F4"/>
    <w:rsid w:val="00A35A12"/>
    <w:rsid w:val="00A35C40"/>
    <w:rsid w:val="00A35D4A"/>
    <w:rsid w:val="00A35DD3"/>
    <w:rsid w:val="00A36AEB"/>
    <w:rsid w:val="00A41769"/>
    <w:rsid w:val="00A42DF7"/>
    <w:rsid w:val="00A4444D"/>
    <w:rsid w:val="00A4545A"/>
    <w:rsid w:val="00A47D3D"/>
    <w:rsid w:val="00A50056"/>
    <w:rsid w:val="00A511AA"/>
    <w:rsid w:val="00A528A2"/>
    <w:rsid w:val="00A5422C"/>
    <w:rsid w:val="00A54620"/>
    <w:rsid w:val="00A5502A"/>
    <w:rsid w:val="00A56779"/>
    <w:rsid w:val="00A61CF8"/>
    <w:rsid w:val="00A624E8"/>
    <w:rsid w:val="00A638A9"/>
    <w:rsid w:val="00A65053"/>
    <w:rsid w:val="00A653AE"/>
    <w:rsid w:val="00A65424"/>
    <w:rsid w:val="00A707C7"/>
    <w:rsid w:val="00A7162B"/>
    <w:rsid w:val="00A71B14"/>
    <w:rsid w:val="00A74BB0"/>
    <w:rsid w:val="00A75AE3"/>
    <w:rsid w:val="00A765B7"/>
    <w:rsid w:val="00A80BD8"/>
    <w:rsid w:val="00A82434"/>
    <w:rsid w:val="00A8265F"/>
    <w:rsid w:val="00A82B0A"/>
    <w:rsid w:val="00A82D49"/>
    <w:rsid w:val="00A8469D"/>
    <w:rsid w:val="00A84FFB"/>
    <w:rsid w:val="00A86999"/>
    <w:rsid w:val="00A86B52"/>
    <w:rsid w:val="00A86C78"/>
    <w:rsid w:val="00A87C2B"/>
    <w:rsid w:val="00A90A40"/>
    <w:rsid w:val="00A91EB4"/>
    <w:rsid w:val="00A91FD6"/>
    <w:rsid w:val="00A9209C"/>
    <w:rsid w:val="00A92326"/>
    <w:rsid w:val="00A92762"/>
    <w:rsid w:val="00A92E3F"/>
    <w:rsid w:val="00A9314E"/>
    <w:rsid w:val="00A93290"/>
    <w:rsid w:val="00A954A6"/>
    <w:rsid w:val="00A95E40"/>
    <w:rsid w:val="00A95FC1"/>
    <w:rsid w:val="00A96128"/>
    <w:rsid w:val="00A96CCA"/>
    <w:rsid w:val="00A96E1D"/>
    <w:rsid w:val="00A97F6A"/>
    <w:rsid w:val="00AA3292"/>
    <w:rsid w:val="00AA366F"/>
    <w:rsid w:val="00AA3938"/>
    <w:rsid w:val="00AA3AA4"/>
    <w:rsid w:val="00AA4E31"/>
    <w:rsid w:val="00AB0FE8"/>
    <w:rsid w:val="00AB175B"/>
    <w:rsid w:val="00AB459F"/>
    <w:rsid w:val="00AB4680"/>
    <w:rsid w:val="00AB7870"/>
    <w:rsid w:val="00AC1466"/>
    <w:rsid w:val="00AC2F68"/>
    <w:rsid w:val="00AC3503"/>
    <w:rsid w:val="00AC3BA1"/>
    <w:rsid w:val="00AC5F91"/>
    <w:rsid w:val="00AC7215"/>
    <w:rsid w:val="00AC7976"/>
    <w:rsid w:val="00AC7B0E"/>
    <w:rsid w:val="00AD0849"/>
    <w:rsid w:val="00AD0989"/>
    <w:rsid w:val="00AD2213"/>
    <w:rsid w:val="00AD28FC"/>
    <w:rsid w:val="00AD2C74"/>
    <w:rsid w:val="00AD41AE"/>
    <w:rsid w:val="00AD4261"/>
    <w:rsid w:val="00AD4323"/>
    <w:rsid w:val="00AD4B37"/>
    <w:rsid w:val="00AD5553"/>
    <w:rsid w:val="00AD5AC1"/>
    <w:rsid w:val="00AD6D1E"/>
    <w:rsid w:val="00AD792D"/>
    <w:rsid w:val="00AE2821"/>
    <w:rsid w:val="00AE2C6A"/>
    <w:rsid w:val="00AE3605"/>
    <w:rsid w:val="00AE45E6"/>
    <w:rsid w:val="00AE5A2C"/>
    <w:rsid w:val="00AE63E5"/>
    <w:rsid w:val="00AE7BB9"/>
    <w:rsid w:val="00AF2551"/>
    <w:rsid w:val="00AF25FD"/>
    <w:rsid w:val="00AF41A5"/>
    <w:rsid w:val="00AF4A09"/>
    <w:rsid w:val="00AF4BD2"/>
    <w:rsid w:val="00AF5B11"/>
    <w:rsid w:val="00AF696B"/>
    <w:rsid w:val="00AF7017"/>
    <w:rsid w:val="00AF70CF"/>
    <w:rsid w:val="00AF7363"/>
    <w:rsid w:val="00B00043"/>
    <w:rsid w:val="00B02D39"/>
    <w:rsid w:val="00B03AE0"/>
    <w:rsid w:val="00B07238"/>
    <w:rsid w:val="00B073C6"/>
    <w:rsid w:val="00B11471"/>
    <w:rsid w:val="00B1364B"/>
    <w:rsid w:val="00B15BB5"/>
    <w:rsid w:val="00B16230"/>
    <w:rsid w:val="00B1666D"/>
    <w:rsid w:val="00B16B59"/>
    <w:rsid w:val="00B219EC"/>
    <w:rsid w:val="00B21C6A"/>
    <w:rsid w:val="00B2352E"/>
    <w:rsid w:val="00B2559C"/>
    <w:rsid w:val="00B2596B"/>
    <w:rsid w:val="00B27234"/>
    <w:rsid w:val="00B30441"/>
    <w:rsid w:val="00B311E5"/>
    <w:rsid w:val="00B31721"/>
    <w:rsid w:val="00B31B5C"/>
    <w:rsid w:val="00B34CEC"/>
    <w:rsid w:val="00B34DF9"/>
    <w:rsid w:val="00B35781"/>
    <w:rsid w:val="00B376B2"/>
    <w:rsid w:val="00B404B5"/>
    <w:rsid w:val="00B4071C"/>
    <w:rsid w:val="00B425DB"/>
    <w:rsid w:val="00B46692"/>
    <w:rsid w:val="00B46B79"/>
    <w:rsid w:val="00B470F3"/>
    <w:rsid w:val="00B5086D"/>
    <w:rsid w:val="00B53764"/>
    <w:rsid w:val="00B5523E"/>
    <w:rsid w:val="00B61B77"/>
    <w:rsid w:val="00B62086"/>
    <w:rsid w:val="00B62107"/>
    <w:rsid w:val="00B640DA"/>
    <w:rsid w:val="00B64563"/>
    <w:rsid w:val="00B6530F"/>
    <w:rsid w:val="00B65889"/>
    <w:rsid w:val="00B66CFE"/>
    <w:rsid w:val="00B717A2"/>
    <w:rsid w:val="00B739AB"/>
    <w:rsid w:val="00B74D9B"/>
    <w:rsid w:val="00B76052"/>
    <w:rsid w:val="00B76C97"/>
    <w:rsid w:val="00B83CB8"/>
    <w:rsid w:val="00B8414C"/>
    <w:rsid w:val="00B918EF"/>
    <w:rsid w:val="00B933CC"/>
    <w:rsid w:val="00B944CA"/>
    <w:rsid w:val="00B94A33"/>
    <w:rsid w:val="00B94D5D"/>
    <w:rsid w:val="00B96630"/>
    <w:rsid w:val="00B96F29"/>
    <w:rsid w:val="00BA00BF"/>
    <w:rsid w:val="00BA15A2"/>
    <w:rsid w:val="00BA4A30"/>
    <w:rsid w:val="00BA7E58"/>
    <w:rsid w:val="00BB02BF"/>
    <w:rsid w:val="00BB0F87"/>
    <w:rsid w:val="00BB30C8"/>
    <w:rsid w:val="00BB3D7E"/>
    <w:rsid w:val="00BB668E"/>
    <w:rsid w:val="00BB6C22"/>
    <w:rsid w:val="00BC087B"/>
    <w:rsid w:val="00BC15BC"/>
    <w:rsid w:val="00BC2E28"/>
    <w:rsid w:val="00BC58E2"/>
    <w:rsid w:val="00BD3C22"/>
    <w:rsid w:val="00BD430B"/>
    <w:rsid w:val="00BD6CE6"/>
    <w:rsid w:val="00BE3919"/>
    <w:rsid w:val="00BE4CF9"/>
    <w:rsid w:val="00BE7A7F"/>
    <w:rsid w:val="00BF056C"/>
    <w:rsid w:val="00BF08BF"/>
    <w:rsid w:val="00BF17B3"/>
    <w:rsid w:val="00BF4B6C"/>
    <w:rsid w:val="00BF5A44"/>
    <w:rsid w:val="00BF6B2D"/>
    <w:rsid w:val="00BF7143"/>
    <w:rsid w:val="00C008F7"/>
    <w:rsid w:val="00C01BBB"/>
    <w:rsid w:val="00C0306F"/>
    <w:rsid w:val="00C039BB"/>
    <w:rsid w:val="00C0542F"/>
    <w:rsid w:val="00C05986"/>
    <w:rsid w:val="00C061D0"/>
    <w:rsid w:val="00C101C6"/>
    <w:rsid w:val="00C11653"/>
    <w:rsid w:val="00C14719"/>
    <w:rsid w:val="00C16258"/>
    <w:rsid w:val="00C2105B"/>
    <w:rsid w:val="00C21F74"/>
    <w:rsid w:val="00C22223"/>
    <w:rsid w:val="00C22C6D"/>
    <w:rsid w:val="00C23ED8"/>
    <w:rsid w:val="00C23F53"/>
    <w:rsid w:val="00C258E2"/>
    <w:rsid w:val="00C25A00"/>
    <w:rsid w:val="00C27D06"/>
    <w:rsid w:val="00C31EAD"/>
    <w:rsid w:val="00C32040"/>
    <w:rsid w:val="00C33795"/>
    <w:rsid w:val="00C33A1E"/>
    <w:rsid w:val="00C34330"/>
    <w:rsid w:val="00C34C0E"/>
    <w:rsid w:val="00C36DEE"/>
    <w:rsid w:val="00C37160"/>
    <w:rsid w:val="00C42164"/>
    <w:rsid w:val="00C428AA"/>
    <w:rsid w:val="00C4463D"/>
    <w:rsid w:val="00C44846"/>
    <w:rsid w:val="00C4655B"/>
    <w:rsid w:val="00C53266"/>
    <w:rsid w:val="00C546F6"/>
    <w:rsid w:val="00C548E5"/>
    <w:rsid w:val="00C55A7F"/>
    <w:rsid w:val="00C566DC"/>
    <w:rsid w:val="00C6134C"/>
    <w:rsid w:val="00C631B1"/>
    <w:rsid w:val="00C6447B"/>
    <w:rsid w:val="00C66303"/>
    <w:rsid w:val="00C7077D"/>
    <w:rsid w:val="00C70C03"/>
    <w:rsid w:val="00C72682"/>
    <w:rsid w:val="00C72B22"/>
    <w:rsid w:val="00C7542A"/>
    <w:rsid w:val="00C76D1B"/>
    <w:rsid w:val="00C8077E"/>
    <w:rsid w:val="00C81223"/>
    <w:rsid w:val="00C8241D"/>
    <w:rsid w:val="00C83F56"/>
    <w:rsid w:val="00C861D0"/>
    <w:rsid w:val="00C86FC5"/>
    <w:rsid w:val="00C870CE"/>
    <w:rsid w:val="00C87C22"/>
    <w:rsid w:val="00C87DAE"/>
    <w:rsid w:val="00C87E8C"/>
    <w:rsid w:val="00C90D6F"/>
    <w:rsid w:val="00C911FB"/>
    <w:rsid w:val="00C925FE"/>
    <w:rsid w:val="00C95F3E"/>
    <w:rsid w:val="00C96843"/>
    <w:rsid w:val="00C96988"/>
    <w:rsid w:val="00CA0485"/>
    <w:rsid w:val="00CA2AAF"/>
    <w:rsid w:val="00CA40EE"/>
    <w:rsid w:val="00CA6FCB"/>
    <w:rsid w:val="00CB0DDF"/>
    <w:rsid w:val="00CB148A"/>
    <w:rsid w:val="00CB1C96"/>
    <w:rsid w:val="00CB2B43"/>
    <w:rsid w:val="00CB3056"/>
    <w:rsid w:val="00CB387C"/>
    <w:rsid w:val="00CB3D88"/>
    <w:rsid w:val="00CB749D"/>
    <w:rsid w:val="00CC0AD2"/>
    <w:rsid w:val="00CC17D5"/>
    <w:rsid w:val="00CC28E1"/>
    <w:rsid w:val="00CC37ED"/>
    <w:rsid w:val="00CC3B22"/>
    <w:rsid w:val="00CC7F2D"/>
    <w:rsid w:val="00CD0358"/>
    <w:rsid w:val="00CD1F5A"/>
    <w:rsid w:val="00CD43F1"/>
    <w:rsid w:val="00CD459A"/>
    <w:rsid w:val="00CD4B2F"/>
    <w:rsid w:val="00CD5BC7"/>
    <w:rsid w:val="00CD6635"/>
    <w:rsid w:val="00CD7A5B"/>
    <w:rsid w:val="00CE0217"/>
    <w:rsid w:val="00CE0B0C"/>
    <w:rsid w:val="00CE2B49"/>
    <w:rsid w:val="00CE4732"/>
    <w:rsid w:val="00CE4B3C"/>
    <w:rsid w:val="00CE52F6"/>
    <w:rsid w:val="00CF0D97"/>
    <w:rsid w:val="00CF0E04"/>
    <w:rsid w:val="00CF1DFA"/>
    <w:rsid w:val="00CF40F2"/>
    <w:rsid w:val="00CF4223"/>
    <w:rsid w:val="00CF6BC4"/>
    <w:rsid w:val="00D00745"/>
    <w:rsid w:val="00D049D3"/>
    <w:rsid w:val="00D07121"/>
    <w:rsid w:val="00D071A7"/>
    <w:rsid w:val="00D07F58"/>
    <w:rsid w:val="00D117EB"/>
    <w:rsid w:val="00D12B06"/>
    <w:rsid w:val="00D15803"/>
    <w:rsid w:val="00D174DA"/>
    <w:rsid w:val="00D17762"/>
    <w:rsid w:val="00D17B64"/>
    <w:rsid w:val="00D229EF"/>
    <w:rsid w:val="00D22EAA"/>
    <w:rsid w:val="00D23314"/>
    <w:rsid w:val="00D23591"/>
    <w:rsid w:val="00D23801"/>
    <w:rsid w:val="00D2396A"/>
    <w:rsid w:val="00D23EFE"/>
    <w:rsid w:val="00D260CE"/>
    <w:rsid w:val="00D26C9D"/>
    <w:rsid w:val="00D323B5"/>
    <w:rsid w:val="00D32704"/>
    <w:rsid w:val="00D33CCC"/>
    <w:rsid w:val="00D33EB7"/>
    <w:rsid w:val="00D34ABF"/>
    <w:rsid w:val="00D3779A"/>
    <w:rsid w:val="00D37B16"/>
    <w:rsid w:val="00D41DC8"/>
    <w:rsid w:val="00D4379D"/>
    <w:rsid w:val="00D4548A"/>
    <w:rsid w:val="00D46784"/>
    <w:rsid w:val="00D46D81"/>
    <w:rsid w:val="00D5015A"/>
    <w:rsid w:val="00D52705"/>
    <w:rsid w:val="00D52C3C"/>
    <w:rsid w:val="00D548D4"/>
    <w:rsid w:val="00D56717"/>
    <w:rsid w:val="00D60577"/>
    <w:rsid w:val="00D60AE6"/>
    <w:rsid w:val="00D6167E"/>
    <w:rsid w:val="00D63617"/>
    <w:rsid w:val="00D63926"/>
    <w:rsid w:val="00D64A52"/>
    <w:rsid w:val="00D72727"/>
    <w:rsid w:val="00D7381C"/>
    <w:rsid w:val="00D74ABA"/>
    <w:rsid w:val="00D74F5F"/>
    <w:rsid w:val="00D75258"/>
    <w:rsid w:val="00D755B4"/>
    <w:rsid w:val="00D7611F"/>
    <w:rsid w:val="00D800E2"/>
    <w:rsid w:val="00D80723"/>
    <w:rsid w:val="00D80B0A"/>
    <w:rsid w:val="00D81F97"/>
    <w:rsid w:val="00D826CC"/>
    <w:rsid w:val="00D8309A"/>
    <w:rsid w:val="00D84DFD"/>
    <w:rsid w:val="00D84EEB"/>
    <w:rsid w:val="00D85EEE"/>
    <w:rsid w:val="00D87271"/>
    <w:rsid w:val="00D90736"/>
    <w:rsid w:val="00D90E55"/>
    <w:rsid w:val="00D91B2B"/>
    <w:rsid w:val="00D94223"/>
    <w:rsid w:val="00D94BE7"/>
    <w:rsid w:val="00D94F78"/>
    <w:rsid w:val="00D96159"/>
    <w:rsid w:val="00DA087D"/>
    <w:rsid w:val="00DA0D24"/>
    <w:rsid w:val="00DA14A3"/>
    <w:rsid w:val="00DA21C5"/>
    <w:rsid w:val="00DA29D7"/>
    <w:rsid w:val="00DA3390"/>
    <w:rsid w:val="00DA473D"/>
    <w:rsid w:val="00DA4CA4"/>
    <w:rsid w:val="00DA6017"/>
    <w:rsid w:val="00DA6B1E"/>
    <w:rsid w:val="00DA70E5"/>
    <w:rsid w:val="00DB15D1"/>
    <w:rsid w:val="00DB25AA"/>
    <w:rsid w:val="00DB2E49"/>
    <w:rsid w:val="00DB40D6"/>
    <w:rsid w:val="00DB42D5"/>
    <w:rsid w:val="00DB4503"/>
    <w:rsid w:val="00DB4882"/>
    <w:rsid w:val="00DB6242"/>
    <w:rsid w:val="00DB6EF9"/>
    <w:rsid w:val="00DB74EE"/>
    <w:rsid w:val="00DC19D1"/>
    <w:rsid w:val="00DC2162"/>
    <w:rsid w:val="00DC3B01"/>
    <w:rsid w:val="00DC52B9"/>
    <w:rsid w:val="00DC7796"/>
    <w:rsid w:val="00DC7896"/>
    <w:rsid w:val="00DC7A3B"/>
    <w:rsid w:val="00DD06A7"/>
    <w:rsid w:val="00DD0FF1"/>
    <w:rsid w:val="00DD0FFF"/>
    <w:rsid w:val="00DD1113"/>
    <w:rsid w:val="00DD12D5"/>
    <w:rsid w:val="00DD3155"/>
    <w:rsid w:val="00DD33CD"/>
    <w:rsid w:val="00DE1421"/>
    <w:rsid w:val="00DE2559"/>
    <w:rsid w:val="00DE379C"/>
    <w:rsid w:val="00DE5FFE"/>
    <w:rsid w:val="00DE609B"/>
    <w:rsid w:val="00DE7449"/>
    <w:rsid w:val="00DF132F"/>
    <w:rsid w:val="00DF220F"/>
    <w:rsid w:val="00DF289B"/>
    <w:rsid w:val="00DF2DE6"/>
    <w:rsid w:val="00DF48F1"/>
    <w:rsid w:val="00DF5B8B"/>
    <w:rsid w:val="00DF6234"/>
    <w:rsid w:val="00DF6C7A"/>
    <w:rsid w:val="00E031C8"/>
    <w:rsid w:val="00E040CC"/>
    <w:rsid w:val="00E04B4C"/>
    <w:rsid w:val="00E07AAD"/>
    <w:rsid w:val="00E10443"/>
    <w:rsid w:val="00E105C4"/>
    <w:rsid w:val="00E1198B"/>
    <w:rsid w:val="00E13334"/>
    <w:rsid w:val="00E15A9B"/>
    <w:rsid w:val="00E15FB6"/>
    <w:rsid w:val="00E174B9"/>
    <w:rsid w:val="00E177F3"/>
    <w:rsid w:val="00E17901"/>
    <w:rsid w:val="00E21015"/>
    <w:rsid w:val="00E22848"/>
    <w:rsid w:val="00E22C4E"/>
    <w:rsid w:val="00E234C8"/>
    <w:rsid w:val="00E241A3"/>
    <w:rsid w:val="00E25D7B"/>
    <w:rsid w:val="00E278FB"/>
    <w:rsid w:val="00E31118"/>
    <w:rsid w:val="00E32EF6"/>
    <w:rsid w:val="00E33D61"/>
    <w:rsid w:val="00E363B4"/>
    <w:rsid w:val="00E3679A"/>
    <w:rsid w:val="00E37DFF"/>
    <w:rsid w:val="00E4064A"/>
    <w:rsid w:val="00E43E60"/>
    <w:rsid w:val="00E449E1"/>
    <w:rsid w:val="00E45905"/>
    <w:rsid w:val="00E4639A"/>
    <w:rsid w:val="00E46ADD"/>
    <w:rsid w:val="00E46BB9"/>
    <w:rsid w:val="00E4740D"/>
    <w:rsid w:val="00E51778"/>
    <w:rsid w:val="00E520FC"/>
    <w:rsid w:val="00E52571"/>
    <w:rsid w:val="00E52D3D"/>
    <w:rsid w:val="00E53D76"/>
    <w:rsid w:val="00E550B9"/>
    <w:rsid w:val="00E55AFA"/>
    <w:rsid w:val="00E5776C"/>
    <w:rsid w:val="00E5788B"/>
    <w:rsid w:val="00E603CF"/>
    <w:rsid w:val="00E6129E"/>
    <w:rsid w:val="00E64582"/>
    <w:rsid w:val="00E65317"/>
    <w:rsid w:val="00E653C4"/>
    <w:rsid w:val="00E711FE"/>
    <w:rsid w:val="00E71C8D"/>
    <w:rsid w:val="00E74231"/>
    <w:rsid w:val="00E74AAC"/>
    <w:rsid w:val="00E7558B"/>
    <w:rsid w:val="00E75768"/>
    <w:rsid w:val="00E75D21"/>
    <w:rsid w:val="00E75E8D"/>
    <w:rsid w:val="00E776B1"/>
    <w:rsid w:val="00E82F9B"/>
    <w:rsid w:val="00E8774A"/>
    <w:rsid w:val="00E879BD"/>
    <w:rsid w:val="00E90BDD"/>
    <w:rsid w:val="00E933DA"/>
    <w:rsid w:val="00E94A9C"/>
    <w:rsid w:val="00E97D6B"/>
    <w:rsid w:val="00EA165D"/>
    <w:rsid w:val="00EA24DB"/>
    <w:rsid w:val="00EA33C1"/>
    <w:rsid w:val="00EA44D6"/>
    <w:rsid w:val="00EA4D2A"/>
    <w:rsid w:val="00EA4D36"/>
    <w:rsid w:val="00EA5952"/>
    <w:rsid w:val="00EA7A82"/>
    <w:rsid w:val="00EB0400"/>
    <w:rsid w:val="00EB1902"/>
    <w:rsid w:val="00EB36E5"/>
    <w:rsid w:val="00EB49E1"/>
    <w:rsid w:val="00EB55C6"/>
    <w:rsid w:val="00EB625C"/>
    <w:rsid w:val="00EB6273"/>
    <w:rsid w:val="00EB639A"/>
    <w:rsid w:val="00EC0949"/>
    <w:rsid w:val="00EC2186"/>
    <w:rsid w:val="00EC4FDC"/>
    <w:rsid w:val="00ED2752"/>
    <w:rsid w:val="00ED2CF2"/>
    <w:rsid w:val="00ED45D5"/>
    <w:rsid w:val="00ED4F2E"/>
    <w:rsid w:val="00ED6899"/>
    <w:rsid w:val="00ED756F"/>
    <w:rsid w:val="00ED7663"/>
    <w:rsid w:val="00ED7B4A"/>
    <w:rsid w:val="00EE0730"/>
    <w:rsid w:val="00EE0840"/>
    <w:rsid w:val="00EE51AE"/>
    <w:rsid w:val="00EE6E9D"/>
    <w:rsid w:val="00EE7B71"/>
    <w:rsid w:val="00EE7EB5"/>
    <w:rsid w:val="00EF0060"/>
    <w:rsid w:val="00EF25EB"/>
    <w:rsid w:val="00EF3297"/>
    <w:rsid w:val="00EF3A83"/>
    <w:rsid w:val="00EF57D7"/>
    <w:rsid w:val="00EF5EE5"/>
    <w:rsid w:val="00EF65E2"/>
    <w:rsid w:val="00EF68E1"/>
    <w:rsid w:val="00EF69A0"/>
    <w:rsid w:val="00EF791C"/>
    <w:rsid w:val="00EF79C3"/>
    <w:rsid w:val="00F00A29"/>
    <w:rsid w:val="00F00CF1"/>
    <w:rsid w:val="00F01248"/>
    <w:rsid w:val="00F01855"/>
    <w:rsid w:val="00F03332"/>
    <w:rsid w:val="00F033A5"/>
    <w:rsid w:val="00F03E7E"/>
    <w:rsid w:val="00F03ED4"/>
    <w:rsid w:val="00F04CEB"/>
    <w:rsid w:val="00F07D6C"/>
    <w:rsid w:val="00F07FE7"/>
    <w:rsid w:val="00F113E1"/>
    <w:rsid w:val="00F124D7"/>
    <w:rsid w:val="00F1380C"/>
    <w:rsid w:val="00F15107"/>
    <w:rsid w:val="00F1598E"/>
    <w:rsid w:val="00F15D5C"/>
    <w:rsid w:val="00F1684E"/>
    <w:rsid w:val="00F169DE"/>
    <w:rsid w:val="00F216CF"/>
    <w:rsid w:val="00F21A41"/>
    <w:rsid w:val="00F22D0B"/>
    <w:rsid w:val="00F22F98"/>
    <w:rsid w:val="00F2431D"/>
    <w:rsid w:val="00F249C5"/>
    <w:rsid w:val="00F26A67"/>
    <w:rsid w:val="00F32850"/>
    <w:rsid w:val="00F34785"/>
    <w:rsid w:val="00F34F1C"/>
    <w:rsid w:val="00F3677E"/>
    <w:rsid w:val="00F42E5B"/>
    <w:rsid w:val="00F4381E"/>
    <w:rsid w:val="00F47867"/>
    <w:rsid w:val="00F52AA9"/>
    <w:rsid w:val="00F532BD"/>
    <w:rsid w:val="00F5398C"/>
    <w:rsid w:val="00F5567C"/>
    <w:rsid w:val="00F60797"/>
    <w:rsid w:val="00F63522"/>
    <w:rsid w:val="00F64286"/>
    <w:rsid w:val="00F652E9"/>
    <w:rsid w:val="00F659C7"/>
    <w:rsid w:val="00F65B85"/>
    <w:rsid w:val="00F665D3"/>
    <w:rsid w:val="00F671EC"/>
    <w:rsid w:val="00F67698"/>
    <w:rsid w:val="00F6770D"/>
    <w:rsid w:val="00F67F91"/>
    <w:rsid w:val="00F704DB"/>
    <w:rsid w:val="00F72D88"/>
    <w:rsid w:val="00F750CB"/>
    <w:rsid w:val="00F7634A"/>
    <w:rsid w:val="00F7739D"/>
    <w:rsid w:val="00F77994"/>
    <w:rsid w:val="00F77A6F"/>
    <w:rsid w:val="00F801D3"/>
    <w:rsid w:val="00F811F3"/>
    <w:rsid w:val="00F812E7"/>
    <w:rsid w:val="00F83520"/>
    <w:rsid w:val="00F83BA2"/>
    <w:rsid w:val="00F85979"/>
    <w:rsid w:val="00F86446"/>
    <w:rsid w:val="00F8729C"/>
    <w:rsid w:val="00F930DA"/>
    <w:rsid w:val="00F936B9"/>
    <w:rsid w:val="00F93BD2"/>
    <w:rsid w:val="00F9403F"/>
    <w:rsid w:val="00F941ED"/>
    <w:rsid w:val="00F95306"/>
    <w:rsid w:val="00F966FC"/>
    <w:rsid w:val="00F96BAD"/>
    <w:rsid w:val="00FA2389"/>
    <w:rsid w:val="00FA2AB6"/>
    <w:rsid w:val="00FA39BD"/>
    <w:rsid w:val="00FA476E"/>
    <w:rsid w:val="00FA4C41"/>
    <w:rsid w:val="00FA5090"/>
    <w:rsid w:val="00FA5EC9"/>
    <w:rsid w:val="00FA6396"/>
    <w:rsid w:val="00FB065C"/>
    <w:rsid w:val="00FB201B"/>
    <w:rsid w:val="00FB366B"/>
    <w:rsid w:val="00FB4BA9"/>
    <w:rsid w:val="00FB50C1"/>
    <w:rsid w:val="00FB5B64"/>
    <w:rsid w:val="00FB603B"/>
    <w:rsid w:val="00FB61F1"/>
    <w:rsid w:val="00FB7B92"/>
    <w:rsid w:val="00FC01F8"/>
    <w:rsid w:val="00FC0E13"/>
    <w:rsid w:val="00FC0ED9"/>
    <w:rsid w:val="00FC2421"/>
    <w:rsid w:val="00FC2A55"/>
    <w:rsid w:val="00FC2ADC"/>
    <w:rsid w:val="00FC3356"/>
    <w:rsid w:val="00FC40FF"/>
    <w:rsid w:val="00FC46D2"/>
    <w:rsid w:val="00FC65CD"/>
    <w:rsid w:val="00FC6BB2"/>
    <w:rsid w:val="00FC7740"/>
    <w:rsid w:val="00FD0AD5"/>
    <w:rsid w:val="00FD23E6"/>
    <w:rsid w:val="00FD28C2"/>
    <w:rsid w:val="00FD2D7F"/>
    <w:rsid w:val="00FD315C"/>
    <w:rsid w:val="00FE249D"/>
    <w:rsid w:val="00FE2970"/>
    <w:rsid w:val="00FE33DB"/>
    <w:rsid w:val="00FE39DD"/>
    <w:rsid w:val="00FE41BA"/>
    <w:rsid w:val="00FE4EA1"/>
    <w:rsid w:val="00FE5738"/>
    <w:rsid w:val="00FE6321"/>
    <w:rsid w:val="00FE64B5"/>
    <w:rsid w:val="00FE66C9"/>
    <w:rsid w:val="00FE76DB"/>
    <w:rsid w:val="00FF0077"/>
    <w:rsid w:val="00FF06BA"/>
    <w:rsid w:val="00FF2BC2"/>
    <w:rsid w:val="00FF3C01"/>
    <w:rsid w:val="00FF4737"/>
    <w:rsid w:val="00FF4B54"/>
    <w:rsid w:val="00FF6978"/>
    <w:rsid w:val="00FF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ACECA"/>
  <w15:docId w15:val="{6ADCFF9F-59EB-4F5C-A01C-79FEB43B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80C"/>
    <w:pPr>
      <w:spacing w:after="200" w:line="276" w:lineRule="auto"/>
    </w:pPr>
    <w:rPr>
      <w:sz w:val="22"/>
      <w:szCs w:val="22"/>
      <w:lang w:eastAsia="en-US"/>
    </w:rPr>
  </w:style>
  <w:style w:type="paragraph" w:styleId="1">
    <w:name w:val="heading 1"/>
    <w:basedOn w:val="a"/>
    <w:next w:val="a"/>
    <w:link w:val="10"/>
    <w:uiPriority w:val="9"/>
    <w:qFormat/>
    <w:rsid w:val="00D41DC8"/>
    <w:pPr>
      <w:keepNext/>
      <w:spacing w:before="240" w:after="60" w:line="240" w:lineRule="auto"/>
      <w:outlineLvl w:val="0"/>
    </w:pPr>
    <w:rPr>
      <w:rFonts w:ascii="Arial" w:eastAsia="Times New Roman" w:hAnsi="Arial"/>
      <w:b/>
      <w:bCs/>
      <w:kern w:val="32"/>
      <w:sz w:val="32"/>
      <w:szCs w:val="32"/>
      <w:lang w:val="x-none" w:eastAsia="ru-RU"/>
    </w:rPr>
  </w:style>
  <w:style w:type="paragraph" w:styleId="2">
    <w:name w:val="heading 2"/>
    <w:basedOn w:val="a"/>
    <w:next w:val="a"/>
    <w:link w:val="20"/>
    <w:uiPriority w:val="9"/>
    <w:qFormat/>
    <w:rsid w:val="00D41DC8"/>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
    <w:next w:val="a"/>
    <w:link w:val="30"/>
    <w:uiPriority w:val="9"/>
    <w:qFormat/>
    <w:rsid w:val="00D41DC8"/>
    <w:pPr>
      <w:keepNext/>
      <w:spacing w:before="240" w:after="60" w:line="240" w:lineRule="auto"/>
      <w:outlineLvl w:val="2"/>
    </w:pPr>
    <w:rPr>
      <w:rFonts w:ascii="Arial" w:eastAsia="Times New Roman" w:hAnsi="Arial"/>
      <w:b/>
      <w:bCs/>
      <w:sz w:val="26"/>
      <w:szCs w:val="26"/>
      <w:lang w:val="x-none" w:eastAsia="ru-RU"/>
    </w:rPr>
  </w:style>
  <w:style w:type="paragraph" w:styleId="4">
    <w:name w:val="heading 4"/>
    <w:basedOn w:val="a"/>
    <w:next w:val="a"/>
    <w:link w:val="40"/>
    <w:uiPriority w:val="9"/>
    <w:qFormat/>
    <w:rsid w:val="00D41DC8"/>
    <w:pPr>
      <w:keepNext/>
      <w:spacing w:after="0" w:line="240" w:lineRule="auto"/>
      <w:jc w:val="center"/>
      <w:outlineLvl w:val="3"/>
    </w:pPr>
    <w:rPr>
      <w:rFonts w:ascii="Times New Roman" w:eastAsia="Times New Roman" w:hAnsi="Times New Roman"/>
      <w:b/>
      <w:bCs/>
      <w:sz w:val="32"/>
      <w:szCs w:val="24"/>
      <w:lang w:val="x-none" w:eastAsia="ru-RU"/>
    </w:rPr>
  </w:style>
  <w:style w:type="paragraph" w:styleId="5">
    <w:name w:val="heading 5"/>
    <w:basedOn w:val="a"/>
    <w:next w:val="a"/>
    <w:link w:val="50"/>
    <w:uiPriority w:val="9"/>
    <w:qFormat/>
    <w:rsid w:val="00D41DC8"/>
    <w:pPr>
      <w:spacing w:before="240" w:after="60" w:line="240" w:lineRule="auto"/>
      <w:outlineLvl w:val="4"/>
    </w:pPr>
    <w:rPr>
      <w:rFonts w:ascii="Times New Roman" w:eastAsia="Times New Roman" w:hAnsi="Times New Roman"/>
      <w:b/>
      <w:bCs/>
      <w:i/>
      <w:iCs/>
      <w:sz w:val="26"/>
      <w:szCs w:val="26"/>
      <w:lang w:val="x-none" w:eastAsia="ru-RU"/>
    </w:rPr>
  </w:style>
  <w:style w:type="paragraph" w:styleId="6">
    <w:name w:val="heading 6"/>
    <w:basedOn w:val="a"/>
    <w:next w:val="a"/>
    <w:link w:val="60"/>
    <w:uiPriority w:val="9"/>
    <w:qFormat/>
    <w:rsid w:val="00D41DC8"/>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uiPriority w:val="9"/>
    <w:qFormat/>
    <w:rsid w:val="00D41DC8"/>
    <w:pPr>
      <w:keepNext/>
      <w:spacing w:after="0" w:line="240" w:lineRule="auto"/>
      <w:outlineLvl w:val="6"/>
    </w:pPr>
    <w:rPr>
      <w:rFonts w:ascii="Times New Roman" w:eastAsia="Times New Roman" w:hAnsi="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41DC8"/>
    <w:rPr>
      <w:rFonts w:ascii="Arial" w:eastAsia="Times New Roman" w:hAnsi="Arial" w:cs="Times New Roman"/>
      <w:b/>
      <w:bCs/>
      <w:kern w:val="32"/>
      <w:sz w:val="32"/>
      <w:szCs w:val="32"/>
      <w:lang w:eastAsia="ru-RU"/>
    </w:rPr>
  </w:style>
  <w:style w:type="character" w:customStyle="1" w:styleId="20">
    <w:name w:val="Заголовок 2 Знак"/>
    <w:link w:val="2"/>
    <w:uiPriority w:val="9"/>
    <w:rsid w:val="00D41DC8"/>
    <w:rPr>
      <w:rFonts w:ascii="Arial" w:eastAsia="Times New Roman" w:hAnsi="Arial" w:cs="Times New Roman"/>
      <w:b/>
      <w:bCs/>
      <w:i/>
      <w:iCs/>
      <w:sz w:val="28"/>
      <w:szCs w:val="28"/>
      <w:lang w:eastAsia="ru-RU"/>
    </w:rPr>
  </w:style>
  <w:style w:type="character" w:customStyle="1" w:styleId="30">
    <w:name w:val="Заголовок 3 Знак"/>
    <w:link w:val="3"/>
    <w:uiPriority w:val="9"/>
    <w:rsid w:val="00D41DC8"/>
    <w:rPr>
      <w:rFonts w:ascii="Arial" w:eastAsia="Times New Roman" w:hAnsi="Arial" w:cs="Times New Roman"/>
      <w:b/>
      <w:bCs/>
      <w:sz w:val="26"/>
      <w:szCs w:val="26"/>
      <w:lang w:eastAsia="ru-RU"/>
    </w:rPr>
  </w:style>
  <w:style w:type="character" w:customStyle="1" w:styleId="40">
    <w:name w:val="Заголовок 4 Знак"/>
    <w:link w:val="4"/>
    <w:uiPriority w:val="9"/>
    <w:rsid w:val="00D41DC8"/>
    <w:rPr>
      <w:rFonts w:ascii="Times New Roman" w:eastAsia="Times New Roman" w:hAnsi="Times New Roman" w:cs="Times New Roman"/>
      <w:b/>
      <w:bCs/>
      <w:sz w:val="32"/>
      <w:szCs w:val="24"/>
      <w:lang w:eastAsia="ru-RU"/>
    </w:rPr>
  </w:style>
  <w:style w:type="character" w:customStyle="1" w:styleId="50">
    <w:name w:val="Заголовок 5 Знак"/>
    <w:link w:val="5"/>
    <w:uiPriority w:val="9"/>
    <w:rsid w:val="00D41DC8"/>
    <w:rPr>
      <w:rFonts w:ascii="Times New Roman" w:eastAsia="Times New Roman" w:hAnsi="Times New Roman" w:cs="Times New Roman"/>
      <w:b/>
      <w:bCs/>
      <w:i/>
      <w:iCs/>
      <w:sz w:val="26"/>
      <w:szCs w:val="26"/>
      <w:lang w:eastAsia="ru-RU"/>
    </w:rPr>
  </w:style>
  <w:style w:type="character" w:customStyle="1" w:styleId="60">
    <w:name w:val="Заголовок 6 Знак"/>
    <w:link w:val="6"/>
    <w:uiPriority w:val="9"/>
    <w:rsid w:val="00D41DC8"/>
    <w:rPr>
      <w:rFonts w:ascii="Times New Roman" w:eastAsia="Times New Roman" w:hAnsi="Times New Roman" w:cs="Times New Roman"/>
      <w:b/>
      <w:bCs/>
      <w:sz w:val="20"/>
      <w:szCs w:val="20"/>
      <w:lang w:eastAsia="ru-RU"/>
    </w:rPr>
  </w:style>
  <w:style w:type="character" w:customStyle="1" w:styleId="70">
    <w:name w:val="Заголовок 7 Знак"/>
    <w:link w:val="7"/>
    <w:uiPriority w:val="9"/>
    <w:rsid w:val="00D41DC8"/>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D41DC8"/>
  </w:style>
  <w:style w:type="paragraph" w:styleId="a3">
    <w:name w:val="Balloon Text"/>
    <w:basedOn w:val="a"/>
    <w:link w:val="a4"/>
    <w:uiPriority w:val="99"/>
    <w:semiHidden/>
    <w:rsid w:val="00D41DC8"/>
    <w:pPr>
      <w:spacing w:after="0" w:line="240" w:lineRule="auto"/>
    </w:pPr>
    <w:rPr>
      <w:rFonts w:ascii="Tahoma" w:eastAsia="Times New Roman" w:hAnsi="Tahoma"/>
      <w:sz w:val="16"/>
      <w:szCs w:val="16"/>
      <w:lang w:val="x-none" w:eastAsia="ru-RU"/>
    </w:rPr>
  </w:style>
  <w:style w:type="character" w:customStyle="1" w:styleId="a4">
    <w:name w:val="Текст выноски Знак"/>
    <w:link w:val="a3"/>
    <w:uiPriority w:val="99"/>
    <w:semiHidden/>
    <w:rsid w:val="00D41DC8"/>
    <w:rPr>
      <w:rFonts w:ascii="Tahoma" w:eastAsia="Times New Roman" w:hAnsi="Tahoma" w:cs="Times New Roman"/>
      <w:sz w:val="16"/>
      <w:szCs w:val="16"/>
      <w:lang w:eastAsia="ru-RU"/>
    </w:rPr>
  </w:style>
  <w:style w:type="table" w:styleId="a5">
    <w:name w:val="Table Grid"/>
    <w:basedOn w:val="a1"/>
    <w:uiPriority w:val="39"/>
    <w:rsid w:val="00D41D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D41DC8"/>
    <w:pPr>
      <w:spacing w:after="120" w:line="480" w:lineRule="auto"/>
      <w:ind w:left="283"/>
    </w:pPr>
    <w:rPr>
      <w:rFonts w:ascii="Times New Roman" w:eastAsia="Times New Roman" w:hAnsi="Times New Roman"/>
      <w:sz w:val="24"/>
      <w:szCs w:val="20"/>
      <w:lang w:val="x-none" w:eastAsia="ru-RU"/>
    </w:rPr>
  </w:style>
  <w:style w:type="character" w:customStyle="1" w:styleId="22">
    <w:name w:val="Основной текст с отступом 2 Знак"/>
    <w:link w:val="21"/>
    <w:uiPriority w:val="99"/>
    <w:rsid w:val="00D41DC8"/>
    <w:rPr>
      <w:rFonts w:ascii="Times New Roman" w:eastAsia="Times New Roman" w:hAnsi="Times New Roman" w:cs="Times New Roman"/>
      <w:sz w:val="24"/>
      <w:szCs w:val="20"/>
      <w:lang w:eastAsia="ru-RU"/>
    </w:rPr>
  </w:style>
  <w:style w:type="paragraph" w:styleId="a6">
    <w:name w:val="Body Text"/>
    <w:basedOn w:val="a"/>
    <w:link w:val="a7"/>
    <w:uiPriority w:val="99"/>
    <w:rsid w:val="00D41DC8"/>
    <w:pPr>
      <w:spacing w:after="0" w:line="240" w:lineRule="auto"/>
      <w:jc w:val="both"/>
    </w:pPr>
    <w:rPr>
      <w:rFonts w:ascii="Times New Roman" w:eastAsia="Times New Roman" w:hAnsi="Times New Roman"/>
      <w:sz w:val="24"/>
      <w:szCs w:val="24"/>
      <w:lang w:val="x-none" w:eastAsia="ru-RU"/>
    </w:rPr>
  </w:style>
  <w:style w:type="character" w:customStyle="1" w:styleId="a7">
    <w:name w:val="Основной текст Знак"/>
    <w:link w:val="a6"/>
    <w:uiPriority w:val="99"/>
    <w:rsid w:val="00D41DC8"/>
    <w:rPr>
      <w:rFonts w:ascii="Times New Roman" w:eastAsia="Times New Roman" w:hAnsi="Times New Roman" w:cs="Times New Roman"/>
      <w:sz w:val="24"/>
      <w:szCs w:val="24"/>
      <w:lang w:eastAsia="ru-RU"/>
    </w:rPr>
  </w:style>
  <w:style w:type="paragraph" w:styleId="31">
    <w:name w:val="Body Text Indent 3"/>
    <w:basedOn w:val="a"/>
    <w:link w:val="32"/>
    <w:uiPriority w:val="99"/>
    <w:rsid w:val="00D41DC8"/>
    <w:pPr>
      <w:spacing w:after="120" w:line="240" w:lineRule="auto"/>
      <w:ind w:left="283"/>
    </w:pPr>
    <w:rPr>
      <w:rFonts w:ascii="AGOpus" w:eastAsia="Times New Roman" w:hAnsi="AGOpus"/>
      <w:sz w:val="16"/>
      <w:szCs w:val="16"/>
      <w:lang w:val="x-none" w:eastAsia="ru-RU"/>
    </w:rPr>
  </w:style>
  <w:style w:type="character" w:customStyle="1" w:styleId="32">
    <w:name w:val="Основной текст с отступом 3 Знак"/>
    <w:link w:val="31"/>
    <w:uiPriority w:val="99"/>
    <w:rsid w:val="00D41DC8"/>
    <w:rPr>
      <w:rFonts w:ascii="AGOpus" w:eastAsia="Times New Roman" w:hAnsi="AGOpus" w:cs="Times New Roman"/>
      <w:sz w:val="16"/>
      <w:szCs w:val="16"/>
      <w:lang w:eastAsia="ru-RU"/>
    </w:rPr>
  </w:style>
  <w:style w:type="paragraph" w:styleId="a8">
    <w:name w:val="Normal (Web)"/>
    <w:basedOn w:val="a"/>
    <w:uiPriority w:val="99"/>
    <w:rsid w:val="00D41DC8"/>
    <w:pPr>
      <w:spacing w:before="100" w:beforeAutospacing="1" w:after="100" w:afterAutospacing="1" w:line="240" w:lineRule="atLeast"/>
    </w:pPr>
    <w:rPr>
      <w:rFonts w:ascii="Tahoma" w:eastAsia="Times New Roman" w:hAnsi="Tahoma" w:cs="Tahoma"/>
      <w:color w:val="3B3B3B"/>
      <w:sz w:val="16"/>
      <w:szCs w:val="16"/>
      <w:lang w:eastAsia="ru-RU"/>
    </w:rPr>
  </w:style>
  <w:style w:type="character" w:styleId="a9">
    <w:name w:val="Strong"/>
    <w:uiPriority w:val="22"/>
    <w:qFormat/>
    <w:rsid w:val="00D41DC8"/>
    <w:rPr>
      <w:b/>
      <w:bCs/>
    </w:rPr>
  </w:style>
  <w:style w:type="paragraph" w:styleId="aa">
    <w:name w:val="caption"/>
    <w:basedOn w:val="a"/>
    <w:next w:val="a"/>
    <w:uiPriority w:val="35"/>
    <w:qFormat/>
    <w:rsid w:val="00D41DC8"/>
    <w:pPr>
      <w:spacing w:after="0" w:line="240" w:lineRule="auto"/>
      <w:jc w:val="center"/>
    </w:pPr>
    <w:rPr>
      <w:rFonts w:ascii="AGOpus" w:eastAsia="Times New Roman" w:hAnsi="AGOpus"/>
      <w:b/>
      <w:sz w:val="24"/>
      <w:szCs w:val="20"/>
      <w:lang w:eastAsia="ru-RU"/>
    </w:rPr>
  </w:style>
  <w:style w:type="paragraph" w:styleId="23">
    <w:name w:val="Body Text 2"/>
    <w:basedOn w:val="a"/>
    <w:link w:val="24"/>
    <w:uiPriority w:val="99"/>
    <w:rsid w:val="00D41DC8"/>
    <w:pPr>
      <w:spacing w:after="120" w:line="480" w:lineRule="auto"/>
    </w:pPr>
    <w:rPr>
      <w:rFonts w:ascii="Times New Roman" w:eastAsia="Times New Roman" w:hAnsi="Times New Roman"/>
      <w:sz w:val="24"/>
      <w:szCs w:val="20"/>
      <w:lang w:val="x-none" w:eastAsia="ru-RU"/>
    </w:rPr>
  </w:style>
  <w:style w:type="character" w:customStyle="1" w:styleId="24">
    <w:name w:val="Основной текст 2 Знак"/>
    <w:link w:val="23"/>
    <w:uiPriority w:val="99"/>
    <w:rsid w:val="00D41DC8"/>
    <w:rPr>
      <w:rFonts w:ascii="Times New Roman" w:eastAsia="Times New Roman" w:hAnsi="Times New Roman" w:cs="Times New Roman"/>
      <w:sz w:val="24"/>
      <w:szCs w:val="20"/>
      <w:lang w:eastAsia="ru-RU"/>
    </w:rPr>
  </w:style>
  <w:style w:type="paragraph" w:customStyle="1" w:styleId="H1">
    <w:name w:val="H 1"/>
    <w:basedOn w:val="a"/>
    <w:rsid w:val="00D41DC8"/>
    <w:pPr>
      <w:spacing w:after="0" w:line="240" w:lineRule="auto"/>
      <w:jc w:val="center"/>
    </w:pPr>
    <w:rPr>
      <w:rFonts w:ascii="Peterburg" w:eastAsia="Times New Roman" w:hAnsi="Peterburg"/>
      <w:b/>
      <w:sz w:val="28"/>
      <w:szCs w:val="20"/>
      <w:lang w:eastAsia="ru-RU"/>
    </w:rPr>
  </w:style>
  <w:style w:type="paragraph" w:styleId="ab">
    <w:name w:val="Body Text Indent"/>
    <w:basedOn w:val="a"/>
    <w:link w:val="ac"/>
    <w:uiPriority w:val="99"/>
    <w:rsid w:val="00D41DC8"/>
    <w:pPr>
      <w:spacing w:after="120" w:line="240" w:lineRule="auto"/>
      <w:ind w:left="283"/>
    </w:pPr>
    <w:rPr>
      <w:rFonts w:ascii="Times New Roman" w:eastAsia="Times New Roman" w:hAnsi="Times New Roman"/>
      <w:sz w:val="24"/>
      <w:szCs w:val="20"/>
      <w:lang w:val="x-none" w:eastAsia="ru-RU"/>
    </w:rPr>
  </w:style>
  <w:style w:type="character" w:customStyle="1" w:styleId="ac">
    <w:name w:val="Основной текст с отступом Знак"/>
    <w:link w:val="ab"/>
    <w:uiPriority w:val="99"/>
    <w:rsid w:val="00D41DC8"/>
    <w:rPr>
      <w:rFonts w:ascii="Times New Roman" w:eastAsia="Times New Roman" w:hAnsi="Times New Roman" w:cs="Times New Roman"/>
      <w:sz w:val="24"/>
      <w:szCs w:val="20"/>
      <w:lang w:eastAsia="ru-RU"/>
    </w:rPr>
  </w:style>
  <w:style w:type="paragraph" w:styleId="33">
    <w:name w:val="Body Text 3"/>
    <w:basedOn w:val="a"/>
    <w:link w:val="34"/>
    <w:uiPriority w:val="99"/>
    <w:rsid w:val="00D41DC8"/>
    <w:pPr>
      <w:spacing w:after="120" w:line="240" w:lineRule="auto"/>
    </w:pPr>
    <w:rPr>
      <w:rFonts w:ascii="Times New Roman" w:eastAsia="Times New Roman" w:hAnsi="Times New Roman"/>
      <w:sz w:val="16"/>
      <w:szCs w:val="16"/>
      <w:lang w:val="x-none" w:eastAsia="ru-RU"/>
    </w:rPr>
  </w:style>
  <w:style w:type="character" w:customStyle="1" w:styleId="34">
    <w:name w:val="Основной текст 3 Знак"/>
    <w:link w:val="33"/>
    <w:uiPriority w:val="99"/>
    <w:rsid w:val="00D41DC8"/>
    <w:rPr>
      <w:rFonts w:ascii="Times New Roman" w:eastAsia="Times New Roman" w:hAnsi="Times New Roman" w:cs="Times New Roman"/>
      <w:sz w:val="16"/>
      <w:szCs w:val="16"/>
      <w:lang w:eastAsia="ru-RU"/>
    </w:rPr>
  </w:style>
  <w:style w:type="paragraph" w:styleId="ad">
    <w:name w:val="header"/>
    <w:basedOn w:val="a"/>
    <w:link w:val="ae"/>
    <w:uiPriority w:val="99"/>
    <w:rsid w:val="00D41DC8"/>
    <w:pPr>
      <w:tabs>
        <w:tab w:val="center" w:pos="4536"/>
        <w:tab w:val="right" w:pos="9072"/>
      </w:tabs>
      <w:spacing w:after="0" w:line="240" w:lineRule="auto"/>
    </w:pPr>
    <w:rPr>
      <w:rFonts w:ascii="Times New Roman" w:eastAsia="Times New Roman" w:hAnsi="Times New Roman"/>
      <w:sz w:val="24"/>
      <w:szCs w:val="20"/>
      <w:lang w:val="x-none" w:eastAsia="ru-RU"/>
    </w:rPr>
  </w:style>
  <w:style w:type="character" w:customStyle="1" w:styleId="ae">
    <w:name w:val="Верхний колонтитул Знак"/>
    <w:link w:val="ad"/>
    <w:uiPriority w:val="99"/>
    <w:rsid w:val="00D41DC8"/>
    <w:rPr>
      <w:rFonts w:ascii="Times New Roman" w:eastAsia="Times New Roman" w:hAnsi="Times New Roman" w:cs="Times New Roman"/>
      <w:sz w:val="24"/>
      <w:szCs w:val="20"/>
      <w:lang w:eastAsia="ru-RU"/>
    </w:rPr>
  </w:style>
  <w:style w:type="paragraph" w:customStyle="1" w:styleId="af">
    <w:name w:val="текст сноски"/>
    <w:basedOn w:val="a"/>
    <w:rsid w:val="00D41DC8"/>
    <w:pPr>
      <w:autoSpaceDE w:val="0"/>
      <w:autoSpaceDN w:val="0"/>
      <w:spacing w:after="0" w:line="240" w:lineRule="auto"/>
      <w:jc w:val="both"/>
    </w:pPr>
    <w:rPr>
      <w:rFonts w:ascii="Arial" w:eastAsia="Wingdings" w:hAnsi="Arial"/>
      <w:sz w:val="20"/>
      <w:szCs w:val="20"/>
      <w:lang w:eastAsia="ru-RU"/>
    </w:rPr>
  </w:style>
  <w:style w:type="paragraph" w:styleId="af0">
    <w:name w:val="Title"/>
    <w:basedOn w:val="a"/>
    <w:link w:val="af1"/>
    <w:uiPriority w:val="10"/>
    <w:qFormat/>
    <w:rsid w:val="00D41DC8"/>
    <w:pPr>
      <w:spacing w:after="0" w:line="480" w:lineRule="auto"/>
      <w:jc w:val="center"/>
    </w:pPr>
    <w:rPr>
      <w:rFonts w:ascii="AGOpus" w:eastAsia="Times New Roman" w:hAnsi="AGOpus"/>
      <w:b/>
      <w:sz w:val="24"/>
      <w:szCs w:val="20"/>
      <w:lang w:val="x-none" w:eastAsia="ru-RU"/>
    </w:rPr>
  </w:style>
  <w:style w:type="character" w:customStyle="1" w:styleId="af1">
    <w:name w:val="Заголовок Знак"/>
    <w:link w:val="af0"/>
    <w:uiPriority w:val="10"/>
    <w:rsid w:val="00D41DC8"/>
    <w:rPr>
      <w:rFonts w:ascii="AGOpus" w:eastAsia="Times New Roman" w:hAnsi="AGOpus" w:cs="Times New Roman"/>
      <w:b/>
      <w:sz w:val="24"/>
      <w:szCs w:val="20"/>
      <w:lang w:eastAsia="ru-RU"/>
    </w:rPr>
  </w:style>
  <w:style w:type="paragraph" w:customStyle="1" w:styleId="12">
    <w:name w:val="Обычный1"/>
    <w:rsid w:val="00D41DC8"/>
    <w:pPr>
      <w:spacing w:before="100" w:after="100"/>
    </w:pPr>
    <w:rPr>
      <w:rFonts w:ascii="Times New Roman" w:eastAsia="Times New Roman" w:hAnsi="Times New Roman"/>
      <w:snapToGrid w:val="0"/>
      <w:sz w:val="24"/>
    </w:rPr>
  </w:style>
  <w:style w:type="paragraph" w:customStyle="1" w:styleId="Iauiue">
    <w:name w:val="Iau?iue"/>
    <w:rsid w:val="00D41DC8"/>
    <w:rPr>
      <w:rFonts w:ascii="Times New Roman" w:eastAsia="Times New Roman" w:hAnsi="Times New Roman"/>
      <w:snapToGrid w:val="0"/>
    </w:rPr>
  </w:style>
  <w:style w:type="character" w:styleId="af2">
    <w:name w:val="page number"/>
    <w:basedOn w:val="a0"/>
    <w:uiPriority w:val="99"/>
    <w:rsid w:val="00D41DC8"/>
  </w:style>
  <w:style w:type="paragraph" w:customStyle="1" w:styleId="25">
    <w:name w:val="Обычный2"/>
    <w:basedOn w:val="a"/>
    <w:rsid w:val="00D41DC8"/>
    <w:pPr>
      <w:snapToGrid w:val="0"/>
      <w:spacing w:before="100" w:after="100" w:line="240" w:lineRule="auto"/>
    </w:pPr>
    <w:rPr>
      <w:rFonts w:ascii="Times New Roman" w:eastAsia="Times New Roman" w:hAnsi="Times New Roman"/>
      <w:sz w:val="24"/>
      <w:szCs w:val="24"/>
      <w:lang w:eastAsia="ru-RU"/>
    </w:rPr>
  </w:style>
  <w:style w:type="paragraph" w:styleId="af3">
    <w:name w:val="footer"/>
    <w:basedOn w:val="a"/>
    <w:link w:val="af4"/>
    <w:uiPriority w:val="99"/>
    <w:rsid w:val="00D41DC8"/>
    <w:pPr>
      <w:tabs>
        <w:tab w:val="center" w:pos="4677"/>
        <w:tab w:val="right" w:pos="9355"/>
      </w:tabs>
      <w:spacing w:after="0" w:line="240" w:lineRule="auto"/>
    </w:pPr>
    <w:rPr>
      <w:rFonts w:ascii="Times New Roman" w:eastAsia="Times New Roman" w:hAnsi="Times New Roman"/>
      <w:sz w:val="24"/>
      <w:szCs w:val="24"/>
      <w:lang w:val="x-none" w:eastAsia="ru-RU"/>
    </w:rPr>
  </w:style>
  <w:style w:type="character" w:customStyle="1" w:styleId="af4">
    <w:name w:val="Нижний колонтитул Знак"/>
    <w:link w:val="af3"/>
    <w:uiPriority w:val="99"/>
    <w:rsid w:val="00D41DC8"/>
    <w:rPr>
      <w:rFonts w:ascii="Times New Roman" w:eastAsia="Times New Roman" w:hAnsi="Times New Roman" w:cs="Times New Roman"/>
      <w:sz w:val="24"/>
      <w:szCs w:val="24"/>
      <w:lang w:eastAsia="ru-RU"/>
    </w:rPr>
  </w:style>
  <w:style w:type="character" w:styleId="af5">
    <w:name w:val="Hyperlink"/>
    <w:uiPriority w:val="99"/>
    <w:unhideWhenUsed/>
    <w:rsid w:val="00D41DC8"/>
    <w:rPr>
      <w:strike w:val="0"/>
      <w:dstrike w:val="0"/>
      <w:color w:val="900027"/>
      <w:u w:val="none"/>
      <w:effect w:val="none"/>
    </w:rPr>
  </w:style>
  <w:style w:type="character" w:styleId="af6">
    <w:name w:val="annotation reference"/>
    <w:uiPriority w:val="99"/>
    <w:rsid w:val="00D41DC8"/>
    <w:rPr>
      <w:sz w:val="16"/>
      <w:szCs w:val="16"/>
    </w:rPr>
  </w:style>
  <w:style w:type="paragraph" w:styleId="af7">
    <w:name w:val="annotation text"/>
    <w:basedOn w:val="a"/>
    <w:link w:val="af8"/>
    <w:uiPriority w:val="99"/>
    <w:rsid w:val="00D41DC8"/>
    <w:pPr>
      <w:spacing w:after="0" w:line="240" w:lineRule="auto"/>
    </w:pPr>
    <w:rPr>
      <w:rFonts w:ascii="Times New Roman" w:eastAsia="Times New Roman" w:hAnsi="Times New Roman"/>
      <w:sz w:val="20"/>
      <w:szCs w:val="20"/>
      <w:lang w:val="x-none" w:eastAsia="ru-RU"/>
    </w:rPr>
  </w:style>
  <w:style w:type="character" w:customStyle="1" w:styleId="af8">
    <w:name w:val="Текст примечания Знак"/>
    <w:link w:val="af7"/>
    <w:uiPriority w:val="99"/>
    <w:rsid w:val="00D41DC8"/>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D41DC8"/>
    <w:rPr>
      <w:b/>
      <w:bCs/>
    </w:rPr>
  </w:style>
  <w:style w:type="character" w:customStyle="1" w:styleId="afa">
    <w:name w:val="Тема примечания Знак"/>
    <w:link w:val="af9"/>
    <w:uiPriority w:val="99"/>
    <w:rsid w:val="00D41DC8"/>
    <w:rPr>
      <w:rFonts w:ascii="Times New Roman" w:eastAsia="Times New Roman" w:hAnsi="Times New Roman" w:cs="Times New Roman"/>
      <w:b/>
      <w:bCs/>
      <w:sz w:val="20"/>
      <w:szCs w:val="20"/>
      <w:lang w:eastAsia="ru-RU"/>
    </w:rPr>
  </w:style>
  <w:style w:type="paragraph" w:styleId="afb">
    <w:name w:val="Revision"/>
    <w:hidden/>
    <w:uiPriority w:val="99"/>
    <w:semiHidden/>
    <w:rsid w:val="00D41DC8"/>
    <w:rPr>
      <w:rFonts w:ascii="Times New Roman" w:eastAsia="Times New Roman" w:hAnsi="Times New Roman"/>
      <w:sz w:val="24"/>
      <w:szCs w:val="24"/>
    </w:rPr>
  </w:style>
  <w:style w:type="character" w:styleId="afc">
    <w:name w:val="Placeholder Text"/>
    <w:uiPriority w:val="99"/>
    <w:semiHidden/>
    <w:rsid w:val="00D41DC8"/>
    <w:rPr>
      <w:color w:val="808080"/>
    </w:rPr>
  </w:style>
  <w:style w:type="paragraph" w:customStyle="1" w:styleId="35">
    <w:name w:val="Обычный3"/>
    <w:rsid w:val="00D41DC8"/>
    <w:pPr>
      <w:spacing w:before="100" w:after="100"/>
    </w:pPr>
    <w:rPr>
      <w:rFonts w:ascii="Times New Roman" w:eastAsia="Times New Roman" w:hAnsi="Times New Roman"/>
      <w:snapToGrid w:val="0"/>
      <w:sz w:val="24"/>
    </w:rPr>
  </w:style>
  <w:style w:type="paragraph" w:customStyle="1" w:styleId="afd">
    <w:name w:val="Дата печати"/>
    <w:rsid w:val="00D41DC8"/>
    <w:rPr>
      <w:rFonts w:ascii="Times New Roman" w:eastAsia="Times New Roman" w:hAnsi="Times New Roman"/>
    </w:rPr>
  </w:style>
  <w:style w:type="paragraph" w:styleId="afe">
    <w:name w:val="footnote text"/>
    <w:basedOn w:val="a"/>
    <w:link w:val="aff"/>
    <w:semiHidden/>
    <w:rsid w:val="00D41DC8"/>
    <w:pPr>
      <w:spacing w:after="0" w:line="240" w:lineRule="auto"/>
    </w:pPr>
    <w:rPr>
      <w:rFonts w:ascii="Times New Roman" w:eastAsia="Times New Roman" w:hAnsi="Times New Roman"/>
      <w:sz w:val="20"/>
      <w:szCs w:val="20"/>
      <w:lang w:val="x-none" w:eastAsia="ru-RU"/>
    </w:rPr>
  </w:style>
  <w:style w:type="character" w:customStyle="1" w:styleId="aff">
    <w:name w:val="Текст сноски Знак"/>
    <w:link w:val="afe"/>
    <w:semiHidden/>
    <w:rsid w:val="00D41DC8"/>
    <w:rPr>
      <w:rFonts w:ascii="Times New Roman" w:eastAsia="Times New Roman" w:hAnsi="Times New Roman" w:cs="Times New Roman"/>
      <w:sz w:val="20"/>
      <w:szCs w:val="20"/>
      <w:lang w:eastAsia="ru-RU"/>
    </w:rPr>
  </w:style>
  <w:style w:type="character" w:styleId="aff0">
    <w:name w:val="footnote reference"/>
    <w:semiHidden/>
    <w:rsid w:val="00D41DC8"/>
    <w:rPr>
      <w:vertAlign w:val="superscript"/>
    </w:rPr>
  </w:style>
  <w:style w:type="paragraph" w:customStyle="1" w:styleId="13">
    <w:name w:val="Знак Знак Знак1"/>
    <w:basedOn w:val="a"/>
    <w:rsid w:val="00D41DC8"/>
    <w:pPr>
      <w:tabs>
        <w:tab w:val="num" w:pos="360"/>
      </w:tabs>
      <w:spacing w:after="160" w:line="240" w:lineRule="exact"/>
    </w:pPr>
    <w:rPr>
      <w:rFonts w:ascii="Verdana" w:eastAsia="Times New Roman" w:hAnsi="Verdana" w:cs="Verdana"/>
      <w:sz w:val="20"/>
      <w:szCs w:val="20"/>
      <w:lang w:val="en-US"/>
    </w:rPr>
  </w:style>
  <w:style w:type="paragraph" w:customStyle="1" w:styleId="ConsNormal">
    <w:name w:val="ConsNormal"/>
    <w:rsid w:val="00D41DC8"/>
    <w:pPr>
      <w:widowControl w:val="0"/>
      <w:autoSpaceDE w:val="0"/>
      <w:autoSpaceDN w:val="0"/>
      <w:adjustRightInd w:val="0"/>
      <w:ind w:firstLine="720"/>
    </w:pPr>
    <w:rPr>
      <w:rFonts w:ascii="Arial" w:eastAsia="Times New Roman" w:hAnsi="Arial" w:cs="Arial"/>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41DC8"/>
    <w:pPr>
      <w:spacing w:after="0" w:line="240" w:lineRule="auto"/>
    </w:pPr>
    <w:rPr>
      <w:rFonts w:ascii="Times New Roman" w:eastAsia="Times New Roman" w:hAnsi="Times New Roman"/>
      <w:sz w:val="20"/>
      <w:szCs w:val="20"/>
      <w:lang w:val="en-US"/>
    </w:rPr>
  </w:style>
  <w:style w:type="paragraph" w:styleId="aff2">
    <w:name w:val="endnote text"/>
    <w:basedOn w:val="a"/>
    <w:link w:val="aff3"/>
    <w:uiPriority w:val="99"/>
    <w:rsid w:val="00D41DC8"/>
    <w:pPr>
      <w:spacing w:after="0" w:line="240" w:lineRule="auto"/>
    </w:pPr>
    <w:rPr>
      <w:rFonts w:ascii="Times New Roman" w:eastAsia="Times New Roman" w:hAnsi="Times New Roman"/>
      <w:sz w:val="20"/>
      <w:szCs w:val="20"/>
      <w:lang w:val="x-none" w:eastAsia="ru-RU"/>
    </w:rPr>
  </w:style>
  <w:style w:type="character" w:customStyle="1" w:styleId="aff3">
    <w:name w:val="Текст концевой сноски Знак"/>
    <w:link w:val="aff2"/>
    <w:uiPriority w:val="99"/>
    <w:rsid w:val="00D41DC8"/>
    <w:rPr>
      <w:rFonts w:ascii="Times New Roman" w:eastAsia="Times New Roman" w:hAnsi="Times New Roman" w:cs="Times New Roman"/>
      <w:sz w:val="20"/>
      <w:szCs w:val="20"/>
      <w:lang w:eastAsia="ru-RU"/>
    </w:rPr>
  </w:style>
  <w:style w:type="character" w:styleId="aff4">
    <w:name w:val="endnote reference"/>
    <w:uiPriority w:val="99"/>
    <w:rsid w:val="00D41DC8"/>
    <w:rPr>
      <w:vertAlign w:val="superscript"/>
    </w:rPr>
  </w:style>
  <w:style w:type="character" w:customStyle="1" w:styleId="apple-converted-space">
    <w:name w:val="apple-converted-space"/>
    <w:basedOn w:val="a0"/>
    <w:rsid w:val="00D41DC8"/>
  </w:style>
  <w:style w:type="paragraph" w:styleId="aff5">
    <w:name w:val="List Paragraph"/>
    <w:basedOn w:val="a"/>
    <w:uiPriority w:val="34"/>
    <w:qFormat/>
    <w:rsid w:val="00786D01"/>
    <w:pPr>
      <w:ind w:left="720"/>
      <w:contextualSpacing/>
    </w:pPr>
  </w:style>
  <w:style w:type="character" w:styleId="aff6">
    <w:name w:val="FollowedHyperlink"/>
    <w:uiPriority w:val="99"/>
    <w:semiHidden/>
    <w:unhideWhenUsed/>
    <w:rsid w:val="008470D3"/>
    <w:rPr>
      <w:color w:val="800080"/>
      <w:u w:val="single"/>
    </w:rPr>
  </w:style>
  <w:style w:type="character" w:customStyle="1" w:styleId="accent1">
    <w:name w:val="accent1"/>
    <w:rsid w:val="00186EC4"/>
    <w:rPr>
      <w:color w:val="DC143C"/>
      <w:sz w:val="24"/>
      <w:szCs w:val="24"/>
    </w:rPr>
  </w:style>
  <w:style w:type="numbering" w:customStyle="1" w:styleId="26">
    <w:name w:val="Нет списка2"/>
    <w:next w:val="a2"/>
    <w:uiPriority w:val="99"/>
    <w:semiHidden/>
    <w:unhideWhenUsed/>
    <w:rsid w:val="00DB74EE"/>
  </w:style>
  <w:style w:type="character" w:customStyle="1" w:styleId="val">
    <w:name w:val="val"/>
    <w:rsid w:val="00DB74EE"/>
    <w:rPr>
      <w:rFonts w:cs="Times New Roman"/>
    </w:rPr>
  </w:style>
  <w:style w:type="paragraph" w:customStyle="1" w:styleId="310">
    <w:name w:val="Основной текст 31"/>
    <w:basedOn w:val="a"/>
    <w:rsid w:val="00DB74EE"/>
    <w:pPr>
      <w:widowControl w:val="0"/>
      <w:tabs>
        <w:tab w:val="left" w:pos="-1418"/>
      </w:tabs>
      <w:spacing w:after="0" w:line="240" w:lineRule="auto"/>
      <w:ind w:right="-426"/>
      <w:jc w:val="both"/>
    </w:pPr>
    <w:rPr>
      <w:rFonts w:ascii="Times New Roman" w:eastAsia="Times New Roman" w:hAnsi="Times New Roman"/>
      <w:sz w:val="24"/>
      <w:szCs w:val="20"/>
      <w:lang w:eastAsia="ru-RU"/>
    </w:rPr>
  </w:style>
  <w:style w:type="character" w:customStyle="1" w:styleId="14">
    <w:name w:val="Текст сноски Знак1"/>
    <w:uiPriority w:val="99"/>
    <w:semiHidden/>
    <w:rsid w:val="00DB74EE"/>
    <w:rPr>
      <w:rFonts w:cs="Times New Roman"/>
      <w:lang w:eastAsia="en-US"/>
    </w:rPr>
  </w:style>
  <w:style w:type="character" w:customStyle="1" w:styleId="16">
    <w:name w:val="Текст сноски Знак16"/>
    <w:uiPriority w:val="99"/>
    <w:semiHidden/>
    <w:rsid w:val="00DB74EE"/>
    <w:rPr>
      <w:rFonts w:cs="Times New Roman"/>
      <w:lang w:val="x-none" w:eastAsia="en-US"/>
    </w:rPr>
  </w:style>
  <w:style w:type="character" w:customStyle="1" w:styleId="15">
    <w:name w:val="Текст сноски Знак15"/>
    <w:uiPriority w:val="99"/>
    <w:semiHidden/>
    <w:rsid w:val="00DB74EE"/>
    <w:rPr>
      <w:rFonts w:cs="Times New Roman"/>
      <w:lang w:val="x-none" w:eastAsia="en-US"/>
    </w:rPr>
  </w:style>
  <w:style w:type="character" w:customStyle="1" w:styleId="140">
    <w:name w:val="Текст сноски Знак14"/>
    <w:uiPriority w:val="99"/>
    <w:semiHidden/>
    <w:rsid w:val="00DB74EE"/>
    <w:rPr>
      <w:rFonts w:cs="Times New Roman"/>
      <w:lang w:val="x-none" w:eastAsia="en-US"/>
    </w:rPr>
  </w:style>
  <w:style w:type="character" w:customStyle="1" w:styleId="130">
    <w:name w:val="Текст сноски Знак13"/>
    <w:uiPriority w:val="99"/>
    <w:semiHidden/>
    <w:rsid w:val="00DB74EE"/>
    <w:rPr>
      <w:rFonts w:cs="Times New Roman"/>
      <w:lang w:val="x-none" w:eastAsia="en-US"/>
    </w:rPr>
  </w:style>
  <w:style w:type="character" w:customStyle="1" w:styleId="120">
    <w:name w:val="Текст сноски Знак12"/>
    <w:uiPriority w:val="99"/>
    <w:semiHidden/>
    <w:rsid w:val="00DB74EE"/>
    <w:rPr>
      <w:rFonts w:cs="Times New Roman"/>
      <w:lang w:val="x-none" w:eastAsia="en-US"/>
    </w:rPr>
  </w:style>
  <w:style w:type="character" w:customStyle="1" w:styleId="110">
    <w:name w:val="Текст сноски Знак11"/>
    <w:uiPriority w:val="99"/>
    <w:semiHidden/>
    <w:rsid w:val="00DB74EE"/>
    <w:rPr>
      <w:sz w:val="20"/>
    </w:rPr>
  </w:style>
  <w:style w:type="character" w:customStyle="1" w:styleId="aff7">
    <w:name w:val="Основной текст_"/>
    <w:link w:val="17"/>
    <w:locked/>
    <w:rsid w:val="00DB74EE"/>
    <w:rPr>
      <w:rFonts w:ascii="Arial" w:hAnsi="Arial"/>
      <w:shd w:val="clear" w:color="auto" w:fill="FFFFFF"/>
    </w:rPr>
  </w:style>
  <w:style w:type="paragraph" w:customStyle="1" w:styleId="17">
    <w:name w:val="Основной текст1"/>
    <w:basedOn w:val="a"/>
    <w:link w:val="aff7"/>
    <w:rsid w:val="00DB74EE"/>
    <w:pPr>
      <w:shd w:val="clear" w:color="auto" w:fill="FFFFFF"/>
      <w:spacing w:after="0" w:line="252" w:lineRule="auto"/>
      <w:jc w:val="both"/>
    </w:pPr>
    <w:rPr>
      <w:rFonts w:ascii="Arial" w:hAnsi="Arial"/>
      <w:sz w:val="20"/>
      <w:szCs w:val="20"/>
      <w:lang w:eastAsia="ru-RU"/>
    </w:rPr>
  </w:style>
  <w:style w:type="paragraph" w:customStyle="1" w:styleId="Default">
    <w:name w:val="Default"/>
    <w:rsid w:val="00DB74EE"/>
    <w:pPr>
      <w:autoSpaceDE w:val="0"/>
      <w:autoSpaceDN w:val="0"/>
      <w:adjustRightInd w:val="0"/>
    </w:pPr>
    <w:rPr>
      <w:rFonts w:ascii="Times New Roman" w:eastAsia="Times New Roman" w:hAnsi="Times New Roman"/>
      <w:color w:val="000000"/>
      <w:sz w:val="24"/>
      <w:szCs w:val="24"/>
    </w:rPr>
  </w:style>
  <w:style w:type="character" w:customStyle="1" w:styleId="aff8">
    <w:name w:val="Сноска_"/>
    <w:link w:val="aff9"/>
    <w:rsid w:val="00DB74EE"/>
    <w:rPr>
      <w:rFonts w:ascii="Arial" w:eastAsia="Arial" w:hAnsi="Arial" w:cs="Arial"/>
      <w:sz w:val="13"/>
      <w:szCs w:val="13"/>
      <w:shd w:val="clear" w:color="auto" w:fill="FFFFFF"/>
    </w:rPr>
  </w:style>
  <w:style w:type="paragraph" w:customStyle="1" w:styleId="aff9">
    <w:name w:val="Сноска"/>
    <w:basedOn w:val="a"/>
    <w:link w:val="aff8"/>
    <w:rsid w:val="00DB74EE"/>
    <w:pPr>
      <w:widowControl w:val="0"/>
      <w:shd w:val="clear" w:color="auto" w:fill="FFFFFF"/>
      <w:spacing w:after="0" w:line="254" w:lineRule="auto"/>
      <w:ind w:right="2700"/>
      <w:jc w:val="both"/>
    </w:pPr>
    <w:rPr>
      <w:rFonts w:ascii="Arial" w:eastAsia="Arial" w:hAnsi="Arial" w:cs="Arial"/>
      <w:sz w:val="13"/>
      <w:szCs w:val="13"/>
      <w:lang w:eastAsia="ru-RU"/>
    </w:rPr>
  </w:style>
  <w:style w:type="paragraph" w:customStyle="1" w:styleId="18">
    <w:name w:val="Абзац списка1"/>
    <w:basedOn w:val="a"/>
    <w:rsid w:val="00DB74EE"/>
    <w:pPr>
      <w:spacing w:after="0" w:line="240" w:lineRule="auto"/>
      <w:ind w:left="720"/>
      <w:contextualSpacing/>
    </w:pPr>
    <w:rPr>
      <w:rFonts w:ascii="Arial Unicode MS" w:hAnsi="Arial Unicode MS"/>
      <w:color w:val="000000"/>
      <w:sz w:val="24"/>
      <w:szCs w:val="24"/>
      <w:lang w:eastAsia="ru-RU"/>
    </w:rPr>
  </w:style>
  <w:style w:type="character" w:customStyle="1" w:styleId="19">
    <w:name w:val="Стиль1"/>
    <w:basedOn w:val="a0"/>
    <w:uiPriority w:val="1"/>
    <w:rsid w:val="001446C2"/>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6823">
      <w:bodyDiv w:val="1"/>
      <w:marLeft w:val="0"/>
      <w:marRight w:val="0"/>
      <w:marTop w:val="0"/>
      <w:marBottom w:val="0"/>
      <w:divBdr>
        <w:top w:val="none" w:sz="0" w:space="0" w:color="auto"/>
        <w:left w:val="none" w:sz="0" w:space="0" w:color="auto"/>
        <w:bottom w:val="none" w:sz="0" w:space="0" w:color="auto"/>
        <w:right w:val="none" w:sz="0" w:space="0" w:color="auto"/>
      </w:divBdr>
    </w:div>
    <w:div w:id="751663812">
      <w:bodyDiv w:val="1"/>
      <w:marLeft w:val="0"/>
      <w:marRight w:val="0"/>
      <w:marTop w:val="0"/>
      <w:marBottom w:val="0"/>
      <w:divBdr>
        <w:top w:val="none" w:sz="0" w:space="0" w:color="auto"/>
        <w:left w:val="none" w:sz="0" w:space="0" w:color="auto"/>
        <w:bottom w:val="none" w:sz="0" w:space="0" w:color="auto"/>
        <w:right w:val="none" w:sz="0" w:space="0" w:color="auto"/>
      </w:divBdr>
    </w:div>
    <w:div w:id="892085295">
      <w:bodyDiv w:val="1"/>
      <w:marLeft w:val="0"/>
      <w:marRight w:val="0"/>
      <w:marTop w:val="0"/>
      <w:marBottom w:val="0"/>
      <w:divBdr>
        <w:top w:val="none" w:sz="0" w:space="0" w:color="auto"/>
        <w:left w:val="none" w:sz="0" w:space="0" w:color="auto"/>
        <w:bottom w:val="none" w:sz="0" w:space="0" w:color="auto"/>
        <w:right w:val="none" w:sz="0" w:space="0" w:color="auto"/>
      </w:divBdr>
    </w:div>
    <w:div w:id="1212958110">
      <w:bodyDiv w:val="1"/>
      <w:marLeft w:val="0"/>
      <w:marRight w:val="0"/>
      <w:marTop w:val="0"/>
      <w:marBottom w:val="0"/>
      <w:divBdr>
        <w:top w:val="none" w:sz="0" w:space="0" w:color="auto"/>
        <w:left w:val="none" w:sz="0" w:space="0" w:color="auto"/>
        <w:bottom w:val="none" w:sz="0" w:space="0" w:color="auto"/>
        <w:right w:val="none" w:sz="0" w:space="0" w:color="auto"/>
      </w:divBdr>
    </w:div>
    <w:div w:id="1336960844">
      <w:bodyDiv w:val="1"/>
      <w:marLeft w:val="0"/>
      <w:marRight w:val="0"/>
      <w:marTop w:val="0"/>
      <w:marBottom w:val="0"/>
      <w:divBdr>
        <w:top w:val="none" w:sz="0" w:space="0" w:color="auto"/>
        <w:left w:val="none" w:sz="0" w:space="0" w:color="auto"/>
        <w:bottom w:val="none" w:sz="0" w:space="0" w:color="auto"/>
        <w:right w:val="none" w:sz="0" w:space="0" w:color="auto"/>
      </w:divBdr>
    </w:div>
    <w:div w:id="1373187871">
      <w:bodyDiv w:val="1"/>
      <w:marLeft w:val="0"/>
      <w:marRight w:val="0"/>
      <w:marTop w:val="0"/>
      <w:marBottom w:val="0"/>
      <w:divBdr>
        <w:top w:val="none" w:sz="0" w:space="0" w:color="auto"/>
        <w:left w:val="none" w:sz="0" w:space="0" w:color="auto"/>
        <w:bottom w:val="none" w:sz="0" w:space="0" w:color="auto"/>
        <w:right w:val="none" w:sz="0" w:space="0" w:color="auto"/>
      </w:divBdr>
    </w:div>
    <w:div w:id="1388605104">
      <w:bodyDiv w:val="1"/>
      <w:marLeft w:val="0"/>
      <w:marRight w:val="0"/>
      <w:marTop w:val="0"/>
      <w:marBottom w:val="0"/>
      <w:divBdr>
        <w:top w:val="none" w:sz="0" w:space="0" w:color="auto"/>
        <w:left w:val="none" w:sz="0" w:space="0" w:color="auto"/>
        <w:bottom w:val="none" w:sz="0" w:space="0" w:color="auto"/>
        <w:right w:val="none" w:sz="0" w:space="0" w:color="auto"/>
      </w:divBdr>
    </w:div>
    <w:div w:id="1525165259">
      <w:bodyDiv w:val="1"/>
      <w:marLeft w:val="0"/>
      <w:marRight w:val="0"/>
      <w:marTop w:val="0"/>
      <w:marBottom w:val="0"/>
      <w:divBdr>
        <w:top w:val="none" w:sz="0" w:space="0" w:color="auto"/>
        <w:left w:val="none" w:sz="0" w:space="0" w:color="auto"/>
        <w:bottom w:val="none" w:sz="0" w:space="0" w:color="auto"/>
        <w:right w:val="none" w:sz="0" w:space="0" w:color="auto"/>
      </w:divBdr>
    </w:div>
    <w:div w:id="1713651757">
      <w:bodyDiv w:val="1"/>
      <w:marLeft w:val="0"/>
      <w:marRight w:val="0"/>
      <w:marTop w:val="0"/>
      <w:marBottom w:val="0"/>
      <w:divBdr>
        <w:top w:val="none" w:sz="0" w:space="0" w:color="auto"/>
        <w:left w:val="none" w:sz="0" w:space="0" w:color="auto"/>
        <w:bottom w:val="none" w:sz="0" w:space="0" w:color="auto"/>
        <w:right w:val="none" w:sz="0" w:space="0" w:color="auto"/>
      </w:divBdr>
    </w:div>
    <w:div w:id="1913809477">
      <w:bodyDiv w:val="1"/>
      <w:marLeft w:val="0"/>
      <w:marRight w:val="0"/>
      <w:marTop w:val="0"/>
      <w:marBottom w:val="0"/>
      <w:divBdr>
        <w:top w:val="none" w:sz="0" w:space="0" w:color="auto"/>
        <w:left w:val="none" w:sz="0" w:space="0" w:color="auto"/>
        <w:bottom w:val="none" w:sz="0" w:space="0" w:color="auto"/>
        <w:right w:val="none" w:sz="0" w:space="0" w:color="auto"/>
      </w:divBdr>
    </w:div>
    <w:div w:id="21351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kslovar.ru/p15022.html" TargetMode="External"/><Relationship Id="rId13" Type="http://schemas.openxmlformats.org/officeDocument/2006/relationships/hyperlink" Target="http://www.mkb"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wasp.org/index.php/Certificate_and_Public_Key_Pinn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kb.ru" TargetMode="External"/><Relationship Id="rId20" Type="http://schemas.openxmlformats.org/officeDocument/2006/relationships/hyperlink" Target="https://service.nalog.ru/statu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android.com/topic/security/" TargetMode="External"/><Relationship Id="rId5" Type="http://schemas.openxmlformats.org/officeDocument/2006/relationships/webSettings" Target="webSettings.xml"/><Relationship Id="rId15" Type="http://schemas.openxmlformats.org/officeDocument/2006/relationships/hyperlink" Target="http://&#1055;&#1086;&#1083;&#1091;&#1095;&#1072;&#1090;&#1100;" TargetMode="External"/><Relationship Id="rId23" Type="http://schemas.openxmlformats.org/officeDocument/2006/relationships/theme" Target="theme/theme1.xml"/><Relationship Id="rId10" Type="http://schemas.openxmlformats.org/officeDocument/2006/relationships/hyperlink" Target="https://developer.apple.com/documentation/security?changes=_8"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tolkslovar.ru/s11010.html" TargetMode="External"/><Relationship Id="rId14" Type="http://schemas.openxmlformats.org/officeDocument/2006/relationships/hyperlink" Target="http://www.mkb.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Общие"/>
          <w:gallery w:val="placeholder"/>
        </w:category>
        <w:types>
          <w:type w:val="bbPlcHdr"/>
        </w:types>
        <w:behaviors>
          <w:behavior w:val="content"/>
        </w:behaviors>
        <w:guid w:val="{D44BAF16-6C40-44D0-8863-EA46D3A32EBC}"/>
      </w:docPartPr>
      <w:docPartBody>
        <w:p w:rsidR="007341DA" w:rsidRDefault="007341DA">
          <w:r w:rsidRPr="004F6D03">
            <w:rPr>
              <w:rStyle w:val="a3"/>
            </w:rPr>
            <w:t>Выберите элемент.</w:t>
          </w:r>
        </w:p>
      </w:docPartBody>
    </w:docPart>
    <w:docPart>
      <w:docPartPr>
        <w:name w:val="9E9CDDD70FE14DE69C113456DCB7AFA0"/>
        <w:category>
          <w:name w:val="Общие"/>
          <w:gallery w:val="placeholder"/>
        </w:category>
        <w:types>
          <w:type w:val="bbPlcHdr"/>
        </w:types>
        <w:behaviors>
          <w:behavior w:val="content"/>
        </w:behaviors>
        <w:guid w:val="{7B0E2366-4B8A-4161-8C84-916C07B54542}"/>
      </w:docPartPr>
      <w:docPartBody>
        <w:p w:rsidR="00CD557B" w:rsidRDefault="00CD557B" w:rsidP="00CD557B">
          <w:pPr>
            <w:pStyle w:val="9E9CDDD70FE14DE69C113456DCB7AFA0"/>
          </w:pPr>
          <w:r w:rsidRPr="004F6D03">
            <w:rPr>
              <w:rStyle w:val="a3"/>
            </w:rPr>
            <w:t>Выберите элемент.</w:t>
          </w:r>
        </w:p>
      </w:docPartBody>
    </w:docPart>
    <w:docPart>
      <w:docPartPr>
        <w:name w:val="03CB7DC3B2384D9499D04BB5AAFC7CE3"/>
        <w:category>
          <w:name w:val="Общие"/>
          <w:gallery w:val="placeholder"/>
        </w:category>
        <w:types>
          <w:type w:val="bbPlcHdr"/>
        </w:types>
        <w:behaviors>
          <w:behavior w:val="content"/>
        </w:behaviors>
        <w:guid w:val="{39CC9790-7ECD-429E-9C4A-6F2DCA468851}"/>
      </w:docPartPr>
      <w:docPartBody>
        <w:p w:rsidR="00CD557B" w:rsidRDefault="00CD557B" w:rsidP="00CD557B">
          <w:pPr>
            <w:pStyle w:val="03CB7DC3B2384D9499D04BB5AAFC7CE3"/>
          </w:pPr>
          <w:r w:rsidRPr="004F6D03">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GOpus">
    <w:altName w:val="Times New Roman"/>
    <w:charset w:val="00"/>
    <w:family w:val="auto"/>
    <w:pitch w:val="variable"/>
    <w:sig w:usb0="00000203" w:usb1="00000000" w:usb2="00000000" w:usb3="00000000" w:csb0="00000005" w:csb1="00000000"/>
  </w:font>
  <w:font w:name="Peterburg">
    <w:altName w:val="Times New Roman"/>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DA"/>
    <w:rsid w:val="000331C3"/>
    <w:rsid w:val="000507F6"/>
    <w:rsid w:val="000A051D"/>
    <w:rsid w:val="000A69D3"/>
    <w:rsid w:val="000E767D"/>
    <w:rsid w:val="0010483F"/>
    <w:rsid w:val="0014441D"/>
    <w:rsid w:val="00191D23"/>
    <w:rsid w:val="001B59A0"/>
    <w:rsid w:val="001F18BB"/>
    <w:rsid w:val="00234615"/>
    <w:rsid w:val="00241003"/>
    <w:rsid w:val="0035067E"/>
    <w:rsid w:val="003B4B77"/>
    <w:rsid w:val="003D74A3"/>
    <w:rsid w:val="004010F3"/>
    <w:rsid w:val="0047021B"/>
    <w:rsid w:val="004B0E6A"/>
    <w:rsid w:val="004C14D9"/>
    <w:rsid w:val="004E5D25"/>
    <w:rsid w:val="005A71C5"/>
    <w:rsid w:val="005B0C3F"/>
    <w:rsid w:val="00645107"/>
    <w:rsid w:val="0065449F"/>
    <w:rsid w:val="006C16C1"/>
    <w:rsid w:val="006D3DA7"/>
    <w:rsid w:val="006F0F2D"/>
    <w:rsid w:val="006F46AC"/>
    <w:rsid w:val="00715850"/>
    <w:rsid w:val="007341DA"/>
    <w:rsid w:val="00745E3A"/>
    <w:rsid w:val="008023D6"/>
    <w:rsid w:val="00833545"/>
    <w:rsid w:val="008428E0"/>
    <w:rsid w:val="008D3A05"/>
    <w:rsid w:val="009034C1"/>
    <w:rsid w:val="009A677B"/>
    <w:rsid w:val="009C7317"/>
    <w:rsid w:val="009D09B6"/>
    <w:rsid w:val="009E3E4B"/>
    <w:rsid w:val="009E64EF"/>
    <w:rsid w:val="00A036F8"/>
    <w:rsid w:val="00A12822"/>
    <w:rsid w:val="00A156EE"/>
    <w:rsid w:val="00A80DE4"/>
    <w:rsid w:val="00B335BC"/>
    <w:rsid w:val="00B8021B"/>
    <w:rsid w:val="00B82938"/>
    <w:rsid w:val="00CD557B"/>
    <w:rsid w:val="00D03D3E"/>
    <w:rsid w:val="00D160D5"/>
    <w:rsid w:val="00D84AEA"/>
    <w:rsid w:val="00D85E2E"/>
    <w:rsid w:val="00D92FA4"/>
    <w:rsid w:val="00DA1EAB"/>
    <w:rsid w:val="00DB15A0"/>
    <w:rsid w:val="00E136A6"/>
    <w:rsid w:val="00E563E2"/>
    <w:rsid w:val="00E77B7D"/>
    <w:rsid w:val="00EE5944"/>
    <w:rsid w:val="00FF0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CD557B"/>
    <w:rPr>
      <w:color w:val="808080"/>
    </w:rPr>
  </w:style>
  <w:style w:type="paragraph" w:customStyle="1" w:styleId="BF71663FA19B4236BF2571CA38D20CD9">
    <w:name w:val="BF71663FA19B4236BF2571CA38D20CD9"/>
    <w:rsid w:val="00CD557B"/>
  </w:style>
  <w:style w:type="paragraph" w:customStyle="1" w:styleId="9E9CDDD70FE14DE69C113456DCB7AFA0">
    <w:name w:val="9E9CDDD70FE14DE69C113456DCB7AFA0"/>
    <w:rsid w:val="00CD557B"/>
  </w:style>
  <w:style w:type="paragraph" w:customStyle="1" w:styleId="03CB7DC3B2384D9499D04BB5AAFC7CE3">
    <w:name w:val="03CB7DC3B2384D9499D04BB5AAFC7CE3"/>
    <w:rsid w:val="00CD557B"/>
  </w:style>
  <w:style w:type="paragraph" w:customStyle="1" w:styleId="83CDE4B3ED88480E90BCDD03178185F9">
    <w:name w:val="83CDE4B3ED88480E90BCDD03178185F9"/>
    <w:rsid w:val="00CD557B"/>
  </w:style>
  <w:style w:type="paragraph" w:customStyle="1" w:styleId="9D5B7DB87C2B427E858172A4B7AC7B82">
    <w:name w:val="9D5B7DB87C2B427E858172A4B7AC7B82"/>
    <w:rsid w:val="00CD5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B195F-79E3-42CF-B800-0CE74E78A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18386</Words>
  <Characters>104801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122942</CharactersWithSpaces>
  <SharedDoc>false</SharedDoc>
  <HLinks>
    <vt:vector size="84" baseType="variant">
      <vt:variant>
        <vt:i4>7929952</vt:i4>
      </vt:variant>
      <vt:variant>
        <vt:i4>45</vt:i4>
      </vt:variant>
      <vt:variant>
        <vt:i4>0</vt:i4>
      </vt:variant>
      <vt:variant>
        <vt:i4>5</vt:i4>
      </vt:variant>
      <vt:variant>
        <vt:lpwstr>http://www.mkb.ru/</vt:lpwstr>
      </vt:variant>
      <vt:variant>
        <vt:lpwstr/>
      </vt:variant>
      <vt:variant>
        <vt:i4>4587539</vt:i4>
      </vt:variant>
      <vt:variant>
        <vt:i4>36</vt:i4>
      </vt:variant>
      <vt:variant>
        <vt:i4>0</vt:i4>
      </vt:variant>
      <vt:variant>
        <vt:i4>5</vt:i4>
      </vt:variant>
      <vt:variant>
        <vt:lpwstr>https://mkb.ru/agreement</vt:lpwstr>
      </vt:variant>
      <vt:variant>
        <vt:lpwstr/>
      </vt:variant>
      <vt:variant>
        <vt:i4>7929952</vt:i4>
      </vt:variant>
      <vt:variant>
        <vt:i4>33</vt:i4>
      </vt:variant>
      <vt:variant>
        <vt:i4>0</vt:i4>
      </vt:variant>
      <vt:variant>
        <vt:i4>5</vt:i4>
      </vt:variant>
      <vt:variant>
        <vt:lpwstr>http://www.mkb.ru/</vt:lpwstr>
      </vt:variant>
      <vt:variant>
        <vt:lpwstr/>
      </vt:variant>
      <vt:variant>
        <vt:i4>327688</vt:i4>
      </vt:variant>
      <vt:variant>
        <vt:i4>30</vt:i4>
      </vt:variant>
      <vt:variant>
        <vt:i4>0</vt:i4>
      </vt:variant>
      <vt:variant>
        <vt:i4>5</vt:i4>
      </vt:variant>
      <vt:variant>
        <vt:lpwstr>http://получать/</vt:lpwstr>
      </vt:variant>
      <vt:variant>
        <vt:lpwstr/>
      </vt:variant>
      <vt:variant>
        <vt:i4>7929952</vt:i4>
      </vt:variant>
      <vt:variant>
        <vt:i4>27</vt:i4>
      </vt:variant>
      <vt:variant>
        <vt:i4>0</vt:i4>
      </vt:variant>
      <vt:variant>
        <vt:i4>5</vt:i4>
      </vt:variant>
      <vt:variant>
        <vt:lpwstr>http://www.mkb.ru/</vt:lpwstr>
      </vt:variant>
      <vt:variant>
        <vt:lpwstr/>
      </vt:variant>
      <vt:variant>
        <vt:i4>2359355</vt:i4>
      </vt:variant>
      <vt:variant>
        <vt:i4>24</vt:i4>
      </vt:variant>
      <vt:variant>
        <vt:i4>0</vt:i4>
      </vt:variant>
      <vt:variant>
        <vt:i4>5</vt:i4>
      </vt:variant>
      <vt:variant>
        <vt:lpwstr>http://www.mkb/</vt:lpwstr>
      </vt:variant>
      <vt:variant>
        <vt:lpwstr/>
      </vt:variant>
      <vt:variant>
        <vt:i4>2818084</vt:i4>
      </vt:variant>
      <vt:variant>
        <vt:i4>21</vt:i4>
      </vt:variant>
      <vt:variant>
        <vt:i4>0</vt:i4>
      </vt:variant>
      <vt:variant>
        <vt:i4>5</vt:i4>
      </vt:variant>
      <vt:variant>
        <vt:lpwstr>https://www.owasp.org/index.php/Certificate_and_Public_Key_Pinning</vt:lpwstr>
      </vt:variant>
      <vt:variant>
        <vt:lpwstr/>
      </vt:variant>
      <vt:variant>
        <vt:i4>458829</vt:i4>
      </vt:variant>
      <vt:variant>
        <vt:i4>18</vt:i4>
      </vt:variant>
      <vt:variant>
        <vt:i4>0</vt:i4>
      </vt:variant>
      <vt:variant>
        <vt:i4>5</vt:i4>
      </vt:variant>
      <vt:variant>
        <vt:lpwstr>https://developer.android.com/topic/security/</vt:lpwstr>
      </vt:variant>
      <vt:variant>
        <vt:lpwstr/>
      </vt:variant>
      <vt:variant>
        <vt:i4>3211347</vt:i4>
      </vt:variant>
      <vt:variant>
        <vt:i4>15</vt:i4>
      </vt:variant>
      <vt:variant>
        <vt:i4>0</vt:i4>
      </vt:variant>
      <vt:variant>
        <vt:i4>5</vt:i4>
      </vt:variant>
      <vt:variant>
        <vt:lpwstr>https://developer.apple.com/documentation/security?changes=_8</vt:lpwstr>
      </vt:variant>
      <vt:variant>
        <vt:lpwstr/>
      </vt:variant>
      <vt:variant>
        <vt:i4>5242892</vt:i4>
      </vt:variant>
      <vt:variant>
        <vt:i4>12</vt:i4>
      </vt:variant>
      <vt:variant>
        <vt:i4>0</vt:i4>
      </vt:variant>
      <vt:variant>
        <vt:i4>5</vt:i4>
      </vt:variant>
      <vt:variant>
        <vt:lpwstr>http://tolkslovar.ru/s11010.html</vt:lpwstr>
      </vt:variant>
      <vt:variant>
        <vt:lpwstr/>
      </vt:variant>
      <vt:variant>
        <vt:i4>5505038</vt:i4>
      </vt:variant>
      <vt:variant>
        <vt:i4>9</vt:i4>
      </vt:variant>
      <vt:variant>
        <vt:i4>0</vt:i4>
      </vt:variant>
      <vt:variant>
        <vt:i4>5</vt:i4>
      </vt:variant>
      <vt:variant>
        <vt:lpwstr>http://tolkslovar.ru/p15022.html</vt:lpwstr>
      </vt:variant>
      <vt:variant>
        <vt:lpwstr/>
      </vt:variant>
      <vt:variant>
        <vt:i4>71304255</vt:i4>
      </vt:variant>
      <vt:variant>
        <vt:i4>6</vt:i4>
      </vt:variant>
      <vt:variant>
        <vt:i4>0</vt:i4>
      </vt:variant>
      <vt:variant>
        <vt:i4>5</vt:i4>
      </vt:variant>
      <vt:variant>
        <vt:lpwstr/>
      </vt:variant>
      <vt:variant>
        <vt:lpwstr>Пр4</vt:lpwstr>
      </vt:variant>
      <vt:variant>
        <vt:i4>71304255</vt:i4>
      </vt:variant>
      <vt:variant>
        <vt:i4>3</vt:i4>
      </vt:variant>
      <vt:variant>
        <vt:i4>0</vt:i4>
      </vt:variant>
      <vt:variant>
        <vt:i4>5</vt:i4>
      </vt:variant>
      <vt:variant>
        <vt:lpwstr/>
      </vt:variant>
      <vt:variant>
        <vt:lpwstr>Пр1</vt:lpwstr>
      </vt:variant>
      <vt:variant>
        <vt:i4>71304255</vt:i4>
      </vt:variant>
      <vt:variant>
        <vt:i4>0</vt:i4>
      </vt:variant>
      <vt:variant>
        <vt:i4>0</vt:i4>
      </vt:variant>
      <vt:variant>
        <vt:i4>5</vt:i4>
      </vt:variant>
      <vt:variant>
        <vt:lpwstr/>
      </vt:variant>
      <vt:variant>
        <vt:lpwstr>Пр3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Левина Дарья Дмитриевна</dc:creator>
  <cp:keywords/>
  <cp:lastModifiedBy>Ионичева Наталья Юрьевна</cp:lastModifiedBy>
  <cp:revision>3</cp:revision>
  <cp:lastPrinted>2021-11-30T11:07:00Z</cp:lastPrinted>
  <dcterms:created xsi:type="dcterms:W3CDTF">2021-12-23T08:54:00Z</dcterms:created>
  <dcterms:modified xsi:type="dcterms:W3CDTF">2021-12-23T08:54:00Z</dcterms:modified>
</cp:coreProperties>
</file>