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98" w:rsidRPr="00F50726" w:rsidRDefault="001C5198" w:rsidP="001C5198">
      <w:pPr>
        <w:pStyle w:val="1"/>
      </w:pPr>
      <w:bookmarkStart w:id="0" w:name="_Toc160553359"/>
      <w:bookmarkStart w:id="1" w:name="_Toc160615621"/>
      <w:bookmarkStart w:id="2" w:name="_GoBack"/>
      <w:bookmarkEnd w:id="2"/>
      <w:r w:rsidRPr="00F50726">
        <w:t>Сведения об учредителях (участниках, акционерах) юридического лица независимо от организационно-правовой формы</w:t>
      </w:r>
      <w:bookmarkEnd w:id="0"/>
      <w:bookmarkEnd w:id="1"/>
    </w:p>
    <w:p w:rsidR="001C5198" w:rsidRPr="00F50726" w:rsidRDefault="001C5198" w:rsidP="001C5198"/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ind w:left="284"/>
        <w:rPr>
          <w:color w:val="auto"/>
        </w:rPr>
      </w:pPr>
      <w:r>
        <w:rPr>
          <w:color w:val="auto"/>
        </w:rPr>
        <w:t>1. Сведения об учредителях (участниках, акционерах) – юридических лицах:</w:t>
      </w:r>
    </w:p>
    <w:tbl>
      <w:tblPr>
        <w:tblW w:w="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551"/>
        <w:gridCol w:w="2978"/>
        <w:gridCol w:w="2782"/>
        <w:gridCol w:w="2604"/>
        <w:gridCol w:w="1536"/>
      </w:tblGrid>
      <w:tr w:rsidR="001C5198" w:rsidTr="008967E4">
        <w:trPr>
          <w:trHeight w:val="62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ind w:right="231"/>
              <w:jc w:val="center"/>
              <w:rPr>
                <w:b/>
                <w:i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ind w:right="231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Место нахождения, адрес фактического места нахождения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ind w:right="231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ИНН и ОГРН, данные свидетельств о регистрации (дата, место выдачи)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ind w:right="231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Реквизиты банковского счета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ind w:right="231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Номер счета в ПАО «МОСКОВСКИЙ КРЕДИТНЫЙ БАНК» (если имеется)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ind w:right="231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Доля в уставном капитале</w:t>
            </w:r>
          </w:p>
        </w:tc>
      </w:tr>
      <w:tr w:rsidR="001C5198" w:rsidTr="008967E4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ind w:right="231"/>
              <w:rPr>
                <w:b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ind w:right="231"/>
              <w:rPr>
                <w:b/>
                <w:color w:val="auto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ind w:right="231"/>
              <w:rPr>
                <w:b/>
                <w:color w:val="auto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ind w:right="231"/>
              <w:rPr>
                <w:b/>
                <w:color w:val="auto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ind w:right="231"/>
              <w:rPr>
                <w:b/>
                <w:color w:val="auto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ind w:right="231"/>
              <w:rPr>
                <w:b/>
                <w:color w:val="auto"/>
                <w:lang w:eastAsia="en-US"/>
              </w:rPr>
            </w:pPr>
          </w:p>
        </w:tc>
      </w:tr>
    </w:tbl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ind w:left="284"/>
        <w:rPr>
          <w:color w:val="auto"/>
        </w:rPr>
      </w:pPr>
    </w:p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ind w:left="284"/>
        <w:rPr>
          <w:b/>
          <w:color w:val="auto"/>
        </w:rPr>
      </w:pPr>
      <w:r>
        <w:rPr>
          <w:color w:val="auto"/>
        </w:rPr>
        <w:t>2. Сведения об учредителях (участниках, акционерах) – физических лицах: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786"/>
        <w:gridCol w:w="1743"/>
        <w:gridCol w:w="1898"/>
        <w:gridCol w:w="3494"/>
        <w:gridCol w:w="1691"/>
        <w:gridCol w:w="1794"/>
      </w:tblGrid>
      <w:tr w:rsidR="001C5198" w:rsidTr="008967E4">
        <w:trPr>
          <w:trHeight w:val="5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ind w:left="121" w:hanging="121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ФИО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Гражданство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Дата и место рождения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Адрес регистрации по месту жительства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Документ, удостоверяющий личность: серия, номер, дата и место выдачи документа, наименование органа, выдавшего документ, код подразделения</w:t>
            </w:r>
          </w:p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(если имеется)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ИНН (если имеется)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98" w:rsidRDefault="001C5198" w:rsidP="008967E4">
            <w:pPr>
              <w:pStyle w:val="2"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Доля в уставном капитале</w:t>
            </w:r>
          </w:p>
        </w:tc>
      </w:tr>
      <w:tr w:rsidR="001C5198" w:rsidTr="008967E4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rPr>
                <w:color w:val="auto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rPr>
                <w:color w:val="auto"/>
                <w:lang w:eastAsia="en-US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rPr>
                <w:color w:val="auto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rPr>
                <w:color w:val="auto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rPr>
                <w:color w:val="auto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rPr>
                <w:color w:val="auto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8" w:rsidRDefault="001C5198" w:rsidP="008967E4">
            <w:pPr>
              <w:pStyle w:val="a3"/>
              <w:widowControl w:val="0"/>
              <w:shd w:val="clear" w:color="auto" w:fill="FFFFFF"/>
              <w:suppressAutoHyphens/>
              <w:spacing w:after="0"/>
              <w:rPr>
                <w:color w:val="auto"/>
                <w:lang w:eastAsia="en-US"/>
              </w:rPr>
            </w:pPr>
          </w:p>
        </w:tc>
      </w:tr>
    </w:tbl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ind w:left="284"/>
        <w:rPr>
          <w:i/>
          <w:color w:val="auto"/>
        </w:rPr>
      </w:pPr>
    </w:p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ind w:left="284"/>
        <w:rPr>
          <w:i/>
          <w:color w:val="auto"/>
        </w:rPr>
      </w:pPr>
      <w:r>
        <w:rPr>
          <w:i/>
          <w:color w:val="auto"/>
        </w:rPr>
        <w:t>Примечание:</w:t>
      </w:r>
    </w:p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ind w:left="284"/>
        <w:rPr>
          <w:color w:val="auto"/>
        </w:rPr>
      </w:pPr>
      <w:r>
        <w:rPr>
          <w:color w:val="auto"/>
        </w:rPr>
        <w:t>1. При предоставлении сведений об акционерах Клиента – акционерного общества указываются только данные акционеров, доля которых в уставном капитале Клиента равна или превышает 5 %.</w:t>
      </w:r>
    </w:p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ind w:left="284"/>
        <w:rPr>
          <w:color w:val="auto"/>
        </w:rPr>
      </w:pPr>
      <w:r>
        <w:rPr>
          <w:color w:val="auto"/>
        </w:rPr>
        <w:t>2. При предоставлении сведений об учредителях, участниках Клиента – общества с ограниченной ответственностью указываются данные всех участников.</w:t>
      </w:r>
    </w:p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ind w:left="284"/>
        <w:rPr>
          <w:color w:val="auto"/>
        </w:rPr>
      </w:pPr>
    </w:p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rPr>
          <w:color w:val="auto"/>
        </w:rPr>
      </w:pPr>
      <w:r>
        <w:rPr>
          <w:color w:val="auto"/>
        </w:rPr>
        <w:t>«__</w:t>
      </w:r>
      <w:proofErr w:type="gramStart"/>
      <w:r>
        <w:rPr>
          <w:color w:val="auto"/>
        </w:rPr>
        <w:t>_»_</w:t>
      </w:r>
      <w:proofErr w:type="gramEnd"/>
      <w:r>
        <w:rPr>
          <w:color w:val="auto"/>
        </w:rPr>
        <w:t>__________ 20___ г.                                                             _______________________                          _____________________</w:t>
      </w:r>
    </w:p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rPr>
          <w:i/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</w:t>
      </w:r>
      <w:r w:rsidRPr="00BA5D32">
        <w:rPr>
          <w:i/>
          <w:color w:val="auto"/>
        </w:rPr>
        <w:t>(</w:t>
      </w:r>
      <w:r>
        <w:rPr>
          <w:i/>
          <w:color w:val="auto"/>
        </w:rPr>
        <w:t xml:space="preserve">подпись руководителя </w:t>
      </w:r>
      <w:proofErr w:type="gramStart"/>
      <w:r>
        <w:rPr>
          <w:i/>
          <w:color w:val="auto"/>
        </w:rPr>
        <w:t xml:space="preserve">Клиента) </w:t>
      </w:r>
      <w:r>
        <w:rPr>
          <w:color w:val="auto"/>
        </w:rPr>
        <w:t xml:space="preserve">  </w:t>
      </w:r>
      <w:proofErr w:type="gramEnd"/>
      <w:r>
        <w:rPr>
          <w:color w:val="auto"/>
        </w:rPr>
        <w:t xml:space="preserve">                   </w:t>
      </w:r>
      <w:r w:rsidRPr="00BA5D32">
        <w:rPr>
          <w:i/>
          <w:color w:val="auto"/>
        </w:rPr>
        <w:t>(</w:t>
      </w:r>
      <w:r>
        <w:rPr>
          <w:i/>
          <w:color w:val="auto"/>
        </w:rPr>
        <w:t>расшифровка подписи)</w:t>
      </w:r>
    </w:p>
    <w:p w:rsidR="001C5198" w:rsidRDefault="001C5198" w:rsidP="001C5198">
      <w:pPr>
        <w:pStyle w:val="a3"/>
        <w:widowControl w:val="0"/>
        <w:shd w:val="clear" w:color="auto" w:fill="FFFFFF"/>
        <w:suppressAutoHyphens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МП</w:t>
      </w:r>
    </w:p>
    <w:p w:rsidR="00474D55" w:rsidRDefault="00474D55"/>
    <w:sectPr w:rsidR="00474D55" w:rsidSect="001C5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4A"/>
    <w:rsid w:val="001C5198"/>
    <w:rsid w:val="0037229C"/>
    <w:rsid w:val="00474D55"/>
    <w:rsid w:val="0094584F"/>
    <w:rsid w:val="00F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30891-9C8E-4FCD-B924-15CEF24D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198"/>
    <w:pPr>
      <w:keepNext/>
      <w:keepLines/>
      <w:spacing w:before="240"/>
      <w:jc w:val="center"/>
      <w:outlineLvl w:val="0"/>
    </w:pPr>
    <w:rPr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98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C51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C51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C51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51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Елизавета Олеговна</dc:creator>
  <cp:keywords/>
  <dc:description/>
  <cp:lastModifiedBy>Сазонова Елена Николаевна</cp:lastModifiedBy>
  <cp:revision>2</cp:revision>
  <dcterms:created xsi:type="dcterms:W3CDTF">2024-10-09T12:43:00Z</dcterms:created>
  <dcterms:modified xsi:type="dcterms:W3CDTF">2024-10-09T12:43:00Z</dcterms:modified>
</cp:coreProperties>
</file>