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6D" w:rsidRPr="00C3406D" w:rsidRDefault="00C3406D" w:rsidP="00C3406D">
      <w:pPr>
        <w:widowControl w:val="0"/>
        <w:shd w:val="clear" w:color="auto" w:fill="FFFFFF"/>
        <w:autoSpaceDE w:val="0"/>
        <w:autoSpaceDN w:val="0"/>
        <w:spacing w:before="10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Toc166674932"/>
      <w:r w:rsidRPr="00C3406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Форма 9.</w:t>
      </w:r>
      <w:r w:rsidRPr="00C340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Поручение на закрытие счета депо – </w:t>
      </w:r>
      <w:r w:rsidRPr="00C3406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для юридических лиц</w:t>
      </w:r>
      <w:bookmarkStart w:id="1" w:name="_GoBack"/>
      <w:bookmarkEnd w:id="0"/>
      <w:bookmarkEnd w:id="1"/>
    </w:p>
    <w:p w:rsidR="00C3406D" w:rsidRPr="00C3406D" w:rsidRDefault="00C3406D" w:rsidP="00C3406D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406D" w:rsidRPr="00C3406D" w:rsidRDefault="00C3406D" w:rsidP="00C340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40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ПОРУЧЕНИЕ №_______</w:t>
      </w:r>
      <w:r w:rsidRPr="00C340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на закрытие счета (</w:t>
      </w:r>
      <w:proofErr w:type="spellStart"/>
      <w:r w:rsidRPr="00C340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ов</w:t>
      </w:r>
      <w:proofErr w:type="spellEnd"/>
      <w:r w:rsidRPr="00C340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 депо</w:t>
      </w:r>
      <w:r w:rsidRPr="00C340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  <w:r w:rsidRPr="00C3406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(для юридических лиц)</w:t>
      </w:r>
    </w:p>
    <w:p w:rsidR="00C3406D" w:rsidRPr="00C3406D" w:rsidRDefault="00C3406D" w:rsidP="00C3406D">
      <w:pPr>
        <w:widowControl w:val="0"/>
        <w:tabs>
          <w:tab w:val="center" w:pos="4820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C3406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C3406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</w:p>
    <w:p w:rsidR="00C3406D" w:rsidRPr="00C3406D" w:rsidRDefault="00C3406D" w:rsidP="00C340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3406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(полное официальное наименование Депонента)</w:t>
      </w:r>
    </w:p>
    <w:p w:rsidR="00C3406D" w:rsidRPr="00C3406D" w:rsidRDefault="00C3406D" w:rsidP="00C34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3406D" w:rsidRPr="00C3406D" w:rsidRDefault="00C3406D" w:rsidP="00C34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340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просит </w:t>
      </w:r>
      <w:proofErr w:type="gramStart"/>
      <w:r w:rsidRPr="00C3406D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расторгнуть</w:t>
      </w:r>
      <w:r w:rsidRPr="00C340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</w:t>
      </w:r>
      <w:r w:rsidRPr="00C3406D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(</w:t>
      </w:r>
      <w:proofErr w:type="gramEnd"/>
      <w:r w:rsidRPr="00C3406D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н а и м е н о в а н и е    д о г о в о р а</w:t>
      </w:r>
      <w:r w:rsidRPr="00C3406D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)</w:t>
      </w:r>
      <w:r w:rsidRPr="00C340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3406D">
        <w:rPr>
          <w:rFonts w:ascii="Times New Roman" w:eastAsia="Times New Roman" w:hAnsi="Times New Roman" w:cs="Times New Roman"/>
          <w:sz w:val="18"/>
          <w:szCs w:val="18"/>
          <w:lang w:eastAsia="ru-RU"/>
        </w:rPr>
        <w:t>№ ____ от ____.__________._________ и закрыть открытый на его имя в Депозитарии «МОСКОВСКИЙ КРЕДИТНЫЙ БАНК» (публичное акционерное общество) счет депо (указать тип и номер счета</w:t>
      </w:r>
      <w:r w:rsidRPr="00C340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Pr="00C3406D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tbl>
      <w:tblPr>
        <w:tblW w:w="10652" w:type="dxa"/>
        <w:tblLook w:val="04A0" w:firstRow="1" w:lastRow="0" w:firstColumn="1" w:lastColumn="0" w:noHBand="0" w:noVBand="1"/>
      </w:tblPr>
      <w:tblGrid>
        <w:gridCol w:w="675"/>
        <w:gridCol w:w="2729"/>
        <w:gridCol w:w="2658"/>
        <w:gridCol w:w="179"/>
        <w:gridCol w:w="3404"/>
        <w:gridCol w:w="1007"/>
      </w:tblGrid>
      <w:tr w:rsidR="00C3406D" w:rsidRPr="00C3406D" w:rsidTr="0055156B">
        <w:tc>
          <w:tcPr>
            <w:tcW w:w="675" w:type="dxa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Счет депо владельца</w:t>
            </w:r>
          </w:p>
        </w:tc>
        <w:tc>
          <w:tcPr>
            <w:tcW w:w="4590" w:type="dxa"/>
            <w:gridSpan w:val="3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ind w:left="690" w:hanging="690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</w:pPr>
            <w:r w:rsidRPr="00C3406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_____________________</w:t>
            </w:r>
          </w:p>
        </w:tc>
      </w:tr>
      <w:tr w:rsidR="00C3406D" w:rsidRPr="00C3406D" w:rsidTr="0055156B">
        <w:tc>
          <w:tcPr>
            <w:tcW w:w="675" w:type="dxa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Торговый счет депо владельца</w:t>
            </w:r>
          </w:p>
        </w:tc>
        <w:tc>
          <w:tcPr>
            <w:tcW w:w="4590" w:type="dxa"/>
            <w:gridSpan w:val="3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</w:pPr>
            <w:r w:rsidRPr="00C3406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_____________________</w:t>
            </w:r>
          </w:p>
        </w:tc>
      </w:tr>
      <w:tr w:rsidR="00C3406D" w:rsidRPr="00C3406D" w:rsidTr="0055156B">
        <w:tc>
          <w:tcPr>
            <w:tcW w:w="675" w:type="dxa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Счет депо номинального держателя</w:t>
            </w:r>
          </w:p>
        </w:tc>
        <w:tc>
          <w:tcPr>
            <w:tcW w:w="4590" w:type="dxa"/>
            <w:gridSpan w:val="3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</w:pPr>
            <w:r w:rsidRPr="00C3406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_____________________</w:t>
            </w:r>
          </w:p>
        </w:tc>
      </w:tr>
      <w:tr w:rsidR="00C3406D" w:rsidRPr="00C3406D" w:rsidTr="0055156B">
        <w:tc>
          <w:tcPr>
            <w:tcW w:w="675" w:type="dxa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Торговый счет депо номинального держателя</w:t>
            </w:r>
          </w:p>
        </w:tc>
        <w:tc>
          <w:tcPr>
            <w:tcW w:w="4590" w:type="dxa"/>
            <w:gridSpan w:val="3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_____________________</w:t>
            </w:r>
          </w:p>
        </w:tc>
      </w:tr>
      <w:tr w:rsidR="00C3406D" w:rsidRPr="00C3406D" w:rsidTr="0055156B">
        <w:tc>
          <w:tcPr>
            <w:tcW w:w="675" w:type="dxa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Счет депо доверительного управляющего</w:t>
            </w:r>
          </w:p>
        </w:tc>
        <w:tc>
          <w:tcPr>
            <w:tcW w:w="4590" w:type="dxa"/>
            <w:gridSpan w:val="3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</w:pPr>
            <w:r w:rsidRPr="00C3406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_____________________</w:t>
            </w:r>
          </w:p>
        </w:tc>
      </w:tr>
      <w:tr w:rsidR="00C3406D" w:rsidRPr="00C3406D" w:rsidTr="0055156B">
        <w:tc>
          <w:tcPr>
            <w:tcW w:w="675" w:type="dxa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Торговый счет депо доверительного управляющего</w:t>
            </w:r>
          </w:p>
        </w:tc>
        <w:tc>
          <w:tcPr>
            <w:tcW w:w="4590" w:type="dxa"/>
            <w:gridSpan w:val="3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_____________________</w:t>
            </w:r>
          </w:p>
        </w:tc>
      </w:tr>
      <w:tr w:rsidR="00C3406D" w:rsidRPr="00C3406D" w:rsidTr="0055156B">
        <w:tc>
          <w:tcPr>
            <w:tcW w:w="675" w:type="dxa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Счет иностранного номинального держателя</w:t>
            </w:r>
          </w:p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(основной)</w:t>
            </w:r>
          </w:p>
        </w:tc>
        <w:tc>
          <w:tcPr>
            <w:tcW w:w="4590" w:type="dxa"/>
            <w:gridSpan w:val="3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</w:pPr>
            <w:r w:rsidRPr="00C3406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_____________________</w:t>
            </w:r>
          </w:p>
        </w:tc>
      </w:tr>
      <w:tr w:rsidR="00C3406D" w:rsidRPr="00C3406D" w:rsidTr="0055156B">
        <w:tc>
          <w:tcPr>
            <w:tcW w:w="675" w:type="dxa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Счет иностранного номинального держателя</w:t>
            </w:r>
          </w:p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(торговый)</w:t>
            </w:r>
          </w:p>
        </w:tc>
        <w:tc>
          <w:tcPr>
            <w:tcW w:w="4590" w:type="dxa"/>
            <w:gridSpan w:val="3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</w:pPr>
            <w:r w:rsidRPr="00C3406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_____________________</w:t>
            </w:r>
          </w:p>
        </w:tc>
      </w:tr>
      <w:tr w:rsidR="00C3406D" w:rsidRPr="00C3406D" w:rsidTr="0055156B">
        <w:tc>
          <w:tcPr>
            <w:tcW w:w="675" w:type="dxa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Депозитный счет депо</w:t>
            </w:r>
          </w:p>
        </w:tc>
        <w:tc>
          <w:tcPr>
            <w:tcW w:w="4590" w:type="dxa"/>
            <w:gridSpan w:val="3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_____________________</w:t>
            </w:r>
          </w:p>
        </w:tc>
      </w:tr>
      <w:tr w:rsidR="00C3406D" w:rsidRPr="00C3406D" w:rsidTr="0055156B">
        <w:tc>
          <w:tcPr>
            <w:tcW w:w="675" w:type="dxa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Счет депо </w:t>
            </w:r>
            <w:proofErr w:type="spellStart"/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эскроу</w:t>
            </w:r>
            <w:proofErr w:type="spellEnd"/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-агента</w:t>
            </w:r>
          </w:p>
        </w:tc>
        <w:tc>
          <w:tcPr>
            <w:tcW w:w="4590" w:type="dxa"/>
            <w:gridSpan w:val="3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_____________________</w:t>
            </w:r>
          </w:p>
        </w:tc>
      </w:tr>
      <w:tr w:rsidR="00C3406D" w:rsidRPr="00C3406D" w:rsidTr="0055156B">
        <w:tc>
          <w:tcPr>
            <w:tcW w:w="675" w:type="dxa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sym w:font="Wingdings 2" w:char="F0A3"/>
            </w:r>
          </w:p>
        </w:tc>
        <w:tc>
          <w:tcPr>
            <w:tcW w:w="5387" w:type="dxa"/>
            <w:gridSpan w:val="2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Специальный транзитный счет депо владельца</w:t>
            </w:r>
          </w:p>
        </w:tc>
        <w:tc>
          <w:tcPr>
            <w:tcW w:w="4590" w:type="dxa"/>
            <w:gridSpan w:val="3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_____________________</w:t>
            </w:r>
          </w:p>
        </w:tc>
      </w:tr>
      <w:tr w:rsidR="00C3406D" w:rsidRPr="00C3406D" w:rsidTr="0055156B">
        <w:trPr>
          <w:trHeight w:val="282"/>
        </w:trPr>
        <w:tc>
          <w:tcPr>
            <w:tcW w:w="675" w:type="dxa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0" w:type="dxa"/>
            <w:gridSpan w:val="3"/>
          </w:tcPr>
          <w:p w:rsidR="00C3406D" w:rsidRPr="00C3406D" w:rsidRDefault="00C3406D" w:rsidP="00C3406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C3406D" w:rsidRPr="00C3406D" w:rsidTr="0055156B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1007" w:type="dxa"/>
          <w:jc w:val="center"/>
        </w:trPr>
        <w:tc>
          <w:tcPr>
            <w:tcW w:w="3404" w:type="dxa"/>
            <w:gridSpan w:val="2"/>
            <w:vAlign w:val="bottom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 руководителя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vAlign w:val="bottom"/>
          </w:tcPr>
          <w:p w:rsidR="00C3406D" w:rsidRPr="00C3406D" w:rsidRDefault="00C3406D" w:rsidP="00C34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 И.О.)</w:t>
            </w:r>
          </w:p>
        </w:tc>
      </w:tr>
      <w:tr w:rsidR="00C3406D" w:rsidRPr="00C3406D" w:rsidTr="0055156B">
        <w:tblPrEx>
          <w:jc w:val="center"/>
          <w:tblCellMar>
            <w:left w:w="0" w:type="dxa"/>
            <w:right w:w="0" w:type="dxa"/>
          </w:tblCellMar>
        </w:tblPrEx>
        <w:trPr>
          <w:gridAfter w:val="1"/>
          <w:wAfter w:w="1007" w:type="dxa"/>
          <w:jc w:val="center"/>
        </w:trPr>
        <w:tc>
          <w:tcPr>
            <w:tcW w:w="3404" w:type="dxa"/>
            <w:gridSpan w:val="2"/>
            <w:vAlign w:val="bottom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3406D" w:rsidRPr="00C3406D" w:rsidRDefault="00C3406D" w:rsidP="00C3406D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подпись</w:t>
            </w:r>
          </w:p>
        </w:tc>
        <w:tc>
          <w:tcPr>
            <w:tcW w:w="3404" w:type="dxa"/>
            <w:vAlign w:val="bottom"/>
          </w:tcPr>
          <w:p w:rsidR="00C3406D" w:rsidRPr="00C3406D" w:rsidRDefault="00C3406D" w:rsidP="00C34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3406D" w:rsidRPr="00C3406D" w:rsidRDefault="00C3406D" w:rsidP="00C3406D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40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МП (в случае наличия)</w:t>
      </w:r>
    </w:p>
    <w:p w:rsidR="00C3406D" w:rsidRPr="00C3406D" w:rsidRDefault="00C3406D" w:rsidP="00C3406D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C3406D" w:rsidRPr="00C3406D" w:rsidTr="0055156B">
        <w:tc>
          <w:tcPr>
            <w:tcW w:w="3402" w:type="dxa"/>
            <w:vAlign w:val="bottom"/>
          </w:tcPr>
          <w:p w:rsidR="00C3406D" w:rsidRPr="00C3406D" w:rsidRDefault="00C3406D" w:rsidP="00C3406D">
            <w:pPr>
              <w:widowControl w:val="0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3406D" w:rsidRPr="00C3406D" w:rsidRDefault="00C3406D" w:rsidP="00C3406D">
            <w:pPr>
              <w:widowControl w:val="0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3406D" w:rsidRPr="00C3406D" w:rsidRDefault="00C3406D" w:rsidP="00C3406D">
      <w:pPr>
        <w:widowControl w:val="0"/>
        <w:pBdr>
          <w:bottom w:val="double" w:sz="4" w:space="15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406D" w:rsidRPr="00C3406D" w:rsidRDefault="00C3406D" w:rsidP="00C340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40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Заполняется Депозитарием</w:t>
      </w:r>
      <w:r w:rsidRPr="00C340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C3406D" w:rsidRPr="00C3406D" w:rsidRDefault="00C3406D" w:rsidP="00C340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40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Подпись уполномоченного работника Депозитария</w:t>
      </w:r>
      <w:r w:rsidRPr="00C3406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1"/>
      </w: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268"/>
        <w:gridCol w:w="267"/>
        <w:gridCol w:w="268"/>
        <w:gridCol w:w="270"/>
        <w:gridCol w:w="268"/>
        <w:gridCol w:w="267"/>
        <w:gridCol w:w="266"/>
        <w:gridCol w:w="267"/>
        <w:gridCol w:w="268"/>
        <w:gridCol w:w="241"/>
        <w:gridCol w:w="295"/>
        <w:gridCol w:w="375"/>
        <w:gridCol w:w="375"/>
        <w:gridCol w:w="375"/>
        <w:gridCol w:w="750"/>
        <w:gridCol w:w="2684"/>
      </w:tblGrid>
      <w:tr w:rsidR="00C3406D" w:rsidRPr="00C3406D" w:rsidTr="0055156B">
        <w:trPr>
          <w:cantSplit/>
          <w:trHeight w:val="352"/>
        </w:trPr>
        <w:tc>
          <w:tcPr>
            <w:tcW w:w="214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приема 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</w:tbl>
    <w:p w:rsidR="00C3406D" w:rsidRPr="00C3406D" w:rsidRDefault="00C3406D" w:rsidP="00C340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40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C3406D" w:rsidRPr="00C3406D" w:rsidRDefault="00C3406D" w:rsidP="00C340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82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81"/>
        <w:gridCol w:w="382"/>
        <w:gridCol w:w="382"/>
        <w:gridCol w:w="382"/>
        <w:gridCol w:w="382"/>
        <w:gridCol w:w="372"/>
        <w:gridCol w:w="393"/>
        <w:gridCol w:w="382"/>
        <w:gridCol w:w="382"/>
        <w:gridCol w:w="382"/>
        <w:gridCol w:w="1332"/>
        <w:gridCol w:w="2870"/>
      </w:tblGrid>
      <w:tr w:rsidR="00C3406D" w:rsidRPr="00C3406D" w:rsidTr="0055156B">
        <w:trPr>
          <w:cantSplit/>
          <w:trHeight w:val="3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закрытия счета (</w:t>
            </w:r>
            <w:proofErr w:type="spellStart"/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proofErr w:type="spellEnd"/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(а) счета (</w:t>
            </w:r>
            <w:proofErr w:type="spellStart"/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proofErr w:type="spellEnd"/>
            <w:r w:rsidRPr="00C3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депо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406D" w:rsidRPr="00C3406D" w:rsidTr="0055156B">
        <w:trPr>
          <w:cantSplit/>
          <w:trHeight w:val="35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06D" w:rsidRPr="00C3406D" w:rsidRDefault="00C3406D" w:rsidP="00C340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3406D" w:rsidRPr="00C3406D" w:rsidRDefault="00C3406D" w:rsidP="00C3406D">
      <w:pPr>
        <w:widowControl w:val="0"/>
        <w:pBdr>
          <w:bottom w:val="double" w:sz="4" w:space="15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76F1" w:rsidRPr="00C3406D" w:rsidRDefault="00C3406D">
      <w:pPr>
        <w:rPr>
          <w:sz w:val="18"/>
          <w:szCs w:val="18"/>
        </w:rPr>
      </w:pPr>
    </w:p>
    <w:sectPr w:rsidR="00C376F1" w:rsidRPr="00C3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6D" w:rsidRDefault="00C3406D" w:rsidP="00C3406D">
      <w:pPr>
        <w:spacing w:after="0" w:line="240" w:lineRule="auto"/>
      </w:pPr>
      <w:r>
        <w:separator/>
      </w:r>
    </w:p>
  </w:endnote>
  <w:endnote w:type="continuationSeparator" w:id="0">
    <w:p w:rsidR="00C3406D" w:rsidRDefault="00C3406D" w:rsidP="00C3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6D" w:rsidRDefault="00C3406D" w:rsidP="00C3406D">
      <w:pPr>
        <w:spacing w:after="0" w:line="240" w:lineRule="auto"/>
      </w:pPr>
      <w:r>
        <w:separator/>
      </w:r>
    </w:p>
  </w:footnote>
  <w:footnote w:type="continuationSeparator" w:id="0">
    <w:p w:rsidR="00C3406D" w:rsidRDefault="00C3406D" w:rsidP="00C3406D">
      <w:pPr>
        <w:spacing w:after="0" w:line="240" w:lineRule="auto"/>
      </w:pPr>
      <w:r>
        <w:continuationSeparator/>
      </w:r>
    </w:p>
  </w:footnote>
  <w:footnote w:id="1">
    <w:p w:rsidR="00C3406D" w:rsidRPr="001F3E77" w:rsidRDefault="00C3406D" w:rsidP="00C3406D">
      <w:pPr>
        <w:pStyle w:val="a3"/>
        <w:rPr>
          <w:sz w:val="16"/>
          <w:szCs w:val="16"/>
        </w:rPr>
      </w:pPr>
      <w:r w:rsidRPr="001F3E77">
        <w:rPr>
          <w:rStyle w:val="a5"/>
          <w:sz w:val="16"/>
          <w:szCs w:val="16"/>
        </w:rPr>
        <w:footnoteRef/>
      </w:r>
      <w:r w:rsidRPr="001F3E77">
        <w:rPr>
          <w:sz w:val="16"/>
          <w:szCs w:val="16"/>
        </w:rPr>
        <w:t xml:space="preserve"> 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39"/>
    <w:rsid w:val="001E6F18"/>
    <w:rsid w:val="005D6939"/>
    <w:rsid w:val="009B0CBC"/>
    <w:rsid w:val="00C3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3559F-681C-43C8-918C-24A65D1F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40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406D"/>
    <w:rPr>
      <w:sz w:val="20"/>
      <w:szCs w:val="20"/>
    </w:rPr>
  </w:style>
  <w:style w:type="character" w:styleId="a5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C3406D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МКБ Банк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Юлия Валерьевна</dc:creator>
  <cp:keywords/>
  <dc:description/>
  <cp:lastModifiedBy>Алексеева Юлия Валерьевна</cp:lastModifiedBy>
  <cp:revision>2</cp:revision>
  <dcterms:created xsi:type="dcterms:W3CDTF">2024-05-20T09:43:00Z</dcterms:created>
  <dcterms:modified xsi:type="dcterms:W3CDTF">2024-05-20T09:43:00Z</dcterms:modified>
</cp:coreProperties>
</file>