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14" w:rsidRPr="00AC3162" w:rsidRDefault="005E0314" w:rsidP="005E0314">
      <w:pPr>
        <w:widowControl w:val="0"/>
        <w:spacing w:before="0" w:after="0"/>
        <w:jc w:val="center"/>
        <w:outlineLvl w:val="2"/>
        <w:rPr>
          <w:sz w:val="22"/>
          <w:szCs w:val="20"/>
        </w:rPr>
      </w:pPr>
      <w:r w:rsidRPr="00AC3162">
        <w:rPr>
          <w:b/>
          <w:sz w:val="22"/>
          <w:szCs w:val="20"/>
        </w:rPr>
        <w:t xml:space="preserve">ПОРУЧЕНИЕ НА ОТМЕНУ № </w:t>
      </w:r>
      <w:r w:rsidRPr="00AC3162">
        <w:rPr>
          <w:sz w:val="22"/>
          <w:szCs w:val="20"/>
        </w:rPr>
        <w:t xml:space="preserve">____ </w:t>
      </w:r>
      <w:r w:rsidRPr="00AC3162">
        <w:rPr>
          <w:b/>
          <w:sz w:val="22"/>
          <w:szCs w:val="20"/>
        </w:rPr>
        <w:t xml:space="preserve">от </w:t>
      </w:r>
      <w:r w:rsidRPr="00AC3162">
        <w:rPr>
          <w:sz w:val="22"/>
          <w:szCs w:val="20"/>
        </w:rPr>
        <w:t>____</w:t>
      </w:r>
      <w:proofErr w:type="gramStart"/>
      <w:r w:rsidRPr="00AC3162">
        <w:rPr>
          <w:sz w:val="22"/>
          <w:szCs w:val="20"/>
        </w:rPr>
        <w:t>_._</w:t>
      </w:r>
      <w:proofErr w:type="gramEnd"/>
      <w:r w:rsidRPr="00AC3162">
        <w:rPr>
          <w:sz w:val="22"/>
          <w:szCs w:val="20"/>
        </w:rPr>
        <w:t xml:space="preserve">____________ </w:t>
      </w:r>
      <w:r w:rsidRPr="00AC3162">
        <w:rPr>
          <w:b/>
          <w:sz w:val="22"/>
          <w:szCs w:val="20"/>
        </w:rPr>
        <w:t>г.</w:t>
      </w:r>
    </w:p>
    <w:p w:rsidR="005E0314" w:rsidRPr="00AC3162" w:rsidRDefault="005E0314" w:rsidP="005E0314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5E0314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5E0314" w:rsidRPr="00AC3162" w:rsidRDefault="005E0314" w:rsidP="005E0314">
      <w:pPr>
        <w:widowControl w:val="0"/>
        <w:spacing w:before="0" w:after="0"/>
        <w:ind w:left="-284"/>
        <w:rPr>
          <w:sz w:val="12"/>
          <w:szCs w:val="20"/>
        </w:rPr>
      </w:pPr>
    </w:p>
    <w:p w:rsidR="005E0314" w:rsidRPr="00AC3162" w:rsidRDefault="005E0314" w:rsidP="005E0314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5E0314" w:rsidRPr="00AC3162" w:rsidTr="008C6F71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5E0314" w:rsidRPr="00AC3162" w:rsidRDefault="005E0314" w:rsidP="005E0314">
      <w:pPr>
        <w:widowControl w:val="0"/>
        <w:tabs>
          <w:tab w:val="left" w:pos="708"/>
          <w:tab w:val="center" w:pos="4153"/>
          <w:tab w:val="right" w:pos="8306"/>
        </w:tabs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На основании настоящего Поручения просим отменить исполнение поручения № ______</w:t>
      </w:r>
    </w:p>
    <w:p w:rsidR="005E0314" w:rsidRPr="00AC3162" w:rsidRDefault="005E0314" w:rsidP="005E0314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от «___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 xml:space="preserve">______ 20____ г. </w:t>
      </w:r>
    </w:p>
    <w:p w:rsidR="005E0314" w:rsidRPr="00AC3162" w:rsidRDefault="005E0314" w:rsidP="005E0314">
      <w:pPr>
        <w:widowControl w:val="0"/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5E0314" w:rsidRPr="00AC3162" w:rsidTr="008C6F71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5E0314" w:rsidRPr="00AC3162" w:rsidTr="008C6F71">
        <w:tc>
          <w:tcPr>
            <w:tcW w:w="2834" w:type="dxa"/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(полное / краткое наименование эмитента)</w:t>
            </w:r>
          </w:p>
        </w:tc>
      </w:tr>
      <w:tr w:rsidR="005E0314" w:rsidRPr="00AC3162" w:rsidTr="008C6F71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5E0314" w:rsidRPr="00AC3162" w:rsidTr="008C6F71">
        <w:tc>
          <w:tcPr>
            <w:tcW w:w="2834" w:type="dxa"/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выпуск, др.)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AC3162">
              <w:rPr>
                <w:sz w:val="14"/>
                <w:szCs w:val="14"/>
                <w:lang w:val="en-US"/>
              </w:rPr>
              <w:t>ISIN</w:t>
            </w:r>
            <w:r w:rsidRPr="00AC3162">
              <w:rPr>
                <w:sz w:val="14"/>
                <w:szCs w:val="14"/>
              </w:rPr>
              <w:t>/</w:t>
            </w:r>
            <w:r w:rsidRPr="00AC3162">
              <w:rPr>
                <w:sz w:val="14"/>
                <w:szCs w:val="14"/>
                <w:lang w:val="en-US"/>
              </w:rPr>
              <w:t>CFI</w:t>
            </w:r>
          </w:p>
        </w:tc>
      </w:tr>
      <w:tr w:rsidR="005E0314" w:rsidRPr="00AC3162" w:rsidTr="008C6F71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КОЛИЧЕСТВО ЦЕННЫХ БУМАГ, шт.</w:t>
            </w:r>
            <w:r w:rsidRPr="00AC316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5E0314" w:rsidRPr="00AC3162" w:rsidTr="008C6F71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(прописью)</w:t>
            </w:r>
          </w:p>
        </w:tc>
      </w:tr>
    </w:tbl>
    <w:p w:rsidR="005E0314" w:rsidRPr="00AC3162" w:rsidRDefault="005E0314" w:rsidP="005E0314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:rsidR="005E0314" w:rsidRPr="00AC3162" w:rsidRDefault="005E0314" w:rsidP="005E0314">
      <w:pPr>
        <w:widowControl w:val="0"/>
        <w:spacing w:before="0" w:after="0"/>
        <w:rPr>
          <w:b/>
          <w:sz w:val="20"/>
          <w:szCs w:val="20"/>
        </w:rPr>
      </w:pPr>
    </w:p>
    <w:p w:rsidR="005E0314" w:rsidRPr="00AC3162" w:rsidRDefault="005E0314" w:rsidP="005E0314">
      <w:pPr>
        <w:widowControl w:val="0"/>
        <w:spacing w:before="0" w:after="0"/>
        <w:jc w:val="right"/>
        <w:rPr>
          <w:bCs/>
          <w:sz w:val="20"/>
          <w:szCs w:val="20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77"/>
        <w:gridCol w:w="2141"/>
        <w:gridCol w:w="321"/>
      </w:tblGrid>
      <w:tr w:rsidR="005E0314" w:rsidRPr="00AC3162" w:rsidTr="008C6F71">
        <w:trPr>
          <w:cantSplit/>
        </w:trPr>
        <w:tc>
          <w:tcPr>
            <w:tcW w:w="2168" w:type="dxa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5E0314" w:rsidRPr="00AC3162" w:rsidTr="008C6F71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5E0314" w:rsidRPr="00AC3162" w:rsidTr="008C6F71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5E0314" w:rsidRPr="00AC3162" w:rsidTr="008C6F71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E0314" w:rsidRPr="00AC3162" w:rsidRDefault="005E0314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5E0314" w:rsidRPr="00AC3162" w:rsidRDefault="005E0314" w:rsidP="008C6F71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5E0314" w:rsidRPr="00AC3162" w:rsidRDefault="005E0314" w:rsidP="005E0314">
      <w:pPr>
        <w:widowControl w:val="0"/>
        <w:spacing w:before="0" w:after="0"/>
        <w:rPr>
          <w:bCs/>
          <w:sz w:val="20"/>
          <w:szCs w:val="20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E0314" w:rsidRPr="00AC3162" w:rsidRDefault="005E0314" w:rsidP="005E031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5E0314" w:rsidRPr="00AC3162" w:rsidRDefault="005E0314" w:rsidP="005E031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E031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E0314" w:rsidRPr="00AC3162" w:rsidRDefault="005E0314" w:rsidP="005E031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E031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E0314" w:rsidRPr="00AC3162" w:rsidRDefault="005E0314" w:rsidP="005E0314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5E0314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14" w:rsidRPr="00AC3162" w:rsidRDefault="005E0314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14647C"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14"/>
    <w:rsid w:val="0014647C"/>
    <w:rsid w:val="005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9EDA-2C40-42C3-8C31-EC7E642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2022-05-26T14:06:00Z</dcterms:created>
  <dcterms:modified xsi:type="dcterms:W3CDTF">2022-05-26T14:07:00Z</dcterms:modified>
</cp:coreProperties>
</file>