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95" w:rsidRPr="00AC3162" w:rsidRDefault="006B2B95" w:rsidP="006B2B95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3</w:t>
      </w:r>
      <w:r>
        <w:rPr>
          <w:b/>
          <w:sz w:val="16"/>
          <w:szCs w:val="16"/>
        </w:rPr>
        <w:t>3</w:t>
      </w:r>
    </w:p>
    <w:p w:rsidR="006B2B95" w:rsidRPr="00AC3162" w:rsidRDefault="006B2B95" w:rsidP="006B2B95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rPr>
          <w:b/>
          <w:sz w:val="16"/>
          <w:szCs w:val="16"/>
        </w:rPr>
      </w:pPr>
    </w:p>
    <w:p w:rsidR="006B2B95" w:rsidRPr="00AC3162" w:rsidRDefault="006B2B95" w:rsidP="006B2B95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ПОРУЧЕНИЕ ДЕПОНЕНТА №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>»</w:t>
      </w:r>
      <w:r w:rsidRPr="00AC3162">
        <w:rPr>
          <w:sz w:val="22"/>
          <w:szCs w:val="20"/>
          <w:u w:val="single"/>
        </w:rPr>
        <w:t xml:space="preserve">                     </w:t>
      </w:r>
      <w:r w:rsidRPr="00AC3162">
        <w:rPr>
          <w:sz w:val="22"/>
          <w:szCs w:val="20"/>
        </w:rPr>
        <w:t xml:space="preserve"> </w:t>
      </w:r>
      <w:r w:rsidRPr="00AC3162">
        <w:rPr>
          <w:b/>
          <w:sz w:val="22"/>
          <w:szCs w:val="20"/>
        </w:rPr>
        <w:t>20</w:t>
      </w:r>
      <w:r w:rsidRPr="00AC3162">
        <w:rPr>
          <w:sz w:val="22"/>
          <w:szCs w:val="20"/>
        </w:rPr>
        <w:t>____</w:t>
      </w:r>
      <w:r w:rsidRPr="00AC3162">
        <w:rPr>
          <w:b/>
          <w:sz w:val="22"/>
          <w:szCs w:val="20"/>
        </w:rPr>
        <w:t xml:space="preserve"> г.</w:t>
      </w:r>
    </w:p>
    <w:p w:rsidR="006B2B95" w:rsidRPr="00AC3162" w:rsidRDefault="006B2B95" w:rsidP="006B2B95">
      <w:pPr>
        <w:widowControl w:val="0"/>
        <w:spacing w:before="0" w:after="0"/>
        <w:rPr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6B2B95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4"/>
              <w:rPr>
                <w:b/>
                <w:sz w:val="14"/>
                <w:szCs w:val="20"/>
                <w:lang w:eastAsia="en-US"/>
              </w:rPr>
            </w:pPr>
            <w:r w:rsidRPr="00AC3162">
              <w:rPr>
                <w:b/>
                <w:caps/>
                <w:sz w:val="14"/>
                <w:szCs w:val="20"/>
                <w:lang w:eastAsia="en-US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  <w:lang w:eastAsia="en-US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rPr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236"/>
        <w:gridCol w:w="2694"/>
        <w:gridCol w:w="3118"/>
      </w:tblGrid>
      <w:tr w:rsidR="006B2B95" w:rsidRPr="00AC3162" w:rsidTr="006B2B95">
        <w:trPr>
          <w:cantSplit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Номер счета депо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Номер раздела счета депо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ISIN, рег. № / номер правил ПИФ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Наименование эмитента</w:t>
            </w:r>
          </w:p>
        </w:tc>
      </w:tr>
      <w:tr w:rsidR="006B2B95" w:rsidRPr="00AC3162" w:rsidTr="006B2B95">
        <w:trPr>
          <w:cantSplit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</w:tr>
    </w:tbl>
    <w:p w:rsidR="006B2B95" w:rsidRPr="00AC3162" w:rsidRDefault="006B2B95" w:rsidP="006B2B95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18"/>
          <w:szCs w:val="18"/>
        </w:rPr>
      </w:pPr>
    </w:p>
    <w:p w:rsidR="006B2B95" w:rsidRPr="00AC3162" w:rsidRDefault="006B2B95" w:rsidP="006B2B95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AC3162">
        <w:rPr>
          <w:b/>
          <w:caps/>
          <w:sz w:val="20"/>
          <w:szCs w:val="20"/>
        </w:rPr>
        <w:t>Вид операции</w:t>
      </w:r>
      <w:r w:rsidRPr="00AC3162">
        <w:rPr>
          <w:b/>
          <w:sz w:val="20"/>
          <w:szCs w:val="20"/>
        </w:rPr>
        <w:t>: Внесение изменений в постоянно действующие банковские реквизиты для перечисления доходов по конкретной выплате.</w:t>
      </w:r>
    </w:p>
    <w:p w:rsidR="006B2B95" w:rsidRPr="00AC3162" w:rsidRDefault="006B2B95" w:rsidP="006B2B95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20"/>
          <w:szCs w:val="20"/>
        </w:rPr>
      </w:pPr>
      <w:proofErr w:type="spellStart"/>
      <w:r w:rsidRPr="00AC3162">
        <w:rPr>
          <w:b/>
          <w:sz w:val="20"/>
          <w:szCs w:val="20"/>
        </w:rPr>
        <w:t>Референс</w:t>
      </w:r>
      <w:proofErr w:type="spellEnd"/>
      <w:r w:rsidRPr="00AC3162">
        <w:rPr>
          <w:b/>
          <w:sz w:val="20"/>
          <w:szCs w:val="20"/>
        </w:rPr>
        <w:t xml:space="preserve"> КД: ___________</w:t>
      </w:r>
      <w:r w:rsidRPr="00AC3162">
        <w:rPr>
          <w:b/>
          <w:caps/>
          <w:sz w:val="20"/>
          <w:szCs w:val="20"/>
        </w:rPr>
        <w:t xml:space="preserve"> </w:t>
      </w:r>
    </w:p>
    <w:p w:rsidR="006B2B95" w:rsidRPr="00AC3162" w:rsidRDefault="006B2B95" w:rsidP="006B2B95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Дата фиксации списка: _</w:t>
      </w:r>
      <w:proofErr w:type="gramStart"/>
      <w:r w:rsidRPr="00AC3162">
        <w:rPr>
          <w:b/>
          <w:sz w:val="20"/>
          <w:szCs w:val="20"/>
        </w:rPr>
        <w:t>_._</w:t>
      </w:r>
      <w:proofErr w:type="gramEnd"/>
      <w:r w:rsidRPr="00AC3162">
        <w:rPr>
          <w:b/>
          <w:sz w:val="20"/>
          <w:szCs w:val="20"/>
        </w:rPr>
        <w:t>_.______</w:t>
      </w:r>
    </w:p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</w:p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Реквизиты банковского счета получателя дохода:</w:t>
      </w:r>
    </w:p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AC3162">
        <w:rPr>
          <w:b/>
          <w:bCs/>
          <w:sz w:val="20"/>
          <w:szCs w:val="20"/>
          <w:u w:val="single"/>
        </w:rPr>
        <w:t>Расчеты в RUB:</w:t>
      </w:r>
    </w:p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AC3162">
              <w:rPr>
                <w:i/>
                <w:iCs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val="en-US" w:eastAsia="en-US"/>
              </w:rPr>
            </w:pPr>
            <w:r w:rsidRPr="00AC3162">
              <w:rPr>
                <w:i/>
                <w:iCs/>
                <w:sz w:val="20"/>
                <w:szCs w:val="20"/>
                <w:lang w:val="en-US" w:eastAsia="en-US"/>
              </w:rPr>
              <w:t xml:space="preserve">IBAN </w:t>
            </w:r>
            <w:r w:rsidRPr="00AC3162">
              <w:rPr>
                <w:i/>
                <w:iCs/>
                <w:sz w:val="17"/>
                <w:szCs w:val="17"/>
                <w:lang w:eastAsia="en-US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AC3162">
              <w:rPr>
                <w:i/>
                <w:iCs/>
                <w:sz w:val="20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7"/>
                <w:szCs w:val="17"/>
                <w:lang w:eastAsia="en-US"/>
              </w:rPr>
            </w:pPr>
            <w:r w:rsidRPr="00AC3162">
              <w:rPr>
                <w:i/>
                <w:iCs/>
                <w:sz w:val="17"/>
                <w:szCs w:val="17"/>
                <w:lang w:eastAsia="en-US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i/>
          <w:sz w:val="10"/>
          <w:szCs w:val="10"/>
        </w:rPr>
      </w:pPr>
      <w:r w:rsidRPr="00AC3162">
        <w:rPr>
          <w:i/>
          <w:sz w:val="10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7"/>
                <w:szCs w:val="17"/>
                <w:lang w:eastAsia="en-US"/>
              </w:rPr>
            </w:pPr>
            <w:r w:rsidRPr="00AC3162">
              <w:rPr>
                <w:i/>
                <w:iCs/>
                <w:sz w:val="17"/>
                <w:szCs w:val="17"/>
                <w:lang w:eastAsia="en-US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i/>
          <w:sz w:val="10"/>
          <w:szCs w:val="10"/>
        </w:rPr>
      </w:pPr>
    </w:p>
    <w:p w:rsidR="006B2B95" w:rsidRPr="00AC3162" w:rsidRDefault="006B2B95" w:rsidP="006B2B95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AC3162">
              <w:rPr>
                <w:i/>
                <w:iCs/>
                <w:sz w:val="20"/>
                <w:szCs w:val="20"/>
                <w:lang w:eastAsia="en-US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rPr>
                <w:i/>
                <w:sz w:val="20"/>
                <w:szCs w:val="20"/>
                <w:lang w:eastAsia="en-US"/>
              </w:rPr>
            </w:pPr>
            <w:r w:rsidRPr="00AC3162">
              <w:rPr>
                <w:i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USD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8"/>
          <w:szCs w:val="10"/>
        </w:rPr>
      </w:pPr>
    </w:p>
    <w:p w:rsidR="006B2B95" w:rsidRPr="00AC3162" w:rsidRDefault="006B2B95" w:rsidP="006B2B95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:rsidR="006B2B95" w:rsidRPr="00AC3162" w:rsidRDefault="006B2B95" w:rsidP="006B2B95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EUR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8"/>
          <w:szCs w:val="10"/>
        </w:rPr>
      </w:pPr>
    </w:p>
    <w:p w:rsidR="006B2B95" w:rsidRPr="00AC3162" w:rsidRDefault="006B2B95" w:rsidP="006B2B95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6B2B95" w:rsidRPr="00AC3162" w:rsidRDefault="006B2B95" w:rsidP="006B2B95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lastRenderedPageBreak/>
        <w:t>Расчеты в иной валюте (указать):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8"/>
          <w:szCs w:val="10"/>
        </w:rPr>
      </w:pPr>
    </w:p>
    <w:p w:rsidR="006B2B95" w:rsidRPr="00AC3162" w:rsidRDefault="006B2B95" w:rsidP="006B2B95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B2B95" w:rsidRPr="00AC3162" w:rsidTr="005401B2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B2B95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AC3162">
        <w:rPr>
          <w:b/>
          <w:sz w:val="20"/>
          <w:szCs w:val="20"/>
        </w:rPr>
        <w:t>Форма выплаты доходов:</w:t>
      </w:r>
      <w:r w:rsidRPr="00AC3162">
        <w:rPr>
          <w:sz w:val="22"/>
          <w:szCs w:val="20"/>
        </w:rPr>
        <w:t xml:space="preserve"> </w:t>
      </w:r>
      <w:r w:rsidRPr="00AC3162">
        <w:rPr>
          <w:i/>
          <w:iCs/>
          <w:sz w:val="20"/>
          <w:szCs w:val="20"/>
        </w:rPr>
        <w:t>Банковский перевод</w:t>
      </w:r>
    </w:p>
    <w:p w:rsidR="006B2B95" w:rsidRPr="00AC3162" w:rsidRDefault="006B2B95" w:rsidP="006B2B95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48"/>
        <w:gridCol w:w="6552"/>
      </w:tblGrid>
      <w:tr w:rsidR="006B2B95" w:rsidRPr="00AC3162" w:rsidTr="005401B2">
        <w:tc>
          <w:tcPr>
            <w:tcW w:w="3348" w:type="dxa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rFonts w:ascii="Arial" w:hAnsi="Arial" w:cs="Arial"/>
                <w:iCs/>
                <w:sz w:val="18"/>
                <w:lang w:eastAsia="en-US"/>
              </w:rPr>
            </w:pPr>
            <w:r w:rsidRPr="00AC3162">
              <w:rPr>
                <w:iCs/>
                <w:sz w:val="20"/>
                <w:szCs w:val="20"/>
                <w:lang w:eastAsia="en-US"/>
              </w:rPr>
              <w:t>Необходимое дополнение в назначении платежа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  <w:tr w:rsidR="006B2B95" w:rsidRPr="00AC3162" w:rsidTr="005401B2">
        <w:tc>
          <w:tcPr>
            <w:tcW w:w="3348" w:type="dxa"/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  <w:p w:rsidR="006B2B95" w:rsidRPr="00AC3162" w:rsidRDefault="006B2B95" w:rsidP="005401B2">
            <w:pPr>
              <w:widowControl w:val="0"/>
              <w:spacing w:before="0" w:after="0" w:line="256" w:lineRule="auto"/>
              <w:outlineLvl w:val="3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 w:rsidRPr="00AC3162">
              <w:rPr>
                <w:iCs/>
                <w:sz w:val="20"/>
                <w:szCs w:val="20"/>
                <w:lang w:eastAsia="en-US"/>
              </w:rPr>
              <w:t>Дополнительная информация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B95" w:rsidRPr="00AC3162" w:rsidRDefault="006B2B95" w:rsidP="005401B2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spacing w:before="0" w:after="0"/>
        <w:ind w:left="-142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6B2B95" w:rsidRPr="00AC3162" w:rsidRDefault="006B2B95" w:rsidP="006B2B95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</w:t>
      </w:r>
      <w:r w:rsidRPr="00AC3162">
        <w:rPr>
          <w:i/>
          <w:sz w:val="14"/>
          <w:szCs w:val="14"/>
        </w:rPr>
        <w:t>(должность</w:t>
      </w:r>
      <w:r w:rsidRPr="00AC3162">
        <w:rPr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 xml:space="preserve">для юридических </w:t>
      </w:r>
      <w:proofErr w:type="gramStart"/>
      <w:r w:rsidRPr="00AC3162">
        <w:rPr>
          <w:i/>
          <w:sz w:val="14"/>
          <w:szCs w:val="14"/>
        </w:rPr>
        <w:t>лиц)</w:t>
      </w:r>
      <w:r w:rsidRPr="00AC3162">
        <w:rPr>
          <w:sz w:val="14"/>
          <w:szCs w:val="14"/>
        </w:rPr>
        <w:t xml:space="preserve">   </w:t>
      </w:r>
      <w:proofErr w:type="gramEnd"/>
      <w:r w:rsidRPr="00AC3162">
        <w:rPr>
          <w:sz w:val="14"/>
          <w:szCs w:val="14"/>
        </w:rPr>
        <w:t xml:space="preserve">                                                                                                                   (Фамилия И.О.)</w:t>
      </w:r>
    </w:p>
    <w:p w:rsidR="006B2B95" w:rsidRPr="00AC3162" w:rsidRDefault="006B2B95" w:rsidP="006B2B95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</w:t>
      </w:r>
    </w:p>
    <w:p w:rsidR="006B2B95" w:rsidRPr="00AC3162" w:rsidRDefault="006B2B95" w:rsidP="006B2B95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 xml:space="preserve">                                                                                              МП</w:t>
      </w:r>
      <w:r w:rsidRPr="00AC3162">
        <w:rPr>
          <w:sz w:val="22"/>
          <w:szCs w:val="22"/>
        </w:rPr>
        <w:t xml:space="preserve"> </w:t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для юридических лиц)</w:t>
      </w: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  <w:bookmarkStart w:id="0" w:name="_GoBack"/>
      <w:bookmarkEnd w:id="0"/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B2B95" w:rsidRPr="00AC3162" w:rsidRDefault="006B2B95" w:rsidP="006B2B95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6B2B95" w:rsidRPr="00AC3162" w:rsidRDefault="006B2B95" w:rsidP="006B2B95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6B2B9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6B2B9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6B2B95" w:rsidRPr="00AC3162" w:rsidRDefault="006B2B95" w:rsidP="006B2B95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6B2B9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B95" w:rsidRPr="00AC3162" w:rsidRDefault="006B2B9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6B2B95" w:rsidRDefault="006B2B95" w:rsidP="006B2B95">
      <w:pPr>
        <w:widowControl w:val="0"/>
        <w:spacing w:before="0" w:after="0"/>
        <w:rPr>
          <w:sz w:val="16"/>
          <w:szCs w:val="16"/>
        </w:rPr>
      </w:pPr>
    </w:p>
    <w:sectPr w:rsidR="006B2B95" w:rsidSect="006B2B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2B95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BCE6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2022-12-13T19:46:00Z</dcterms:modified>
</cp:coreProperties>
</file>