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0DF7" w14:textId="77777777" w:rsidR="00B80BE9" w:rsidRPr="00A37D30" w:rsidRDefault="00E1189A" w:rsidP="00B80BE9">
      <w:pPr>
        <w:widowControl w:val="0"/>
        <w:suppressAutoHyphens/>
        <w:spacing w:after="0" w:line="240" w:lineRule="auto"/>
        <w:outlineLvl w:val="0"/>
        <w:rPr>
          <w:rFonts w:ascii="Times New Roman" w:eastAsia="Times New Roman" w:hAnsi="Times New Roman"/>
          <w:sz w:val="16"/>
          <w:szCs w:val="16"/>
          <w:lang w:val="en-US" w:eastAsia="ru-RU"/>
        </w:rPr>
      </w:pPr>
      <w:r w:rsidRPr="00A37D30">
        <w:rPr>
          <w:rFonts w:ascii="Times New Roman" w:eastAsia="Times New Roman" w:hAnsi="Times New Roman"/>
          <w:noProof/>
          <w:sz w:val="24"/>
          <w:szCs w:val="24"/>
          <w:lang w:eastAsia="ru-RU"/>
        </w:rPr>
        <w:drawing>
          <wp:inline distT="0" distB="0" distL="0" distR="0" wp14:anchorId="788F4BC3" wp14:editId="2C5A7738">
            <wp:extent cx="6099175" cy="819785"/>
            <wp:effectExtent l="0" t="0" r="0" b="0"/>
            <wp:docPr id="3" name="Рисунок 2" descr="Описание: Описание: mkb-logo+tagline_public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kb-logo+tagline_public_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175" cy="819785"/>
                    </a:xfrm>
                    <a:prstGeom prst="rect">
                      <a:avLst/>
                    </a:prstGeom>
                    <a:noFill/>
                    <a:ln>
                      <a:noFill/>
                    </a:ln>
                  </pic:spPr>
                </pic:pic>
              </a:graphicData>
            </a:graphic>
          </wp:inline>
        </w:drawing>
      </w:r>
    </w:p>
    <w:p w14:paraId="5BA275E6" w14:textId="77777777" w:rsidR="00B80BE9" w:rsidRPr="00A37D30" w:rsidRDefault="00B80BE9" w:rsidP="00B80BE9">
      <w:pPr>
        <w:widowControl w:val="0"/>
        <w:suppressAutoHyphens/>
        <w:spacing w:after="0" w:line="240" w:lineRule="auto"/>
        <w:jc w:val="center"/>
        <w:outlineLvl w:val="0"/>
        <w:rPr>
          <w:rFonts w:ascii="Times New Roman" w:eastAsia="Times New Roman" w:hAnsi="Times New Roman"/>
          <w:sz w:val="16"/>
          <w:szCs w:val="16"/>
          <w:lang w:val="en-US" w:eastAsia="ru-RU"/>
        </w:rPr>
      </w:pPr>
    </w:p>
    <w:p w14:paraId="4414E765" w14:textId="77777777" w:rsidR="008D7846" w:rsidRPr="00A37D30" w:rsidRDefault="008D7846" w:rsidP="00E939E4">
      <w:pPr>
        <w:spacing w:after="0" w:line="240" w:lineRule="auto"/>
        <w:jc w:val="center"/>
        <w:rPr>
          <w:rFonts w:ascii="Times New Roman" w:hAnsi="Times New Roman"/>
          <w:b/>
          <w:sz w:val="20"/>
          <w:szCs w:val="20"/>
        </w:rPr>
      </w:pPr>
    </w:p>
    <w:p w14:paraId="70FDEDD2" w14:textId="77777777" w:rsidR="00F72903" w:rsidRPr="00A37D30" w:rsidRDefault="00F72903" w:rsidP="00E939E4">
      <w:pPr>
        <w:spacing w:after="0" w:line="240" w:lineRule="auto"/>
        <w:jc w:val="center"/>
        <w:rPr>
          <w:rFonts w:ascii="Times New Roman" w:hAnsi="Times New Roman"/>
          <w:b/>
          <w:sz w:val="23"/>
          <w:szCs w:val="23"/>
        </w:rPr>
      </w:pPr>
      <w:r w:rsidRPr="00A37D30">
        <w:rPr>
          <w:rFonts w:ascii="Times New Roman" w:hAnsi="Times New Roman"/>
          <w:b/>
          <w:sz w:val="23"/>
          <w:szCs w:val="23"/>
        </w:rPr>
        <w:t xml:space="preserve">Договор счета эскроу </w:t>
      </w:r>
    </w:p>
    <w:p w14:paraId="58999337" w14:textId="77777777" w:rsidR="00F72903" w:rsidRPr="00A37D30" w:rsidRDefault="00F72903" w:rsidP="00E939E4">
      <w:pPr>
        <w:spacing w:after="0" w:line="240" w:lineRule="auto"/>
        <w:jc w:val="center"/>
        <w:rPr>
          <w:rFonts w:ascii="Times New Roman" w:hAnsi="Times New Roman"/>
          <w:b/>
          <w:sz w:val="23"/>
          <w:szCs w:val="23"/>
        </w:rPr>
      </w:pPr>
      <w:r w:rsidRPr="00A37D30">
        <w:rPr>
          <w:rFonts w:ascii="Times New Roman" w:hAnsi="Times New Roman"/>
          <w:b/>
          <w:sz w:val="23"/>
          <w:szCs w:val="23"/>
        </w:rPr>
        <w:t>для расчетов по договору участия в долевом строительстве</w:t>
      </w:r>
    </w:p>
    <w:p w14:paraId="16B17DA0" w14:textId="77777777" w:rsidR="00F72903" w:rsidRPr="00A37D30" w:rsidRDefault="00F72903" w:rsidP="00E939E4">
      <w:pPr>
        <w:spacing w:after="0" w:line="240" w:lineRule="auto"/>
        <w:jc w:val="center"/>
        <w:rPr>
          <w:rFonts w:ascii="Times New Roman" w:hAnsi="Times New Roman"/>
          <w:b/>
          <w:sz w:val="23"/>
          <w:szCs w:val="23"/>
        </w:rPr>
      </w:pPr>
      <w:r w:rsidRPr="00A37D30">
        <w:rPr>
          <w:rFonts w:ascii="Times New Roman" w:hAnsi="Times New Roman"/>
          <w:b/>
          <w:sz w:val="23"/>
          <w:szCs w:val="23"/>
        </w:rPr>
        <w:t>в ПАО «МОСКОВСКИЙ КРЕДИТНЫЙ БАНК»</w:t>
      </w:r>
    </w:p>
    <w:p w14:paraId="322D1208" w14:textId="77777777" w:rsidR="00F72903" w:rsidRPr="00A37D30" w:rsidRDefault="00F72903" w:rsidP="00740615">
      <w:pPr>
        <w:spacing w:after="0" w:line="240" w:lineRule="auto"/>
        <w:jc w:val="center"/>
        <w:rPr>
          <w:rFonts w:ascii="Times New Roman" w:hAnsi="Times New Roman"/>
          <w:b/>
          <w:sz w:val="23"/>
          <w:szCs w:val="23"/>
        </w:rPr>
      </w:pPr>
      <w:r w:rsidRPr="00A37D30">
        <w:rPr>
          <w:rFonts w:ascii="Times New Roman" w:hAnsi="Times New Roman"/>
          <w:b/>
          <w:sz w:val="23"/>
          <w:szCs w:val="23"/>
        </w:rPr>
        <w:t>(</w:t>
      </w:r>
      <w:r w:rsidR="002541CF" w:rsidRPr="00A37D30">
        <w:rPr>
          <w:rFonts w:ascii="Times New Roman" w:hAnsi="Times New Roman"/>
          <w:b/>
          <w:sz w:val="23"/>
          <w:szCs w:val="23"/>
        </w:rPr>
        <w:t>о</w:t>
      </w:r>
      <w:bookmarkStart w:id="0" w:name="_GoBack"/>
      <w:bookmarkEnd w:id="0"/>
      <w:r w:rsidR="002541CF" w:rsidRPr="00A37D30">
        <w:rPr>
          <w:rFonts w:ascii="Times New Roman" w:hAnsi="Times New Roman"/>
          <w:b/>
          <w:sz w:val="23"/>
          <w:szCs w:val="23"/>
        </w:rPr>
        <w:t xml:space="preserve">бщие </w:t>
      </w:r>
      <w:r w:rsidRPr="00A37D30">
        <w:rPr>
          <w:rFonts w:ascii="Times New Roman" w:hAnsi="Times New Roman"/>
          <w:b/>
          <w:sz w:val="23"/>
          <w:szCs w:val="23"/>
        </w:rPr>
        <w:t>условия)</w:t>
      </w:r>
    </w:p>
    <w:p w14:paraId="06198B83" w14:textId="77777777" w:rsidR="00E939E4" w:rsidRPr="00A37D30" w:rsidRDefault="00E939E4" w:rsidP="00E939E4">
      <w:pPr>
        <w:spacing w:after="0" w:line="240" w:lineRule="auto"/>
        <w:jc w:val="center"/>
        <w:rPr>
          <w:rFonts w:ascii="Times New Roman" w:hAnsi="Times New Roman"/>
          <w:b/>
          <w:sz w:val="20"/>
          <w:szCs w:val="20"/>
        </w:rPr>
      </w:pPr>
    </w:p>
    <w:p w14:paraId="1D09C276" w14:textId="77777777" w:rsidR="00F72903" w:rsidRPr="00A37D30" w:rsidRDefault="00F72903" w:rsidP="00740615">
      <w:pPr>
        <w:spacing w:after="0" w:line="240" w:lineRule="auto"/>
        <w:jc w:val="center"/>
        <w:rPr>
          <w:rFonts w:ascii="Times New Roman" w:eastAsia="Times New Roman" w:hAnsi="Times New Roman"/>
          <w:b/>
          <w:sz w:val="23"/>
          <w:szCs w:val="23"/>
          <w:lang w:eastAsia="ru-RU"/>
        </w:rPr>
      </w:pPr>
      <w:r w:rsidRPr="00A37D30">
        <w:rPr>
          <w:rFonts w:ascii="Times New Roman" w:eastAsia="Times New Roman" w:hAnsi="Times New Roman"/>
          <w:b/>
          <w:sz w:val="23"/>
          <w:szCs w:val="23"/>
          <w:lang w:eastAsia="ru-RU"/>
        </w:rPr>
        <w:t>ТЕРМИНЫ И ОПРЕДЕЛЕНИЯ</w:t>
      </w:r>
    </w:p>
    <w:p w14:paraId="1A75E03E" w14:textId="77777777" w:rsidR="00F72903" w:rsidRPr="00A37D30" w:rsidRDefault="00F72903" w:rsidP="00E939E4">
      <w:pPr>
        <w:spacing w:after="0" w:line="240" w:lineRule="auto"/>
        <w:ind w:right="282" w:firstLine="709"/>
        <w:rPr>
          <w:rFonts w:ascii="Times New Roman" w:eastAsia="Times New Roman" w:hAnsi="Times New Roman"/>
          <w:sz w:val="16"/>
          <w:szCs w:val="16"/>
          <w:lang w:eastAsia="ru-RU"/>
        </w:rPr>
      </w:pPr>
    </w:p>
    <w:p w14:paraId="372866EB" w14:textId="77777777" w:rsidR="00DF77E0" w:rsidRPr="00A37D30" w:rsidRDefault="00DF77E0" w:rsidP="00DF77E0">
      <w:pPr>
        <w:spacing w:after="0" w:line="240" w:lineRule="auto"/>
        <w:ind w:right="282" w:firstLine="709"/>
        <w:jc w:val="both"/>
        <w:rPr>
          <w:rFonts w:ascii="Times New Roman" w:hAnsi="Times New Roman"/>
          <w:sz w:val="24"/>
        </w:rPr>
      </w:pPr>
      <w:r w:rsidRPr="00A37D30">
        <w:rPr>
          <w:rFonts w:ascii="Times New Roman" w:hAnsi="Times New Roman"/>
          <w:sz w:val="24"/>
        </w:rPr>
        <w:t>В настоящем Договоре используются следующие основные понятия и условные обозначения:</w:t>
      </w:r>
    </w:p>
    <w:p w14:paraId="24010849" w14:textId="77777777" w:rsidR="00F72903" w:rsidRPr="00A37D30" w:rsidRDefault="00F72903" w:rsidP="00740615">
      <w:pPr>
        <w:spacing w:after="0" w:line="240" w:lineRule="auto"/>
        <w:ind w:right="282" w:firstLine="709"/>
        <w:jc w:val="both"/>
        <w:rPr>
          <w:rFonts w:ascii="Times New Roman" w:hAnsi="Times New Roman"/>
          <w:sz w:val="24"/>
        </w:rPr>
      </w:pPr>
      <w:r w:rsidRPr="00A37D30">
        <w:rPr>
          <w:rFonts w:ascii="Times New Roman" w:hAnsi="Times New Roman"/>
          <w:sz w:val="24"/>
        </w:rPr>
        <w:t xml:space="preserve">Банк </w:t>
      </w:r>
      <w:r w:rsidR="00185E2F" w:rsidRPr="00A37D30">
        <w:rPr>
          <w:rFonts w:ascii="Times New Roman" w:eastAsia="Times New Roman" w:hAnsi="Times New Roman"/>
          <w:sz w:val="24"/>
          <w:szCs w:val="24"/>
          <w:lang w:eastAsia="ru-RU"/>
        </w:rPr>
        <w:t>–</w:t>
      </w:r>
      <w:r w:rsidRPr="00A37D30">
        <w:rPr>
          <w:rFonts w:ascii="Times New Roman" w:hAnsi="Times New Roman"/>
          <w:sz w:val="24"/>
        </w:rPr>
        <w:t xml:space="preserve"> </w:t>
      </w:r>
      <w:r w:rsidRPr="00A37D30">
        <w:rPr>
          <w:rFonts w:ascii="Times New Roman" w:eastAsia="Times New Roman" w:hAnsi="Times New Roman"/>
          <w:sz w:val="24"/>
          <w:szCs w:val="24"/>
          <w:lang w:eastAsia="ru-RU"/>
        </w:rPr>
        <w:t>«МОСКОВСКИЙ КРЕДИТНЫЙ БАНК» (публичное акционерное общество) – уполномоченный банк (эскроу-агент), осуществляющий открытие счета эскроу, учет и блокирование денежных сре</w:t>
      </w:r>
      <w:proofErr w:type="gramStart"/>
      <w:r w:rsidRPr="00A37D30">
        <w:rPr>
          <w:rFonts w:ascii="Times New Roman" w:eastAsia="Times New Roman" w:hAnsi="Times New Roman"/>
          <w:sz w:val="24"/>
          <w:szCs w:val="24"/>
          <w:lang w:eastAsia="ru-RU"/>
        </w:rPr>
        <w:t>дств в р</w:t>
      </w:r>
      <w:proofErr w:type="gramEnd"/>
      <w:r w:rsidRPr="00A37D30">
        <w:rPr>
          <w:rFonts w:ascii="Times New Roman" w:eastAsia="Times New Roman" w:hAnsi="Times New Roman"/>
          <w:sz w:val="24"/>
          <w:szCs w:val="24"/>
          <w:lang w:eastAsia="ru-RU"/>
        </w:rPr>
        <w:t xml:space="preserve">азмере </w:t>
      </w:r>
      <w:r w:rsidR="00DF77E0" w:rsidRPr="00A37D30">
        <w:rPr>
          <w:rFonts w:ascii="Times New Roman" w:hAnsi="Times New Roman"/>
          <w:sz w:val="24"/>
        </w:rPr>
        <w:t>Д</w:t>
      </w:r>
      <w:r w:rsidRPr="00A37D30">
        <w:rPr>
          <w:rFonts w:ascii="Times New Roman" w:eastAsia="Times New Roman" w:hAnsi="Times New Roman"/>
          <w:sz w:val="24"/>
          <w:szCs w:val="24"/>
          <w:lang w:eastAsia="ru-RU"/>
        </w:rPr>
        <w:t xml:space="preserve">епонируемой </w:t>
      </w:r>
      <w:r w:rsidR="00DF77E0" w:rsidRPr="00A37D30">
        <w:rPr>
          <w:rFonts w:ascii="Times New Roman" w:eastAsia="Times New Roman" w:hAnsi="Times New Roman"/>
          <w:sz w:val="24"/>
          <w:szCs w:val="24"/>
          <w:lang w:eastAsia="ru-RU"/>
        </w:rPr>
        <w:t>суммы, поступивших от Депонента,</w:t>
      </w:r>
      <w:r w:rsidRPr="00A37D30">
        <w:rPr>
          <w:rFonts w:ascii="Times New Roman" w:eastAsia="Times New Roman" w:hAnsi="Times New Roman"/>
          <w:sz w:val="24"/>
          <w:szCs w:val="24"/>
          <w:lang w:eastAsia="ru-RU"/>
        </w:rPr>
        <w:t xml:space="preserve"> с целью </w:t>
      </w:r>
      <w:r w:rsidR="00DF77E0" w:rsidRPr="00A37D30">
        <w:rPr>
          <w:rFonts w:ascii="Times New Roman" w:eastAsia="Times New Roman" w:hAnsi="Times New Roman"/>
          <w:sz w:val="24"/>
          <w:szCs w:val="24"/>
          <w:lang w:eastAsia="ru-RU"/>
        </w:rPr>
        <w:t xml:space="preserve">их </w:t>
      </w:r>
      <w:r w:rsidRPr="00A37D30">
        <w:rPr>
          <w:rFonts w:ascii="Times New Roman" w:eastAsia="Times New Roman" w:hAnsi="Times New Roman"/>
          <w:sz w:val="24"/>
          <w:szCs w:val="24"/>
          <w:lang w:eastAsia="ru-RU"/>
        </w:rPr>
        <w:t>передачи Бенефициару</w:t>
      </w:r>
      <w:r w:rsidR="00DF77E0" w:rsidRPr="00A37D30">
        <w:rPr>
          <w:rFonts w:ascii="Times New Roman" w:eastAsia="Times New Roman" w:hAnsi="Times New Roman"/>
          <w:sz w:val="24"/>
          <w:szCs w:val="24"/>
          <w:lang w:eastAsia="ru-RU"/>
        </w:rPr>
        <w:t xml:space="preserve"> </w:t>
      </w:r>
      <w:r w:rsidR="00DF77E0" w:rsidRPr="00A37D30">
        <w:rPr>
          <w:rFonts w:ascii="Times New Roman" w:hAnsi="Times New Roman"/>
          <w:sz w:val="24"/>
        </w:rPr>
        <w:t>при возникновении оснований</w:t>
      </w:r>
      <w:r w:rsidRPr="00A37D30">
        <w:rPr>
          <w:rFonts w:ascii="Times New Roman" w:eastAsia="Times New Roman" w:hAnsi="Times New Roman"/>
          <w:sz w:val="24"/>
          <w:szCs w:val="24"/>
          <w:lang w:eastAsia="ru-RU"/>
        </w:rPr>
        <w:t>, предусмотренных Договором, ДДУ, Законом №</w:t>
      </w:r>
      <w:r w:rsidR="003133AB" w:rsidRPr="00A37D30">
        <w:rPr>
          <w:rFonts w:ascii="Times New Roman" w:eastAsia="Times New Roman" w:hAnsi="Times New Roman"/>
          <w:sz w:val="24"/>
          <w:szCs w:val="24"/>
          <w:lang w:eastAsia="ru-RU"/>
        </w:rPr>
        <w:t> </w:t>
      </w:r>
      <w:r w:rsidRPr="00A37D30">
        <w:rPr>
          <w:rFonts w:ascii="Times New Roman" w:eastAsia="Times New Roman" w:hAnsi="Times New Roman"/>
          <w:sz w:val="24"/>
          <w:szCs w:val="24"/>
          <w:lang w:eastAsia="ru-RU"/>
        </w:rPr>
        <w:t>214-ФЗ, иным действующим законодательством Российской Федерации и нормативными актами Банка России</w:t>
      </w:r>
      <w:r w:rsidR="00DF77E0" w:rsidRPr="00A37D30">
        <w:rPr>
          <w:rFonts w:ascii="Times New Roman" w:eastAsia="Times New Roman" w:hAnsi="Times New Roman"/>
          <w:sz w:val="24"/>
          <w:szCs w:val="24"/>
          <w:lang w:eastAsia="ru-RU"/>
        </w:rPr>
        <w:t>;</w:t>
      </w:r>
    </w:p>
    <w:p w14:paraId="56A793DD" w14:textId="77777777" w:rsidR="008271D5" w:rsidRPr="00A37D30" w:rsidRDefault="00F72903" w:rsidP="00740615">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hAnsi="Times New Roman"/>
          <w:sz w:val="24"/>
        </w:rPr>
        <w:t>Бенефициар</w:t>
      </w:r>
      <w:r w:rsidRPr="00A37D30">
        <w:rPr>
          <w:rFonts w:ascii="Times New Roman" w:eastAsia="Times New Roman" w:hAnsi="Times New Roman"/>
          <w:sz w:val="24"/>
          <w:szCs w:val="24"/>
          <w:lang w:eastAsia="ru-RU"/>
        </w:rPr>
        <w:t xml:space="preserve"> – застройщик (юридическое лицо), являющийся стороной по </w:t>
      </w:r>
      <w:r w:rsidR="00960437" w:rsidRPr="00A37D30">
        <w:rPr>
          <w:rFonts w:ascii="Times New Roman" w:eastAsia="Times New Roman" w:hAnsi="Times New Roman"/>
          <w:sz w:val="24"/>
          <w:szCs w:val="24"/>
          <w:lang w:eastAsia="ru-RU"/>
        </w:rPr>
        <w:t>договору участия в долевом строительстве</w:t>
      </w:r>
      <w:r w:rsidRPr="00A37D30">
        <w:rPr>
          <w:rFonts w:ascii="Times New Roman" w:eastAsia="Times New Roman" w:hAnsi="Times New Roman"/>
          <w:sz w:val="24"/>
          <w:szCs w:val="24"/>
          <w:lang w:eastAsia="ru-RU"/>
        </w:rPr>
        <w:t>, на основании которого открывается счет эскроу, и имеющий право на получение денежных средств со счета эскроу при возникновении оснований, предусмотренных Договором</w:t>
      </w:r>
      <w:r w:rsidR="00DF77E0"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eastAsia="ru-RU"/>
        </w:rPr>
        <w:t xml:space="preserve"> </w:t>
      </w:r>
    </w:p>
    <w:p w14:paraId="75E059BA" w14:textId="77777777" w:rsidR="004F7C72" w:rsidRPr="00A37D30" w:rsidRDefault="00F72903" w:rsidP="00740615">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hAnsi="Times New Roman"/>
          <w:sz w:val="24"/>
        </w:rPr>
        <w:t>Депонент</w:t>
      </w:r>
      <w:r w:rsidRPr="00A37D30">
        <w:rPr>
          <w:rFonts w:ascii="Times New Roman" w:eastAsia="Times New Roman" w:hAnsi="Times New Roman"/>
          <w:sz w:val="24"/>
          <w:szCs w:val="24"/>
          <w:lang w:eastAsia="ru-RU"/>
        </w:rPr>
        <w:t xml:space="preserve"> – владелец счета эскроу </w:t>
      </w:r>
      <w:r w:rsidR="00612BA6"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eastAsia="ru-RU"/>
        </w:rPr>
        <w:t xml:space="preserve"> участник долевого строительства (физическое лицо), осуществляющий внесение </w:t>
      </w:r>
      <w:r w:rsidR="00DF77E0" w:rsidRPr="00A37D30">
        <w:rPr>
          <w:rFonts w:ascii="Times New Roman" w:hAnsi="Times New Roman"/>
          <w:sz w:val="24"/>
        </w:rPr>
        <w:t xml:space="preserve">на Счет </w:t>
      </w:r>
      <w:r w:rsidRPr="00A37D30">
        <w:rPr>
          <w:rFonts w:ascii="Times New Roman" w:eastAsia="Times New Roman" w:hAnsi="Times New Roman"/>
          <w:sz w:val="24"/>
          <w:szCs w:val="24"/>
          <w:lang w:eastAsia="ru-RU"/>
        </w:rPr>
        <w:t>денежных сре</w:t>
      </w:r>
      <w:proofErr w:type="gramStart"/>
      <w:r w:rsidRPr="00A37D30">
        <w:rPr>
          <w:rFonts w:ascii="Times New Roman" w:eastAsia="Times New Roman" w:hAnsi="Times New Roman"/>
          <w:sz w:val="24"/>
          <w:szCs w:val="24"/>
          <w:lang w:eastAsia="ru-RU"/>
        </w:rPr>
        <w:t>дств в сч</w:t>
      </w:r>
      <w:proofErr w:type="gramEnd"/>
      <w:r w:rsidRPr="00A37D30">
        <w:rPr>
          <w:rFonts w:ascii="Times New Roman" w:eastAsia="Times New Roman" w:hAnsi="Times New Roman"/>
          <w:sz w:val="24"/>
          <w:szCs w:val="24"/>
          <w:lang w:eastAsia="ru-RU"/>
        </w:rPr>
        <w:t>ет уплаты цены</w:t>
      </w:r>
      <w:r w:rsidR="00CA205A" w:rsidRPr="00A37D30">
        <w:rPr>
          <w:rFonts w:ascii="Times New Roman" w:eastAsia="Times New Roman" w:hAnsi="Times New Roman"/>
          <w:sz w:val="24"/>
          <w:szCs w:val="24"/>
          <w:lang w:eastAsia="ru-RU"/>
        </w:rPr>
        <w:t>, обусловленной</w:t>
      </w:r>
      <w:r w:rsidRPr="00A37D30">
        <w:rPr>
          <w:rFonts w:ascii="Times New Roman" w:eastAsia="Times New Roman" w:hAnsi="Times New Roman"/>
          <w:sz w:val="24"/>
          <w:szCs w:val="24"/>
          <w:lang w:eastAsia="ru-RU"/>
        </w:rPr>
        <w:t xml:space="preserve"> ДДУ</w:t>
      </w:r>
      <w:r w:rsidR="00DF77E0"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eastAsia="ru-RU"/>
        </w:rPr>
        <w:t xml:space="preserve"> </w:t>
      </w:r>
    </w:p>
    <w:p w14:paraId="3ADF299C" w14:textId="77777777" w:rsidR="00F72903" w:rsidRPr="00A37D30" w:rsidRDefault="00F72903" w:rsidP="00740615">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Депонируемая сумма – сумма денежных средств, внесенная Депонентом на Счет в счет уплаты цены</w:t>
      </w:r>
      <w:r w:rsidR="00CA205A" w:rsidRPr="00A37D30">
        <w:rPr>
          <w:rFonts w:ascii="Times New Roman" w:eastAsia="Times New Roman" w:hAnsi="Times New Roman"/>
          <w:sz w:val="24"/>
          <w:szCs w:val="24"/>
          <w:lang w:eastAsia="ru-RU"/>
        </w:rPr>
        <w:t>, обусловленной</w:t>
      </w:r>
      <w:r w:rsidRPr="00A37D30">
        <w:rPr>
          <w:rFonts w:ascii="Times New Roman" w:eastAsia="Times New Roman" w:hAnsi="Times New Roman"/>
          <w:sz w:val="24"/>
          <w:szCs w:val="24"/>
          <w:lang w:eastAsia="ru-RU"/>
        </w:rPr>
        <w:t xml:space="preserve"> ДДУ</w:t>
      </w:r>
      <w:r w:rsidR="00DF77E0" w:rsidRPr="00A37D30">
        <w:rPr>
          <w:rFonts w:ascii="Times New Roman" w:eastAsia="Times New Roman" w:hAnsi="Times New Roman"/>
          <w:sz w:val="24"/>
          <w:szCs w:val="24"/>
          <w:lang w:eastAsia="ru-RU"/>
        </w:rPr>
        <w:t>;</w:t>
      </w:r>
    </w:p>
    <w:p w14:paraId="1E4C1506" w14:textId="77777777" w:rsidR="00CA205A" w:rsidRPr="00A37D30" w:rsidRDefault="00F72903" w:rsidP="00CA205A">
      <w:pPr>
        <w:spacing w:after="0" w:line="240" w:lineRule="auto"/>
        <w:ind w:right="282" w:firstLine="709"/>
        <w:jc w:val="both"/>
        <w:rPr>
          <w:rFonts w:ascii="Times New Roman" w:eastAsia="Times New Roman" w:hAnsi="Times New Roman"/>
          <w:sz w:val="24"/>
          <w:szCs w:val="24"/>
          <w:lang w:eastAsia="ru-RU"/>
        </w:rPr>
      </w:pPr>
      <w:proofErr w:type="gramStart"/>
      <w:r w:rsidRPr="00A37D30">
        <w:rPr>
          <w:rFonts w:ascii="Times New Roman" w:hAnsi="Times New Roman"/>
          <w:sz w:val="24"/>
        </w:rPr>
        <w:t xml:space="preserve">Договор </w:t>
      </w:r>
      <w:r w:rsidR="00612BA6"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eastAsia="ru-RU"/>
        </w:rPr>
        <w:t xml:space="preserve"> договор счета эскроу для расчетов по договору участия в долевом строительстве, заключенный между Банком, Депонентом и Бенефициаром для учета и </w:t>
      </w:r>
      <w:r w:rsidR="00612BA6" w:rsidRPr="00A37D30">
        <w:rPr>
          <w:rFonts w:ascii="Times New Roman" w:eastAsia="Times New Roman" w:hAnsi="Times New Roman"/>
          <w:sz w:val="24"/>
          <w:szCs w:val="24"/>
          <w:lang w:eastAsia="ru-RU"/>
        </w:rPr>
        <w:t xml:space="preserve">блокирования денежных </w:t>
      </w:r>
      <w:r w:rsidRPr="00A37D30">
        <w:rPr>
          <w:rFonts w:ascii="Times New Roman" w:eastAsia="Times New Roman" w:hAnsi="Times New Roman"/>
          <w:sz w:val="24"/>
          <w:szCs w:val="24"/>
          <w:lang w:eastAsia="ru-RU"/>
        </w:rPr>
        <w:t>средств, внесенных Депонентом, в целях уплаты цены</w:t>
      </w:r>
      <w:r w:rsidR="00612BA6" w:rsidRPr="00A37D30">
        <w:rPr>
          <w:rFonts w:ascii="Times New Roman" w:eastAsia="Times New Roman" w:hAnsi="Times New Roman"/>
          <w:sz w:val="24"/>
          <w:szCs w:val="24"/>
          <w:lang w:eastAsia="ru-RU"/>
        </w:rPr>
        <w:t>,</w:t>
      </w:r>
      <w:r w:rsidR="00DF77E0" w:rsidRPr="00A37D30">
        <w:rPr>
          <w:rFonts w:ascii="Times New Roman" w:eastAsia="Times New Roman" w:hAnsi="Times New Roman"/>
          <w:sz w:val="24"/>
          <w:szCs w:val="24"/>
          <w:lang w:eastAsia="ru-RU"/>
        </w:rPr>
        <w:t xml:space="preserve"> обусловленной ДДУ</w:t>
      </w:r>
      <w:r w:rsidR="00CA205A" w:rsidRPr="00A37D30">
        <w:rPr>
          <w:rFonts w:ascii="Times New Roman" w:eastAsia="Times New Roman" w:hAnsi="Times New Roman"/>
          <w:sz w:val="24"/>
          <w:szCs w:val="24"/>
          <w:lang w:eastAsia="ru-RU"/>
        </w:rPr>
        <w:t>, состоящий из Общих и Индивидуальных условий</w:t>
      </w:r>
      <w:r w:rsidR="005B0A77" w:rsidRPr="00A37D30">
        <w:rPr>
          <w:rFonts w:ascii="Times New Roman" w:eastAsia="Times New Roman" w:hAnsi="Times New Roman"/>
          <w:sz w:val="24"/>
          <w:szCs w:val="24"/>
          <w:lang w:eastAsia="ru-RU"/>
        </w:rPr>
        <w:t xml:space="preserve"> и </w:t>
      </w:r>
      <w:r w:rsidR="00497997" w:rsidRPr="00A37D30">
        <w:rPr>
          <w:rFonts w:ascii="Times New Roman" w:eastAsia="Times New Roman" w:hAnsi="Times New Roman"/>
          <w:sz w:val="24"/>
          <w:szCs w:val="24"/>
          <w:lang w:eastAsia="ru-RU"/>
        </w:rPr>
        <w:t>ДДУ</w:t>
      </w:r>
      <w:r w:rsidR="00E615B3" w:rsidRPr="00A37D30">
        <w:rPr>
          <w:rFonts w:ascii="Times New Roman" w:eastAsia="Times New Roman" w:hAnsi="Times New Roman"/>
          <w:sz w:val="24"/>
          <w:szCs w:val="24"/>
          <w:lang w:eastAsia="ru-RU"/>
        </w:rPr>
        <w:t xml:space="preserve"> (в том числе Соглашения между Бенефициаром и Депонентом)</w:t>
      </w:r>
      <w:r w:rsidR="006E3A63" w:rsidRPr="00A37D30">
        <w:rPr>
          <w:rFonts w:ascii="Times New Roman" w:eastAsia="Times New Roman" w:hAnsi="Times New Roman"/>
          <w:sz w:val="24"/>
          <w:szCs w:val="24"/>
          <w:lang w:eastAsia="ru-RU"/>
        </w:rPr>
        <w:t xml:space="preserve">, в части условий, необходимых </w:t>
      </w:r>
      <w:r w:rsidR="00D845FA" w:rsidRPr="00A37D30">
        <w:rPr>
          <w:rFonts w:ascii="Times New Roman" w:eastAsia="Times New Roman" w:hAnsi="Times New Roman"/>
          <w:sz w:val="24"/>
          <w:szCs w:val="24"/>
          <w:lang w:eastAsia="ru-RU"/>
        </w:rPr>
        <w:t xml:space="preserve">для </w:t>
      </w:r>
      <w:r w:rsidR="006E3A63" w:rsidRPr="00A37D30">
        <w:rPr>
          <w:rFonts w:ascii="Times New Roman" w:eastAsia="Times New Roman" w:hAnsi="Times New Roman"/>
          <w:sz w:val="24"/>
          <w:szCs w:val="24"/>
          <w:lang w:eastAsia="ru-RU"/>
        </w:rPr>
        <w:t>заключения и исполнения Договора, в том числе</w:t>
      </w:r>
      <w:proofErr w:type="gramEnd"/>
      <w:r w:rsidR="006E3A63" w:rsidRPr="00A37D30">
        <w:rPr>
          <w:rFonts w:ascii="Times New Roman" w:eastAsia="Times New Roman" w:hAnsi="Times New Roman"/>
          <w:sz w:val="24"/>
          <w:szCs w:val="24"/>
          <w:lang w:eastAsia="ru-RU"/>
        </w:rPr>
        <w:t xml:space="preserve"> для открытия и совершения операций по Счету, сведени</w:t>
      </w:r>
      <w:r w:rsidR="00D845FA" w:rsidRPr="00A37D30">
        <w:rPr>
          <w:rFonts w:ascii="Times New Roman" w:eastAsia="Times New Roman" w:hAnsi="Times New Roman"/>
          <w:sz w:val="24"/>
          <w:szCs w:val="24"/>
          <w:lang w:eastAsia="ru-RU"/>
        </w:rPr>
        <w:t>й</w:t>
      </w:r>
      <w:r w:rsidR="006E3A63" w:rsidRPr="00A37D30">
        <w:rPr>
          <w:rFonts w:ascii="Times New Roman" w:eastAsia="Times New Roman" w:hAnsi="Times New Roman"/>
          <w:sz w:val="24"/>
          <w:szCs w:val="24"/>
          <w:lang w:eastAsia="ru-RU"/>
        </w:rPr>
        <w:t xml:space="preserve"> об Объекте долевого строительства, Бенефициаре, Депоненте, Банке в качестве эскроу-агента, сроке депонирования, Депонируемой сумме и порядке ее формирования;</w:t>
      </w:r>
    </w:p>
    <w:p w14:paraId="67CF485D" w14:textId="2AB50D58" w:rsidR="00CA205A" w:rsidRPr="00A37D30" w:rsidRDefault="00CA205A" w:rsidP="00CA205A">
      <w:pPr>
        <w:spacing w:after="0" w:line="240" w:lineRule="auto"/>
        <w:ind w:right="282" w:firstLine="709"/>
        <w:jc w:val="both"/>
        <w:rPr>
          <w:rFonts w:ascii="Times New Roman" w:eastAsia="Times New Roman" w:hAnsi="Times New Roman"/>
          <w:b/>
          <w:bCs/>
          <w:sz w:val="24"/>
          <w:szCs w:val="24"/>
          <w:lang w:eastAsia="ru-RU"/>
        </w:rPr>
      </w:pPr>
      <w:proofErr w:type="gramStart"/>
      <w:r w:rsidRPr="00A37D30">
        <w:rPr>
          <w:rFonts w:ascii="Times New Roman" w:eastAsia="Times New Roman" w:hAnsi="Times New Roman"/>
          <w:sz w:val="24"/>
          <w:szCs w:val="24"/>
          <w:lang w:eastAsia="ru-RU"/>
        </w:rPr>
        <w:t>Договор займа (кредита) Депонента – договор займа (кредита),</w:t>
      </w:r>
      <w:r w:rsidRPr="00A37D30">
        <w:rPr>
          <w:rFonts w:ascii="Times New Roman" w:hAnsi="Times New Roman"/>
          <w:sz w:val="24"/>
          <w:szCs w:val="24"/>
        </w:rPr>
        <w:t xml:space="preserve"> </w:t>
      </w:r>
      <w:r w:rsidRPr="00A37D30">
        <w:rPr>
          <w:rFonts w:ascii="Times New Roman" w:eastAsia="Times New Roman" w:hAnsi="Times New Roman"/>
          <w:sz w:val="24"/>
          <w:szCs w:val="24"/>
          <w:lang w:eastAsia="ru-RU"/>
        </w:rPr>
        <w:t xml:space="preserve">заключенный между Кредитором Депонента </w:t>
      </w:r>
      <w:r w:rsidR="009623A3" w:rsidRPr="00A37D30">
        <w:rPr>
          <w:rFonts w:ascii="Times New Roman" w:eastAsia="Times New Roman" w:hAnsi="Times New Roman"/>
          <w:sz w:val="24"/>
          <w:szCs w:val="24"/>
          <w:lang w:eastAsia="ru-RU"/>
        </w:rPr>
        <w:t xml:space="preserve">(Залогодержателем) </w:t>
      </w:r>
      <w:r w:rsidRPr="00A37D30">
        <w:rPr>
          <w:rFonts w:ascii="Times New Roman" w:eastAsia="Times New Roman" w:hAnsi="Times New Roman"/>
          <w:sz w:val="24"/>
          <w:szCs w:val="24"/>
          <w:lang w:eastAsia="ru-RU"/>
        </w:rPr>
        <w:t xml:space="preserve">(кредитор) и Депонентом (заемщик), в соответствии с которым Депоненту предоставлен целевой </w:t>
      </w:r>
      <w:proofErr w:type="spellStart"/>
      <w:r w:rsidRPr="00A37D30">
        <w:rPr>
          <w:rFonts w:ascii="Times New Roman" w:eastAsia="Times New Roman" w:hAnsi="Times New Roman"/>
          <w:sz w:val="24"/>
          <w:szCs w:val="24"/>
          <w:lang w:eastAsia="ru-RU"/>
        </w:rPr>
        <w:t>займ</w:t>
      </w:r>
      <w:proofErr w:type="spellEnd"/>
      <w:r w:rsidRPr="00A37D30">
        <w:rPr>
          <w:rFonts w:ascii="Times New Roman" w:eastAsia="Times New Roman" w:hAnsi="Times New Roman"/>
          <w:sz w:val="24"/>
          <w:szCs w:val="24"/>
          <w:lang w:eastAsia="ru-RU"/>
        </w:rPr>
        <w:t xml:space="preserve"> (кредит) на уплату цены, обусловленной ДДУ;</w:t>
      </w:r>
      <w:proofErr w:type="gramEnd"/>
    </w:p>
    <w:p w14:paraId="1618190A" w14:textId="77777777" w:rsidR="00F72903" w:rsidRPr="00A37D30" w:rsidRDefault="00F72903" w:rsidP="00D279B7">
      <w:pPr>
        <w:spacing w:after="0" w:line="240" w:lineRule="auto"/>
        <w:ind w:right="282" w:firstLine="709"/>
        <w:jc w:val="both"/>
        <w:rPr>
          <w:rFonts w:ascii="Times New Roman" w:eastAsia="Times New Roman" w:hAnsi="Times New Roman"/>
          <w:sz w:val="24"/>
          <w:szCs w:val="24"/>
          <w:lang w:eastAsia="ru-RU"/>
        </w:rPr>
      </w:pPr>
      <w:proofErr w:type="gramStart"/>
      <w:r w:rsidRPr="00A37D30">
        <w:rPr>
          <w:rFonts w:ascii="Times New Roman" w:hAnsi="Times New Roman"/>
          <w:sz w:val="24"/>
        </w:rPr>
        <w:t>ДДУ – договор участия в долевом строительстве</w:t>
      </w:r>
      <w:r w:rsidR="00271D0E" w:rsidRPr="00A37D30">
        <w:rPr>
          <w:rFonts w:ascii="Times New Roman" w:hAnsi="Times New Roman"/>
          <w:sz w:val="24"/>
        </w:rPr>
        <w:t xml:space="preserve"> (в том числе с дополнительным</w:t>
      </w:r>
      <w:r w:rsidR="00F730FC" w:rsidRPr="00A37D30">
        <w:rPr>
          <w:rFonts w:ascii="Times New Roman" w:eastAsia="Times New Roman" w:hAnsi="Times New Roman"/>
          <w:sz w:val="24"/>
          <w:szCs w:val="24"/>
          <w:lang w:eastAsia="ru-RU"/>
        </w:rPr>
        <w:t> </w:t>
      </w:r>
      <w:r w:rsidR="00271D0E" w:rsidRPr="00A37D30">
        <w:rPr>
          <w:rFonts w:ascii="Times New Roman" w:hAnsi="Times New Roman"/>
          <w:sz w:val="24"/>
        </w:rPr>
        <w:t>(</w:t>
      </w:r>
      <w:proofErr w:type="spellStart"/>
      <w:r w:rsidR="00271D0E" w:rsidRPr="00A37D30">
        <w:rPr>
          <w:rFonts w:ascii="Times New Roman" w:hAnsi="Times New Roman"/>
          <w:sz w:val="24"/>
        </w:rPr>
        <w:t>ыми</w:t>
      </w:r>
      <w:proofErr w:type="spellEnd"/>
      <w:r w:rsidR="00271D0E" w:rsidRPr="00A37D30">
        <w:rPr>
          <w:rFonts w:ascii="Times New Roman" w:hAnsi="Times New Roman"/>
          <w:sz w:val="24"/>
        </w:rPr>
        <w:t>) соглашением</w:t>
      </w:r>
      <w:r w:rsidR="00F730FC" w:rsidRPr="00A37D30">
        <w:rPr>
          <w:rFonts w:ascii="Times New Roman" w:eastAsia="Times New Roman" w:hAnsi="Times New Roman"/>
          <w:sz w:val="24"/>
          <w:szCs w:val="24"/>
          <w:lang w:eastAsia="ru-RU"/>
        </w:rPr>
        <w:t> </w:t>
      </w:r>
      <w:r w:rsidR="00271D0E" w:rsidRPr="00A37D30">
        <w:rPr>
          <w:rFonts w:ascii="Times New Roman" w:hAnsi="Times New Roman"/>
          <w:sz w:val="24"/>
        </w:rPr>
        <w:t>(</w:t>
      </w:r>
      <w:proofErr w:type="spellStart"/>
      <w:r w:rsidR="003F251D" w:rsidRPr="00A37D30">
        <w:rPr>
          <w:rFonts w:ascii="Times New Roman" w:hAnsi="Times New Roman"/>
          <w:sz w:val="24"/>
        </w:rPr>
        <w:t>я</w:t>
      </w:r>
      <w:r w:rsidR="00271D0E" w:rsidRPr="00A37D30">
        <w:rPr>
          <w:rFonts w:ascii="Times New Roman" w:hAnsi="Times New Roman"/>
          <w:sz w:val="24"/>
        </w:rPr>
        <w:t>ми</w:t>
      </w:r>
      <w:proofErr w:type="spellEnd"/>
      <w:r w:rsidR="00271D0E" w:rsidRPr="00A37D30">
        <w:rPr>
          <w:rFonts w:ascii="Times New Roman" w:hAnsi="Times New Roman"/>
          <w:sz w:val="24"/>
        </w:rPr>
        <w:t>)</w:t>
      </w:r>
      <w:r w:rsidR="00E615B3" w:rsidRPr="00A37D30">
        <w:rPr>
          <w:rFonts w:ascii="Times New Roman" w:hAnsi="Times New Roman"/>
          <w:sz w:val="24"/>
        </w:rPr>
        <w:t>)</w:t>
      </w:r>
      <w:r w:rsidRPr="00A37D30">
        <w:rPr>
          <w:rFonts w:ascii="Times New Roman" w:hAnsi="Times New Roman"/>
          <w:sz w:val="24"/>
        </w:rPr>
        <w:t>, заключенный между Депонентом и Бенефициа</w:t>
      </w:r>
      <w:r w:rsidR="00CA205A" w:rsidRPr="00A37D30">
        <w:rPr>
          <w:rFonts w:ascii="Times New Roman" w:hAnsi="Times New Roman"/>
          <w:sz w:val="24"/>
        </w:rPr>
        <w:t xml:space="preserve">ром в соответствии с Законом № </w:t>
      </w:r>
      <w:r w:rsidR="00DF77E0" w:rsidRPr="00A37D30">
        <w:rPr>
          <w:rFonts w:ascii="Times New Roman" w:hAnsi="Times New Roman"/>
          <w:sz w:val="24"/>
        </w:rPr>
        <w:t>214-ФЗ</w:t>
      </w:r>
      <w:r w:rsidR="00497997" w:rsidRPr="00A37D30">
        <w:rPr>
          <w:rFonts w:ascii="Times New Roman" w:hAnsi="Times New Roman"/>
          <w:sz w:val="24"/>
        </w:rPr>
        <w:t>, содержащий условия</w:t>
      </w:r>
      <w:r w:rsidR="003F251D" w:rsidRPr="00A37D30">
        <w:rPr>
          <w:rFonts w:ascii="Times New Roman" w:hAnsi="Times New Roman"/>
          <w:sz w:val="24"/>
        </w:rPr>
        <w:t>,</w:t>
      </w:r>
      <w:r w:rsidR="00497997" w:rsidRPr="00A37D30">
        <w:rPr>
          <w:rFonts w:ascii="Times New Roman" w:hAnsi="Times New Roman"/>
          <w:sz w:val="24"/>
        </w:rPr>
        <w:t xml:space="preserve"> </w:t>
      </w:r>
      <w:r w:rsidR="00A24180" w:rsidRPr="00A37D30">
        <w:rPr>
          <w:rFonts w:ascii="Times New Roman" w:hAnsi="Times New Roman"/>
          <w:sz w:val="24"/>
          <w:szCs w:val="24"/>
        </w:rPr>
        <w:t xml:space="preserve">необходимые для открытия и совершения операций по Счету, в том числе сведения об </w:t>
      </w:r>
      <w:r w:rsidR="00F730FC" w:rsidRPr="00A37D30">
        <w:rPr>
          <w:rFonts w:ascii="Times New Roman" w:hAnsi="Times New Roman"/>
          <w:sz w:val="24"/>
          <w:szCs w:val="24"/>
        </w:rPr>
        <w:t xml:space="preserve">Объекте </w:t>
      </w:r>
      <w:r w:rsidR="00A24180" w:rsidRPr="00A37D30">
        <w:rPr>
          <w:rFonts w:ascii="Times New Roman" w:hAnsi="Times New Roman"/>
          <w:sz w:val="24"/>
          <w:szCs w:val="24"/>
        </w:rPr>
        <w:t xml:space="preserve">долевого строительства, Бенефициаре, Депоненте, Банке в качестве эскроу-агента, сроке </w:t>
      </w:r>
      <w:r w:rsidR="00D279B7" w:rsidRPr="00A37D30">
        <w:rPr>
          <w:rFonts w:ascii="Times New Roman" w:hAnsi="Times New Roman"/>
          <w:sz w:val="24"/>
          <w:szCs w:val="24"/>
        </w:rPr>
        <w:t xml:space="preserve">условного </w:t>
      </w:r>
      <w:r w:rsidR="00A24180" w:rsidRPr="00A37D30">
        <w:rPr>
          <w:rFonts w:ascii="Times New Roman" w:hAnsi="Times New Roman"/>
          <w:sz w:val="24"/>
          <w:szCs w:val="24"/>
        </w:rPr>
        <w:t>депонирования, Депонируемой сумм</w:t>
      </w:r>
      <w:r w:rsidR="00F730FC" w:rsidRPr="00A37D30">
        <w:rPr>
          <w:rFonts w:ascii="Times New Roman" w:hAnsi="Times New Roman"/>
          <w:sz w:val="24"/>
          <w:szCs w:val="24"/>
        </w:rPr>
        <w:t>е</w:t>
      </w:r>
      <w:r w:rsidR="00A24180" w:rsidRPr="00A37D30">
        <w:rPr>
          <w:rFonts w:ascii="Times New Roman" w:hAnsi="Times New Roman"/>
          <w:sz w:val="24"/>
          <w:szCs w:val="24"/>
        </w:rPr>
        <w:t xml:space="preserve"> и порядке ее формирования</w:t>
      </w:r>
      <w:r w:rsidR="00D279B7" w:rsidRPr="00A37D30">
        <w:rPr>
          <w:rFonts w:ascii="Times New Roman" w:hAnsi="Times New Roman"/>
          <w:sz w:val="24"/>
          <w:szCs w:val="24"/>
        </w:rPr>
        <w:t>, срок</w:t>
      </w:r>
      <w:r w:rsidR="003F251D" w:rsidRPr="00A37D30">
        <w:rPr>
          <w:rFonts w:ascii="Times New Roman" w:hAnsi="Times New Roman"/>
          <w:sz w:val="24"/>
          <w:szCs w:val="24"/>
        </w:rPr>
        <w:t>е</w:t>
      </w:r>
      <w:r w:rsidR="00D279B7" w:rsidRPr="00A37D30">
        <w:rPr>
          <w:rFonts w:ascii="Times New Roman" w:hAnsi="Times New Roman"/>
          <w:sz w:val="24"/>
          <w:szCs w:val="24"/>
        </w:rPr>
        <w:t xml:space="preserve"> ввода в</w:t>
      </w:r>
      <w:proofErr w:type="gramEnd"/>
      <w:r w:rsidR="00D279B7" w:rsidRPr="00A37D30">
        <w:rPr>
          <w:rFonts w:ascii="Times New Roman" w:hAnsi="Times New Roman"/>
          <w:sz w:val="24"/>
          <w:szCs w:val="24"/>
        </w:rPr>
        <w:t xml:space="preserve"> эксплуатацию объекта недвижимости, в состав которого входит Объект долевого строительства, указанный в проектной декларации, реквизиты </w:t>
      </w:r>
      <w:r w:rsidR="00F730FC" w:rsidRPr="00A37D30">
        <w:rPr>
          <w:rFonts w:ascii="Times New Roman" w:hAnsi="Times New Roman"/>
          <w:sz w:val="24"/>
          <w:szCs w:val="24"/>
        </w:rPr>
        <w:t xml:space="preserve">банковского </w:t>
      </w:r>
      <w:r w:rsidR="00D279B7" w:rsidRPr="00A37D30">
        <w:rPr>
          <w:rFonts w:ascii="Times New Roman" w:hAnsi="Times New Roman"/>
          <w:sz w:val="24"/>
          <w:szCs w:val="24"/>
        </w:rPr>
        <w:t>счета Депонента и банковского сч</w:t>
      </w:r>
      <w:r w:rsidR="00F730FC" w:rsidRPr="00A37D30">
        <w:rPr>
          <w:rFonts w:ascii="Times New Roman" w:hAnsi="Times New Roman"/>
          <w:sz w:val="24"/>
          <w:szCs w:val="24"/>
        </w:rPr>
        <w:t>е</w:t>
      </w:r>
      <w:r w:rsidR="00D279B7" w:rsidRPr="00A37D30">
        <w:rPr>
          <w:rFonts w:ascii="Times New Roman" w:hAnsi="Times New Roman"/>
          <w:sz w:val="24"/>
          <w:szCs w:val="24"/>
        </w:rPr>
        <w:t>та Бенефициара, на которые подлежат перечислению денежные средства со Счета при наступлении оснований, предусмотренных Договором</w:t>
      </w:r>
      <w:r w:rsidR="00DF77E0" w:rsidRPr="00A37D30">
        <w:rPr>
          <w:rFonts w:ascii="Times New Roman" w:eastAsia="Times New Roman" w:hAnsi="Times New Roman"/>
          <w:sz w:val="24"/>
          <w:szCs w:val="24"/>
          <w:lang w:eastAsia="ru-RU"/>
        </w:rPr>
        <w:t>;</w:t>
      </w:r>
    </w:p>
    <w:p w14:paraId="358554C6" w14:textId="77777777" w:rsidR="00CA205A" w:rsidRPr="00A37D30" w:rsidRDefault="00CA205A" w:rsidP="00CA205A">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 xml:space="preserve">ЕГРН – </w:t>
      </w:r>
      <w:r w:rsidRPr="00A37D30">
        <w:rPr>
          <w:rFonts w:ascii="Times New Roman" w:hAnsi="Times New Roman"/>
          <w:sz w:val="24"/>
        </w:rPr>
        <w:t>Единый государственный реестр недвижимости;</w:t>
      </w:r>
    </w:p>
    <w:p w14:paraId="5711F5FD" w14:textId="77777777" w:rsidR="004B7981" w:rsidRPr="00A37D30" w:rsidRDefault="004B7981" w:rsidP="004B7981">
      <w:pPr>
        <w:spacing w:after="0" w:line="240" w:lineRule="auto"/>
        <w:ind w:right="282" w:firstLine="709"/>
        <w:jc w:val="both"/>
        <w:rPr>
          <w:rFonts w:ascii="Times New Roman" w:hAnsi="Times New Roman"/>
          <w:sz w:val="24"/>
        </w:rPr>
      </w:pPr>
      <w:r w:rsidRPr="00A37D30">
        <w:rPr>
          <w:rFonts w:ascii="Times New Roman" w:hAnsi="Times New Roman"/>
          <w:sz w:val="24"/>
        </w:rPr>
        <w:t>ЕИСЖС – Единая информационная система жилищного строительства;</w:t>
      </w:r>
    </w:p>
    <w:p w14:paraId="6716BE61" w14:textId="77777777" w:rsidR="00F72903" w:rsidRPr="00A37D30" w:rsidRDefault="00F72903" w:rsidP="00740615">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hAnsi="Times New Roman"/>
          <w:sz w:val="24"/>
        </w:rPr>
        <w:lastRenderedPageBreak/>
        <w:t xml:space="preserve">Закон № 214-ФЗ – Федеральный закон от 30.12.2004 </w:t>
      </w:r>
      <w:r w:rsidR="00612BA6" w:rsidRPr="00A37D30">
        <w:rPr>
          <w:rFonts w:ascii="Times New Roman" w:eastAsia="Times New Roman" w:hAnsi="Times New Roman"/>
          <w:sz w:val="24"/>
          <w:szCs w:val="24"/>
          <w:lang w:eastAsia="ru-RU"/>
        </w:rPr>
        <w:t>№</w:t>
      </w:r>
      <w:r w:rsidRPr="00A37D30">
        <w:rPr>
          <w:rFonts w:ascii="Times New Roman" w:hAnsi="Times New Roman"/>
          <w:sz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w:t>
      </w:r>
      <w:r w:rsidR="00DF77E0" w:rsidRPr="00A37D30">
        <w:rPr>
          <w:rFonts w:ascii="Times New Roman" w:hAnsi="Times New Roman"/>
          <w:sz w:val="24"/>
        </w:rPr>
        <w:t>ьные акты Российской Федерации</w:t>
      </w:r>
      <w:r w:rsidR="00DF77E0" w:rsidRPr="00A37D30">
        <w:rPr>
          <w:rFonts w:ascii="Times New Roman" w:eastAsia="Times New Roman" w:hAnsi="Times New Roman"/>
          <w:sz w:val="24"/>
          <w:szCs w:val="24"/>
          <w:lang w:eastAsia="ru-RU"/>
        </w:rPr>
        <w:t>»;</w:t>
      </w:r>
    </w:p>
    <w:p w14:paraId="4D1E4BA9" w14:textId="013D31CF" w:rsidR="001B3588" w:rsidRPr="00A37D30" w:rsidRDefault="00497997" w:rsidP="00A0100D">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Заявление –</w:t>
      </w:r>
      <w:r w:rsidR="00D63D3B" w:rsidRPr="00A37D30">
        <w:rPr>
          <w:rFonts w:ascii="Times New Roman" w:eastAsia="Times New Roman" w:hAnsi="Times New Roman"/>
          <w:sz w:val="24"/>
          <w:szCs w:val="24"/>
          <w:lang w:eastAsia="ru-RU"/>
        </w:rPr>
        <w:t xml:space="preserve"> </w:t>
      </w:r>
      <w:r w:rsidR="005B0A77" w:rsidRPr="00A37D30">
        <w:rPr>
          <w:rFonts w:ascii="Times New Roman" w:eastAsia="Times New Roman" w:hAnsi="Times New Roman"/>
          <w:sz w:val="24"/>
          <w:szCs w:val="24"/>
          <w:lang w:eastAsia="ru-RU"/>
        </w:rPr>
        <w:t>З</w:t>
      </w:r>
      <w:r w:rsidRPr="00A37D30">
        <w:rPr>
          <w:rFonts w:ascii="Times New Roman" w:eastAsia="Times New Roman" w:hAnsi="Times New Roman"/>
          <w:sz w:val="24"/>
          <w:szCs w:val="24"/>
          <w:lang w:eastAsia="ru-RU"/>
        </w:rPr>
        <w:t xml:space="preserve">аявление </w:t>
      </w:r>
      <w:r w:rsidR="005B0A77" w:rsidRPr="00A37D30">
        <w:rPr>
          <w:rFonts w:ascii="Times New Roman" w:eastAsia="Times New Roman" w:hAnsi="Times New Roman"/>
          <w:sz w:val="24"/>
          <w:szCs w:val="24"/>
          <w:lang w:eastAsia="ru-RU"/>
        </w:rPr>
        <w:t xml:space="preserve">Депонента </w:t>
      </w:r>
      <w:r w:rsidRPr="00A37D30">
        <w:rPr>
          <w:rFonts w:ascii="Times New Roman" w:eastAsia="Times New Roman" w:hAnsi="Times New Roman"/>
          <w:sz w:val="24"/>
          <w:szCs w:val="24"/>
          <w:lang w:eastAsia="ru-RU"/>
        </w:rPr>
        <w:t xml:space="preserve">о заключении Договора счета эскроу для расчетов по договору </w:t>
      </w:r>
      <w:r w:rsidR="00D82F24" w:rsidRPr="00A37D30">
        <w:rPr>
          <w:rFonts w:ascii="Times New Roman" w:eastAsia="Times New Roman" w:hAnsi="Times New Roman"/>
          <w:sz w:val="24"/>
          <w:szCs w:val="24"/>
          <w:lang w:eastAsia="ru-RU"/>
        </w:rPr>
        <w:t>участия в долевом строительстве</w:t>
      </w:r>
      <w:r w:rsidRPr="00A37D30">
        <w:rPr>
          <w:rFonts w:ascii="Times New Roman" w:eastAsia="Times New Roman" w:hAnsi="Times New Roman"/>
          <w:sz w:val="24"/>
          <w:szCs w:val="24"/>
          <w:lang w:eastAsia="ru-RU"/>
        </w:rPr>
        <w:t xml:space="preserve"> в ПАО «МОСКОВСКИЙ КРЕДИТНЫЙ БАНК» (индивидуальные условия)</w:t>
      </w:r>
      <w:r w:rsidR="004A1785" w:rsidRPr="00A37D30">
        <w:rPr>
          <w:rFonts w:ascii="Times New Roman" w:eastAsia="Times New Roman" w:hAnsi="Times New Roman"/>
          <w:sz w:val="24"/>
          <w:szCs w:val="24"/>
          <w:lang w:eastAsia="ru-RU"/>
        </w:rPr>
        <w:t xml:space="preserve">, которое </w:t>
      </w:r>
      <w:r w:rsidR="003C1C2A" w:rsidRPr="00A37D30">
        <w:rPr>
          <w:rFonts w:ascii="Times New Roman" w:eastAsia="Times New Roman" w:hAnsi="Times New Roman"/>
          <w:sz w:val="24"/>
          <w:szCs w:val="24"/>
          <w:lang w:eastAsia="ru-RU"/>
        </w:rPr>
        <w:t>предоставл</w:t>
      </w:r>
      <w:r w:rsidR="00012118" w:rsidRPr="00A37D30">
        <w:rPr>
          <w:rFonts w:ascii="Times New Roman" w:eastAsia="Times New Roman" w:hAnsi="Times New Roman"/>
          <w:sz w:val="24"/>
          <w:szCs w:val="24"/>
          <w:lang w:eastAsia="ru-RU"/>
        </w:rPr>
        <w:t xml:space="preserve">яется </w:t>
      </w:r>
      <w:r w:rsidR="003C1C2A" w:rsidRPr="00A37D30">
        <w:rPr>
          <w:rFonts w:ascii="Times New Roman" w:eastAsia="Times New Roman" w:hAnsi="Times New Roman"/>
          <w:sz w:val="24"/>
          <w:szCs w:val="24"/>
          <w:lang w:eastAsia="ru-RU"/>
        </w:rPr>
        <w:t xml:space="preserve">в Банк </w:t>
      </w:r>
      <w:r w:rsidR="00012118" w:rsidRPr="00A37D30">
        <w:rPr>
          <w:rFonts w:ascii="Times New Roman" w:eastAsia="Times New Roman" w:hAnsi="Times New Roman"/>
          <w:sz w:val="24"/>
          <w:szCs w:val="24"/>
          <w:lang w:eastAsia="ru-RU"/>
        </w:rPr>
        <w:t xml:space="preserve">одновременно с </w:t>
      </w:r>
      <w:r w:rsidR="003C1C2A" w:rsidRPr="00A37D30">
        <w:rPr>
          <w:rFonts w:ascii="Times New Roman" w:eastAsia="Times New Roman" w:hAnsi="Times New Roman"/>
          <w:sz w:val="24"/>
          <w:szCs w:val="24"/>
          <w:lang w:eastAsia="ru-RU"/>
        </w:rPr>
        <w:t>ДДУ в целях заключения Договора и открытия Счета</w:t>
      </w:r>
      <w:r w:rsidR="00F730FC" w:rsidRPr="00A37D30">
        <w:rPr>
          <w:rFonts w:ascii="Times New Roman" w:eastAsia="Times New Roman" w:hAnsi="Times New Roman"/>
          <w:sz w:val="24"/>
          <w:szCs w:val="24"/>
          <w:lang w:eastAsia="ru-RU"/>
        </w:rPr>
        <w:t>;</w:t>
      </w:r>
    </w:p>
    <w:p w14:paraId="353E721E" w14:textId="77777777" w:rsidR="00CA205A" w:rsidRPr="00A37D30" w:rsidRDefault="00F72903" w:rsidP="00740615">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hAnsi="Times New Roman"/>
          <w:sz w:val="24"/>
        </w:rPr>
        <w:t xml:space="preserve">Индивидуальные условия </w:t>
      </w:r>
      <w:r w:rsidR="00612BA6" w:rsidRPr="00A37D30">
        <w:rPr>
          <w:rFonts w:ascii="Times New Roman" w:hAnsi="Times New Roman"/>
          <w:sz w:val="24"/>
        </w:rPr>
        <w:t>–</w:t>
      </w:r>
      <w:r w:rsidRPr="00A37D30">
        <w:rPr>
          <w:rFonts w:ascii="Times New Roman" w:hAnsi="Times New Roman"/>
          <w:sz w:val="24"/>
        </w:rPr>
        <w:t xml:space="preserve"> </w:t>
      </w:r>
      <w:r w:rsidR="00CA205A" w:rsidRPr="00A37D30">
        <w:rPr>
          <w:rFonts w:ascii="Times New Roman" w:hAnsi="Times New Roman"/>
          <w:sz w:val="24"/>
        </w:rPr>
        <w:t>неотъемлемая часть Договора, которая</w:t>
      </w:r>
      <w:r w:rsidR="00012118" w:rsidRPr="00A37D30">
        <w:rPr>
          <w:rFonts w:ascii="Times New Roman" w:hAnsi="Times New Roman"/>
          <w:sz w:val="24"/>
        </w:rPr>
        <w:t xml:space="preserve"> представляет собой </w:t>
      </w:r>
      <w:r w:rsidR="00EE13C4" w:rsidRPr="00A37D30">
        <w:rPr>
          <w:rFonts w:ascii="Times New Roman" w:hAnsi="Times New Roman"/>
          <w:sz w:val="24"/>
        </w:rPr>
        <w:t>содержащиеся</w:t>
      </w:r>
      <w:r w:rsidR="009419FA" w:rsidRPr="00A37D30">
        <w:rPr>
          <w:rFonts w:ascii="Times New Roman" w:hAnsi="Times New Roman"/>
          <w:sz w:val="24"/>
        </w:rPr>
        <w:t xml:space="preserve"> в Заявлении </w:t>
      </w:r>
      <w:r w:rsidR="00012118" w:rsidRPr="00A37D30">
        <w:rPr>
          <w:rFonts w:ascii="Times New Roman" w:hAnsi="Times New Roman"/>
          <w:sz w:val="24"/>
        </w:rPr>
        <w:t xml:space="preserve">сведения, необходимые для заключения и исполнения </w:t>
      </w:r>
      <w:r w:rsidR="000D0034" w:rsidRPr="00A37D30">
        <w:rPr>
          <w:rFonts w:ascii="Times New Roman" w:hAnsi="Times New Roman"/>
          <w:sz w:val="24"/>
        </w:rPr>
        <w:t>Договора</w:t>
      </w:r>
      <w:r w:rsidR="00CA205A" w:rsidRPr="00A37D30">
        <w:rPr>
          <w:rFonts w:ascii="Times New Roman" w:eastAsia="Times New Roman" w:hAnsi="Times New Roman"/>
          <w:sz w:val="24"/>
          <w:szCs w:val="24"/>
          <w:lang w:eastAsia="ru-RU"/>
        </w:rPr>
        <w:t>;</w:t>
      </w:r>
    </w:p>
    <w:p w14:paraId="37ACAD16" w14:textId="77777777" w:rsidR="00F72903" w:rsidRPr="00A37D30" w:rsidRDefault="00F72903" w:rsidP="00740615">
      <w:pPr>
        <w:spacing w:after="0" w:line="240" w:lineRule="auto"/>
        <w:ind w:right="282" w:firstLine="709"/>
        <w:jc w:val="both"/>
        <w:rPr>
          <w:rFonts w:ascii="Times New Roman" w:hAnsi="Times New Roman"/>
          <w:sz w:val="24"/>
        </w:rPr>
      </w:pPr>
      <w:r w:rsidRPr="00A37D30">
        <w:rPr>
          <w:rFonts w:ascii="Times New Roman" w:hAnsi="Times New Roman"/>
          <w:sz w:val="24"/>
        </w:rPr>
        <w:t xml:space="preserve">Кредитный договор Бенефициара – кредитный договор, заключенный между </w:t>
      </w:r>
      <w:r w:rsidR="006E3A63" w:rsidRPr="00A37D30">
        <w:rPr>
          <w:rFonts w:ascii="Times New Roman" w:hAnsi="Times New Roman"/>
          <w:sz w:val="24"/>
        </w:rPr>
        <w:t>Б</w:t>
      </w:r>
      <w:r w:rsidR="00A520C5" w:rsidRPr="00A37D30">
        <w:rPr>
          <w:rFonts w:ascii="Times New Roman" w:hAnsi="Times New Roman"/>
          <w:sz w:val="24"/>
        </w:rPr>
        <w:t xml:space="preserve">анком </w:t>
      </w:r>
      <w:r w:rsidRPr="00A37D30">
        <w:rPr>
          <w:rFonts w:ascii="Times New Roman" w:hAnsi="Times New Roman"/>
          <w:sz w:val="24"/>
        </w:rPr>
        <w:t>(кредитор) и Бенефициаром (заемщик</w:t>
      </w:r>
      <w:r w:rsidRPr="00A37D30">
        <w:rPr>
          <w:rFonts w:ascii="Times New Roman" w:eastAsia="Times New Roman" w:hAnsi="Times New Roman"/>
          <w:sz w:val="24"/>
          <w:szCs w:val="24"/>
          <w:lang w:eastAsia="ru-RU"/>
        </w:rPr>
        <w:t>)</w:t>
      </w:r>
      <w:r w:rsidR="00612BA6" w:rsidRPr="00A37D30">
        <w:rPr>
          <w:rFonts w:ascii="Times New Roman" w:eastAsia="Times New Roman" w:hAnsi="Times New Roman"/>
          <w:sz w:val="24"/>
          <w:szCs w:val="24"/>
          <w:lang w:eastAsia="ru-RU"/>
        </w:rPr>
        <w:t>,</w:t>
      </w:r>
      <w:r w:rsidRPr="00A37D30">
        <w:rPr>
          <w:rFonts w:ascii="Times New Roman" w:hAnsi="Times New Roman"/>
          <w:sz w:val="24"/>
        </w:rPr>
        <w:t xml:space="preserve"> в соответствии с которым Банком Бенефициару предоставлен целевой кредит на строительство (создание) Многоквартирного дома или иного объекта недвижимости</w:t>
      </w:r>
      <w:r w:rsidR="00DF77E0" w:rsidRPr="00A37D30">
        <w:rPr>
          <w:rFonts w:ascii="Times New Roman" w:eastAsia="Times New Roman" w:hAnsi="Times New Roman"/>
          <w:sz w:val="24"/>
          <w:szCs w:val="24"/>
          <w:lang w:eastAsia="ru-RU"/>
        </w:rPr>
        <w:t>;</w:t>
      </w:r>
    </w:p>
    <w:p w14:paraId="7678E3B4" w14:textId="77777777" w:rsidR="00F72903" w:rsidRPr="00A37D30" w:rsidRDefault="00F72903" w:rsidP="00740615">
      <w:pPr>
        <w:spacing w:after="0" w:line="240" w:lineRule="auto"/>
        <w:ind w:right="282" w:firstLine="709"/>
        <w:jc w:val="both"/>
        <w:rPr>
          <w:rFonts w:ascii="Times New Roman" w:hAnsi="Times New Roman"/>
          <w:sz w:val="24"/>
        </w:rPr>
      </w:pPr>
      <w:r w:rsidRPr="00A37D30">
        <w:rPr>
          <w:rFonts w:ascii="Times New Roman" w:hAnsi="Times New Roman"/>
          <w:sz w:val="24"/>
        </w:rPr>
        <w:t>Кредитный договор Депонента – кредитный договор, заключенный между Банком (кредитор) и Депонентом (заемщик</w:t>
      </w:r>
      <w:r w:rsidRPr="00A37D30">
        <w:rPr>
          <w:rFonts w:ascii="Times New Roman" w:eastAsia="Times New Roman" w:hAnsi="Times New Roman"/>
          <w:sz w:val="24"/>
          <w:szCs w:val="24"/>
          <w:lang w:eastAsia="ru-RU"/>
        </w:rPr>
        <w:t>)</w:t>
      </w:r>
      <w:r w:rsidR="00612BA6" w:rsidRPr="00A37D30">
        <w:rPr>
          <w:rFonts w:ascii="Times New Roman" w:eastAsia="Times New Roman" w:hAnsi="Times New Roman"/>
          <w:sz w:val="24"/>
          <w:szCs w:val="24"/>
          <w:lang w:eastAsia="ru-RU"/>
        </w:rPr>
        <w:t>,</w:t>
      </w:r>
      <w:r w:rsidRPr="00A37D30">
        <w:rPr>
          <w:rFonts w:ascii="Times New Roman" w:hAnsi="Times New Roman"/>
          <w:sz w:val="24"/>
        </w:rPr>
        <w:t xml:space="preserve"> в соответствии с которым Депоненту предоставлен целевой кредит на уплату цены</w:t>
      </w:r>
      <w:r w:rsidR="00DF77E0" w:rsidRPr="00A37D30">
        <w:rPr>
          <w:rFonts w:ascii="Times New Roman" w:hAnsi="Times New Roman"/>
          <w:sz w:val="24"/>
        </w:rPr>
        <w:t>, обусловленной</w:t>
      </w:r>
      <w:r w:rsidR="00612BA6" w:rsidRPr="00A37D30">
        <w:rPr>
          <w:rFonts w:ascii="Times New Roman" w:hAnsi="Times New Roman"/>
          <w:sz w:val="24"/>
        </w:rPr>
        <w:t xml:space="preserve"> ДДУ</w:t>
      </w:r>
      <w:r w:rsidR="00DF77E0" w:rsidRPr="00A37D30">
        <w:rPr>
          <w:rFonts w:ascii="Times New Roman" w:eastAsia="Times New Roman" w:hAnsi="Times New Roman"/>
          <w:sz w:val="24"/>
          <w:szCs w:val="24"/>
          <w:lang w:eastAsia="ru-RU"/>
        </w:rPr>
        <w:t>;</w:t>
      </w:r>
    </w:p>
    <w:p w14:paraId="16C471DF" w14:textId="555FD63F" w:rsidR="00CA205A" w:rsidRPr="00A37D30" w:rsidRDefault="00CA205A" w:rsidP="00CA205A">
      <w:pPr>
        <w:spacing w:after="0" w:line="240" w:lineRule="auto"/>
        <w:ind w:right="282" w:firstLine="709"/>
        <w:jc w:val="both"/>
        <w:rPr>
          <w:rFonts w:ascii="Times New Roman" w:hAnsi="Times New Roman"/>
          <w:sz w:val="24"/>
        </w:rPr>
      </w:pPr>
      <w:r w:rsidRPr="00A37D30">
        <w:rPr>
          <w:rFonts w:ascii="Times New Roman" w:eastAsia="Times New Roman" w:hAnsi="Times New Roman"/>
          <w:sz w:val="24"/>
          <w:szCs w:val="24"/>
          <w:lang w:eastAsia="ru-RU"/>
        </w:rPr>
        <w:t>Кредитор Депонента</w:t>
      </w:r>
      <w:r w:rsidR="00FF0C21" w:rsidRPr="00A37D30">
        <w:rPr>
          <w:rFonts w:ascii="Times New Roman" w:eastAsia="Times New Roman" w:hAnsi="Times New Roman"/>
          <w:sz w:val="24"/>
          <w:szCs w:val="24"/>
          <w:lang w:eastAsia="ru-RU"/>
        </w:rPr>
        <w:t xml:space="preserve"> </w:t>
      </w:r>
      <w:r w:rsidR="0064314B" w:rsidRPr="00A37D30">
        <w:rPr>
          <w:rFonts w:ascii="Times New Roman" w:eastAsia="Times New Roman" w:hAnsi="Times New Roman"/>
          <w:sz w:val="24"/>
          <w:szCs w:val="24"/>
          <w:lang w:eastAsia="ru-RU"/>
        </w:rPr>
        <w:t>(</w:t>
      </w:r>
      <w:r w:rsidR="00A0100D" w:rsidRPr="00A37D30">
        <w:rPr>
          <w:rFonts w:ascii="Times New Roman" w:eastAsia="Times New Roman" w:hAnsi="Times New Roman"/>
          <w:sz w:val="24"/>
          <w:szCs w:val="24"/>
          <w:lang w:eastAsia="ru-RU"/>
        </w:rPr>
        <w:t>Залогодержатель</w:t>
      </w:r>
      <w:r w:rsidR="0064314B"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eastAsia="ru-RU"/>
        </w:rPr>
        <w:t xml:space="preserve"> – организация, предоставившая Депоненту целевой заем (кредит) для уплаты цены, обусловленной ДДУ</w:t>
      </w:r>
      <w:r w:rsidRPr="00A37D30">
        <w:rPr>
          <w:rFonts w:ascii="Times New Roman" w:eastAsia="Times New Roman" w:hAnsi="Times New Roman"/>
          <w:bCs/>
          <w:sz w:val="24"/>
          <w:szCs w:val="24"/>
          <w:lang w:eastAsia="ru-RU"/>
        </w:rPr>
        <w:t>;</w:t>
      </w:r>
      <w:r w:rsidRPr="00A37D30">
        <w:rPr>
          <w:rFonts w:ascii="Times New Roman" w:eastAsia="Times New Roman" w:hAnsi="Times New Roman"/>
          <w:sz w:val="24"/>
          <w:szCs w:val="24"/>
          <w:lang w:eastAsia="ru-RU"/>
        </w:rPr>
        <w:t xml:space="preserve"> </w:t>
      </w:r>
    </w:p>
    <w:p w14:paraId="095126B2" w14:textId="77777777" w:rsidR="00F72903" w:rsidRPr="00A37D30" w:rsidRDefault="00F72903" w:rsidP="00740615">
      <w:pPr>
        <w:spacing w:after="0" w:line="240" w:lineRule="auto"/>
        <w:ind w:right="282" w:firstLine="709"/>
        <w:jc w:val="both"/>
        <w:rPr>
          <w:rFonts w:ascii="Times New Roman" w:eastAsia="Times New Roman" w:hAnsi="Times New Roman"/>
          <w:sz w:val="24"/>
          <w:szCs w:val="24"/>
          <w:lang w:eastAsia="ru-RU"/>
        </w:rPr>
      </w:pPr>
      <w:proofErr w:type="gramStart"/>
      <w:r w:rsidRPr="00A37D30">
        <w:rPr>
          <w:rFonts w:ascii="Times New Roman" w:hAnsi="Times New Roman"/>
          <w:sz w:val="24"/>
        </w:rPr>
        <w:t xml:space="preserve">Многоквартирный дом </w:t>
      </w:r>
      <w:r w:rsidR="00F730FC" w:rsidRPr="00A37D30">
        <w:rPr>
          <w:rFonts w:ascii="Times New Roman" w:hAnsi="Times New Roman"/>
          <w:sz w:val="24"/>
        </w:rPr>
        <w:t>и/или</w:t>
      </w:r>
      <w:r w:rsidRPr="00A37D30">
        <w:rPr>
          <w:rFonts w:ascii="Times New Roman" w:hAnsi="Times New Roman"/>
          <w:sz w:val="24"/>
        </w:rPr>
        <w:t xml:space="preserve"> иной объект недвижимости </w:t>
      </w:r>
      <w:r w:rsidR="00612BA6" w:rsidRPr="00A37D30">
        <w:rPr>
          <w:rFonts w:ascii="Times New Roman" w:eastAsia="Times New Roman" w:hAnsi="Times New Roman"/>
          <w:sz w:val="24"/>
          <w:szCs w:val="24"/>
          <w:lang w:eastAsia="ru-RU"/>
        </w:rPr>
        <w:t>–</w:t>
      </w:r>
      <w:r w:rsidRPr="00A37D30">
        <w:rPr>
          <w:rFonts w:ascii="Times New Roman" w:hAnsi="Times New Roman"/>
          <w:sz w:val="24"/>
        </w:rPr>
        <w:t xml:space="preserve"> </w:t>
      </w:r>
      <w:r w:rsidR="00DF77E0" w:rsidRPr="00A37D30">
        <w:rPr>
          <w:rFonts w:ascii="Times New Roman" w:hAnsi="Times New Roman"/>
          <w:sz w:val="24"/>
        </w:rPr>
        <w:t>м</w:t>
      </w:r>
      <w:r w:rsidRPr="00A37D30">
        <w:rPr>
          <w:rFonts w:ascii="Times New Roman" w:eastAsia="Times New Roman" w:hAnsi="Times New Roman"/>
          <w:sz w:val="24"/>
          <w:szCs w:val="24"/>
          <w:lang w:eastAsia="ru-RU"/>
        </w:rPr>
        <w:t>ногоквартирный дом или иной объект недвижимости, который Бенефициар обязуется построить (создать) своими силами и/или с привлечением других лиц и после получения разрешения на ввод  указанного объекта в эксплуатацию передать участнику</w:t>
      </w:r>
      <w:r w:rsidR="00F730FC" w:rsidRPr="00A37D30">
        <w:rPr>
          <w:rFonts w:ascii="Times New Roman" w:eastAsia="Times New Roman" w:hAnsi="Times New Roman"/>
          <w:sz w:val="24"/>
          <w:szCs w:val="24"/>
          <w:lang w:eastAsia="ru-RU"/>
        </w:rPr>
        <w:t> </w:t>
      </w:r>
      <w:r w:rsidRPr="00A37D30">
        <w:rPr>
          <w:rFonts w:ascii="Times New Roman" w:eastAsia="Times New Roman" w:hAnsi="Times New Roman"/>
          <w:sz w:val="24"/>
          <w:szCs w:val="24"/>
          <w:lang w:eastAsia="ru-RU"/>
        </w:rPr>
        <w:t>(</w:t>
      </w:r>
      <w:proofErr w:type="spellStart"/>
      <w:r w:rsidRPr="00A37D30">
        <w:rPr>
          <w:rFonts w:ascii="Times New Roman" w:eastAsia="Times New Roman" w:hAnsi="Times New Roman"/>
          <w:sz w:val="24"/>
          <w:szCs w:val="24"/>
          <w:lang w:eastAsia="ru-RU"/>
        </w:rPr>
        <w:t>ам</w:t>
      </w:r>
      <w:proofErr w:type="spellEnd"/>
      <w:r w:rsidRPr="00A37D30">
        <w:rPr>
          <w:rFonts w:ascii="Times New Roman" w:eastAsia="Times New Roman" w:hAnsi="Times New Roman"/>
          <w:sz w:val="24"/>
          <w:szCs w:val="24"/>
          <w:lang w:eastAsia="ru-RU"/>
        </w:rPr>
        <w:t xml:space="preserve">) долевого строительства в срок, предусмотренный </w:t>
      </w:r>
      <w:r w:rsidR="00960437" w:rsidRPr="00A37D30">
        <w:rPr>
          <w:rFonts w:ascii="Times New Roman" w:eastAsia="Times New Roman" w:hAnsi="Times New Roman"/>
          <w:sz w:val="24"/>
          <w:szCs w:val="24"/>
          <w:lang w:eastAsia="ru-RU"/>
        </w:rPr>
        <w:t>договором (</w:t>
      </w:r>
      <w:proofErr w:type="spellStart"/>
      <w:r w:rsidR="00960437" w:rsidRPr="00A37D30">
        <w:rPr>
          <w:rFonts w:ascii="Times New Roman" w:eastAsia="Times New Roman" w:hAnsi="Times New Roman"/>
          <w:sz w:val="24"/>
          <w:szCs w:val="24"/>
          <w:lang w:eastAsia="ru-RU"/>
        </w:rPr>
        <w:t>ами</w:t>
      </w:r>
      <w:proofErr w:type="spellEnd"/>
      <w:r w:rsidR="00960437" w:rsidRPr="00A37D30">
        <w:rPr>
          <w:rFonts w:ascii="Times New Roman" w:eastAsia="Times New Roman" w:hAnsi="Times New Roman"/>
          <w:sz w:val="24"/>
          <w:szCs w:val="24"/>
          <w:lang w:eastAsia="ru-RU"/>
        </w:rPr>
        <w:t>) участия в долевом строительстве</w:t>
      </w:r>
      <w:r w:rsidRPr="00A37D30">
        <w:rPr>
          <w:rFonts w:ascii="Times New Roman" w:eastAsia="Times New Roman" w:hAnsi="Times New Roman"/>
          <w:sz w:val="24"/>
          <w:szCs w:val="24"/>
          <w:lang w:eastAsia="ru-RU"/>
        </w:rPr>
        <w:t xml:space="preserve">, в состав которого входит </w:t>
      </w:r>
      <w:r w:rsidR="00DF77E0" w:rsidRPr="00A37D30">
        <w:rPr>
          <w:rFonts w:ascii="Times New Roman" w:hAnsi="Times New Roman"/>
          <w:sz w:val="24"/>
        </w:rPr>
        <w:t>О</w:t>
      </w:r>
      <w:r w:rsidRPr="00A37D30">
        <w:rPr>
          <w:rFonts w:ascii="Times New Roman" w:eastAsia="Times New Roman" w:hAnsi="Times New Roman"/>
          <w:sz w:val="24"/>
          <w:szCs w:val="24"/>
          <w:lang w:eastAsia="ru-RU"/>
        </w:rPr>
        <w:t>бъект долевого строительства</w:t>
      </w:r>
      <w:r w:rsidR="00DF77E0" w:rsidRPr="00A37D30">
        <w:rPr>
          <w:rFonts w:ascii="Times New Roman" w:eastAsia="Times New Roman" w:hAnsi="Times New Roman"/>
          <w:sz w:val="24"/>
          <w:szCs w:val="24"/>
          <w:lang w:eastAsia="ru-RU"/>
        </w:rPr>
        <w:t>;</w:t>
      </w:r>
      <w:proofErr w:type="gramEnd"/>
    </w:p>
    <w:p w14:paraId="0946345D" w14:textId="77777777" w:rsidR="00CA205A" w:rsidRPr="00A37D30" w:rsidRDefault="00F72903" w:rsidP="00740615">
      <w:pPr>
        <w:spacing w:after="0" w:line="240" w:lineRule="auto"/>
        <w:ind w:right="282" w:firstLine="709"/>
        <w:jc w:val="both"/>
        <w:rPr>
          <w:rFonts w:ascii="Times New Roman" w:eastAsia="Times New Roman" w:hAnsi="Times New Roman"/>
          <w:spacing w:val="-2"/>
          <w:sz w:val="24"/>
          <w:szCs w:val="24"/>
          <w:lang w:eastAsia="ru-RU"/>
        </w:rPr>
      </w:pPr>
      <w:r w:rsidRPr="00A37D30">
        <w:rPr>
          <w:rFonts w:ascii="Times New Roman" w:hAnsi="Times New Roman"/>
          <w:spacing w:val="-2"/>
          <w:sz w:val="24"/>
        </w:rPr>
        <w:t xml:space="preserve">Общие условия – </w:t>
      </w:r>
      <w:r w:rsidR="00CA205A" w:rsidRPr="00A37D30">
        <w:rPr>
          <w:rFonts w:ascii="Times New Roman" w:hAnsi="Times New Roman"/>
          <w:spacing w:val="-2"/>
          <w:sz w:val="24"/>
        </w:rPr>
        <w:t>настоящий Договор счета эскроу для расчетов по договору участия в долевом строительстве в ПАО «МОСКОВСКИЙ КРЕДИТНЫЙ БАНК» (общие условия</w:t>
      </w:r>
      <w:r w:rsidR="00CA205A" w:rsidRPr="00A37D30">
        <w:rPr>
          <w:rFonts w:ascii="Times New Roman" w:eastAsia="Times New Roman" w:hAnsi="Times New Roman"/>
          <w:spacing w:val="-2"/>
          <w:sz w:val="24"/>
          <w:szCs w:val="24"/>
          <w:lang w:eastAsia="ru-RU"/>
        </w:rPr>
        <w:t>);</w:t>
      </w:r>
      <w:r w:rsidR="00CA205A" w:rsidRPr="00A37D30">
        <w:rPr>
          <w:rFonts w:ascii="Times New Roman" w:eastAsia="Times New Roman" w:hAnsi="Times New Roman"/>
          <w:sz w:val="24"/>
          <w:szCs w:val="24"/>
          <w:lang w:eastAsia="ru-RU"/>
        </w:rPr>
        <w:t xml:space="preserve"> </w:t>
      </w:r>
      <w:r w:rsidR="00CA205A" w:rsidRPr="00A37D30">
        <w:rPr>
          <w:rFonts w:ascii="Times New Roman" w:eastAsia="Times New Roman" w:hAnsi="Times New Roman"/>
          <w:spacing w:val="-2"/>
          <w:sz w:val="24"/>
          <w:szCs w:val="24"/>
          <w:lang w:eastAsia="ru-RU"/>
        </w:rPr>
        <w:t>устанавливаются Банком в одностороннем порядке в целях многократного применения, являются неотъемлемой частью Договора;</w:t>
      </w:r>
    </w:p>
    <w:p w14:paraId="65538204" w14:textId="77777777" w:rsidR="00F72903" w:rsidRPr="00A37D30" w:rsidRDefault="00F72903" w:rsidP="00740615">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hAnsi="Times New Roman"/>
          <w:sz w:val="24"/>
        </w:rPr>
        <w:t xml:space="preserve">Объект долевого строительства </w:t>
      </w:r>
      <w:r w:rsidR="00612BA6" w:rsidRPr="00A37D30">
        <w:rPr>
          <w:rFonts w:ascii="Times New Roman" w:eastAsia="Times New Roman" w:hAnsi="Times New Roman"/>
          <w:sz w:val="24"/>
          <w:szCs w:val="24"/>
          <w:lang w:eastAsia="ru-RU"/>
        </w:rPr>
        <w:t>–</w:t>
      </w:r>
      <w:r w:rsidRPr="00A37D30">
        <w:rPr>
          <w:rFonts w:ascii="Times New Roman" w:hAnsi="Times New Roman"/>
          <w:sz w:val="24"/>
        </w:rPr>
        <w:t xml:space="preserve"> жилое или нежилое помещение, </w:t>
      </w:r>
      <w:proofErr w:type="spellStart"/>
      <w:r w:rsidRPr="00A37D30">
        <w:rPr>
          <w:rFonts w:ascii="Times New Roman" w:hAnsi="Times New Roman"/>
          <w:sz w:val="24"/>
        </w:rPr>
        <w:t>машино</w:t>
      </w:r>
      <w:proofErr w:type="spellEnd"/>
      <w:r w:rsidRPr="00A37D30">
        <w:rPr>
          <w:rFonts w:ascii="Times New Roman" w:hAnsi="Times New Roman"/>
          <w:sz w:val="24"/>
        </w:rPr>
        <w:t xml:space="preserve">-место, подлежащее передаче Депоненту после получения разрешения на ввод в эксплуатацию </w:t>
      </w:r>
      <w:r w:rsidR="00DF77E0" w:rsidRPr="00A37D30">
        <w:rPr>
          <w:rFonts w:ascii="Times New Roman" w:hAnsi="Times New Roman"/>
          <w:sz w:val="24"/>
        </w:rPr>
        <w:t>М</w:t>
      </w:r>
      <w:r w:rsidRPr="00A37D30">
        <w:rPr>
          <w:rFonts w:ascii="Times New Roman" w:hAnsi="Times New Roman"/>
          <w:sz w:val="24"/>
        </w:rPr>
        <w:t xml:space="preserve">ногоквартирного дома </w:t>
      </w:r>
      <w:r w:rsidR="00F730FC" w:rsidRPr="00A37D30">
        <w:rPr>
          <w:rFonts w:ascii="Times New Roman" w:hAnsi="Times New Roman"/>
          <w:sz w:val="24"/>
        </w:rPr>
        <w:t>и/или</w:t>
      </w:r>
      <w:r w:rsidRPr="00A37D30">
        <w:rPr>
          <w:rFonts w:ascii="Times New Roman" w:hAnsi="Times New Roman"/>
          <w:sz w:val="24"/>
        </w:rPr>
        <w:t xml:space="preserve"> иного объекта недвижимости и входящее в состав указ</w:t>
      </w:r>
      <w:r w:rsidR="00DF77E0" w:rsidRPr="00A37D30">
        <w:rPr>
          <w:rFonts w:ascii="Times New Roman" w:hAnsi="Times New Roman"/>
          <w:sz w:val="24"/>
        </w:rPr>
        <w:t>анного М</w:t>
      </w:r>
      <w:r w:rsidRPr="00A37D30">
        <w:rPr>
          <w:rFonts w:ascii="Times New Roman" w:hAnsi="Times New Roman"/>
          <w:sz w:val="24"/>
        </w:rPr>
        <w:t xml:space="preserve">ногоквартирного дома </w:t>
      </w:r>
      <w:r w:rsidR="00F730FC" w:rsidRPr="00A37D30">
        <w:rPr>
          <w:rFonts w:ascii="Times New Roman" w:hAnsi="Times New Roman"/>
          <w:sz w:val="24"/>
        </w:rPr>
        <w:t>и/или</w:t>
      </w:r>
      <w:r w:rsidRPr="00A37D30">
        <w:rPr>
          <w:rFonts w:ascii="Times New Roman" w:hAnsi="Times New Roman"/>
          <w:sz w:val="24"/>
        </w:rPr>
        <w:t xml:space="preserve"> иного объекта недвижимости, строящееся (создаваемое) с привлечением денежных средств </w:t>
      </w:r>
      <w:r w:rsidR="00DF77E0" w:rsidRPr="00A37D30">
        <w:rPr>
          <w:rFonts w:ascii="Times New Roman" w:hAnsi="Times New Roman"/>
          <w:sz w:val="24"/>
        </w:rPr>
        <w:t>Депонента</w:t>
      </w:r>
      <w:r w:rsidR="00DF77E0" w:rsidRPr="00A37D30">
        <w:rPr>
          <w:rFonts w:ascii="Times New Roman" w:eastAsia="Times New Roman" w:hAnsi="Times New Roman"/>
          <w:sz w:val="24"/>
          <w:szCs w:val="24"/>
          <w:lang w:eastAsia="ru-RU"/>
        </w:rPr>
        <w:t>;</w:t>
      </w:r>
    </w:p>
    <w:p w14:paraId="4FAFB010" w14:textId="77777777" w:rsidR="00CA205A" w:rsidRPr="00A37D30" w:rsidRDefault="00CA205A" w:rsidP="00CA205A">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 xml:space="preserve">Орган государственной регистрации прав –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w:t>
      </w:r>
      <w:r w:rsidR="00F730FC" w:rsidRPr="00A37D30">
        <w:rPr>
          <w:rFonts w:ascii="Times New Roman" w:eastAsia="Times New Roman" w:hAnsi="Times New Roman"/>
          <w:sz w:val="24"/>
          <w:szCs w:val="24"/>
          <w:lang w:eastAsia="ru-RU"/>
        </w:rPr>
        <w:t xml:space="preserve">ЕГРН </w:t>
      </w:r>
      <w:r w:rsidRPr="00A37D30">
        <w:rPr>
          <w:rFonts w:ascii="Times New Roman" w:eastAsia="Times New Roman" w:hAnsi="Times New Roman"/>
          <w:sz w:val="24"/>
          <w:szCs w:val="24"/>
          <w:lang w:eastAsia="ru-RU"/>
        </w:rPr>
        <w:t xml:space="preserve">и предоставление сведений, содержащихся в </w:t>
      </w:r>
      <w:r w:rsidR="00F730FC" w:rsidRPr="00A37D30">
        <w:rPr>
          <w:rFonts w:ascii="Times New Roman" w:eastAsia="Times New Roman" w:hAnsi="Times New Roman"/>
          <w:sz w:val="24"/>
          <w:szCs w:val="24"/>
          <w:lang w:eastAsia="ru-RU"/>
        </w:rPr>
        <w:t>ЕГРН</w:t>
      </w:r>
      <w:r w:rsidRPr="00A37D30">
        <w:rPr>
          <w:rFonts w:ascii="Times New Roman" w:eastAsia="Times New Roman" w:hAnsi="Times New Roman"/>
          <w:sz w:val="24"/>
          <w:szCs w:val="24"/>
          <w:lang w:eastAsia="ru-RU"/>
        </w:rPr>
        <w:t>;</w:t>
      </w:r>
    </w:p>
    <w:p w14:paraId="22024323" w14:textId="3806F060" w:rsidR="005970CA" w:rsidRPr="00A37D30" w:rsidRDefault="005970CA" w:rsidP="00CA205A">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Соглашение – Соглашение</w:t>
      </w:r>
      <w:r w:rsidR="00850254" w:rsidRPr="00A37D30">
        <w:rPr>
          <w:rFonts w:ascii="Times New Roman" w:eastAsia="Times New Roman" w:hAnsi="Times New Roman"/>
          <w:sz w:val="24"/>
          <w:szCs w:val="24"/>
          <w:lang w:eastAsia="ru-RU"/>
        </w:rPr>
        <w:t>/условия/оферта/иной документ</w:t>
      </w:r>
      <w:r w:rsidRPr="00A37D30">
        <w:rPr>
          <w:rFonts w:ascii="Times New Roman" w:eastAsia="Times New Roman" w:hAnsi="Times New Roman"/>
          <w:sz w:val="24"/>
          <w:szCs w:val="24"/>
          <w:lang w:eastAsia="ru-RU"/>
        </w:rPr>
        <w:t>, заключенн</w:t>
      </w:r>
      <w:r w:rsidR="00850254" w:rsidRPr="00A37D30">
        <w:rPr>
          <w:rFonts w:ascii="Times New Roman" w:eastAsia="Times New Roman" w:hAnsi="Times New Roman"/>
          <w:sz w:val="24"/>
          <w:szCs w:val="24"/>
          <w:lang w:eastAsia="ru-RU"/>
        </w:rPr>
        <w:t>ые</w:t>
      </w:r>
      <w:r w:rsidRPr="00A37D30">
        <w:rPr>
          <w:rFonts w:ascii="Times New Roman" w:eastAsia="Times New Roman" w:hAnsi="Times New Roman"/>
          <w:sz w:val="24"/>
          <w:szCs w:val="24"/>
          <w:lang w:eastAsia="ru-RU"/>
        </w:rPr>
        <w:t xml:space="preserve"> между Депонентом и Бенефициаром в соответствии с Законом № 214-ФЗ, содержащ</w:t>
      </w:r>
      <w:r w:rsidR="00850254" w:rsidRPr="00A37D30">
        <w:rPr>
          <w:rFonts w:ascii="Times New Roman" w:eastAsia="Times New Roman" w:hAnsi="Times New Roman"/>
          <w:sz w:val="24"/>
          <w:szCs w:val="24"/>
          <w:lang w:eastAsia="ru-RU"/>
        </w:rPr>
        <w:t>и</w:t>
      </w:r>
      <w:r w:rsidR="00E615B3" w:rsidRPr="00A37D30">
        <w:rPr>
          <w:rFonts w:ascii="Times New Roman" w:eastAsia="Times New Roman" w:hAnsi="Times New Roman"/>
          <w:sz w:val="24"/>
          <w:szCs w:val="24"/>
          <w:lang w:eastAsia="ru-RU"/>
        </w:rPr>
        <w:t>е</w:t>
      </w:r>
      <w:r w:rsidRPr="00A37D30">
        <w:rPr>
          <w:rFonts w:ascii="Times New Roman" w:eastAsia="Times New Roman" w:hAnsi="Times New Roman"/>
          <w:sz w:val="24"/>
          <w:szCs w:val="24"/>
          <w:lang w:eastAsia="ru-RU"/>
        </w:rPr>
        <w:t xml:space="preserve"> условия</w:t>
      </w:r>
      <w:r w:rsidR="00055FF1" w:rsidRPr="00A37D30">
        <w:rPr>
          <w:rFonts w:ascii="Times New Roman" w:eastAsia="Times New Roman" w:hAnsi="Times New Roman"/>
          <w:sz w:val="24"/>
          <w:szCs w:val="24"/>
          <w:lang w:eastAsia="ru-RU"/>
        </w:rPr>
        <w:t xml:space="preserve"> оферты</w:t>
      </w:r>
      <w:r w:rsidRPr="00A37D30">
        <w:rPr>
          <w:rFonts w:ascii="Times New Roman" w:eastAsia="Times New Roman" w:hAnsi="Times New Roman"/>
          <w:sz w:val="24"/>
          <w:szCs w:val="24"/>
          <w:lang w:eastAsia="ru-RU"/>
        </w:rPr>
        <w:t>, необходимые для открытия и совершения операций по Счету;</w:t>
      </w:r>
    </w:p>
    <w:p w14:paraId="4BD649B7" w14:textId="77777777" w:rsidR="00F72903" w:rsidRPr="00A37D30" w:rsidRDefault="00F72903" w:rsidP="00740615">
      <w:pPr>
        <w:spacing w:after="0" w:line="240" w:lineRule="auto"/>
        <w:ind w:right="282" w:firstLine="709"/>
        <w:jc w:val="both"/>
        <w:rPr>
          <w:rFonts w:ascii="Times New Roman" w:hAnsi="Times New Roman"/>
          <w:sz w:val="24"/>
        </w:rPr>
      </w:pPr>
      <w:r w:rsidRPr="00A37D30">
        <w:rPr>
          <w:rFonts w:ascii="Times New Roman" w:hAnsi="Times New Roman"/>
          <w:sz w:val="24"/>
        </w:rPr>
        <w:t>Стороны</w:t>
      </w:r>
      <w:r w:rsidRPr="00A37D30">
        <w:rPr>
          <w:rFonts w:ascii="Times New Roman" w:eastAsia="Times New Roman" w:hAnsi="Times New Roman"/>
          <w:sz w:val="24"/>
          <w:szCs w:val="24"/>
          <w:lang w:eastAsia="ru-RU"/>
        </w:rPr>
        <w:t xml:space="preserve"> – Банк, Депонент и Бенефициар</w:t>
      </w:r>
      <w:r w:rsidR="00DF77E0" w:rsidRPr="00A37D30">
        <w:rPr>
          <w:rFonts w:ascii="Times New Roman" w:eastAsia="Times New Roman" w:hAnsi="Times New Roman"/>
          <w:sz w:val="24"/>
          <w:szCs w:val="24"/>
          <w:lang w:eastAsia="ru-RU"/>
        </w:rPr>
        <w:t>;</w:t>
      </w:r>
    </w:p>
    <w:p w14:paraId="76D6CD90" w14:textId="77777777" w:rsidR="00F72903" w:rsidRPr="00A37D30" w:rsidRDefault="00F72903" w:rsidP="00740615">
      <w:pPr>
        <w:spacing w:after="0" w:line="240" w:lineRule="auto"/>
        <w:ind w:right="282" w:firstLine="709"/>
        <w:jc w:val="both"/>
        <w:rPr>
          <w:rFonts w:ascii="Times New Roman" w:hAnsi="Times New Roman"/>
          <w:spacing w:val="-2"/>
          <w:sz w:val="24"/>
        </w:rPr>
      </w:pPr>
      <w:r w:rsidRPr="00A37D30">
        <w:rPr>
          <w:rFonts w:ascii="Times New Roman" w:hAnsi="Times New Roman"/>
          <w:sz w:val="24"/>
        </w:rPr>
        <w:t xml:space="preserve">Счет </w:t>
      </w:r>
      <w:r w:rsidR="001C0134" w:rsidRPr="00A37D30">
        <w:rPr>
          <w:rFonts w:ascii="Times New Roman" w:eastAsia="Times New Roman" w:hAnsi="Times New Roman"/>
          <w:sz w:val="24"/>
          <w:szCs w:val="24"/>
          <w:lang w:eastAsia="ru-RU"/>
        </w:rPr>
        <w:t>–</w:t>
      </w:r>
      <w:r w:rsidRPr="00A37D30">
        <w:rPr>
          <w:rFonts w:ascii="Times New Roman" w:hAnsi="Times New Roman"/>
          <w:sz w:val="24"/>
        </w:rPr>
        <w:t xml:space="preserve"> </w:t>
      </w:r>
      <w:r w:rsidRPr="00A37D30">
        <w:rPr>
          <w:rFonts w:ascii="Times New Roman" w:eastAsia="Times New Roman" w:hAnsi="Times New Roman"/>
          <w:sz w:val="24"/>
          <w:szCs w:val="24"/>
          <w:lang w:eastAsia="ru-RU"/>
        </w:rPr>
        <w:t xml:space="preserve">счет эскроу для расчетов по ДДУ, открытый на имя Депонента </w:t>
      </w:r>
      <w:r w:rsidRPr="00A37D30">
        <w:rPr>
          <w:rFonts w:ascii="Times New Roman" w:hAnsi="Times New Roman"/>
          <w:spacing w:val="-2"/>
          <w:sz w:val="24"/>
        </w:rPr>
        <w:t xml:space="preserve">для </w:t>
      </w:r>
      <w:r w:rsidRPr="00A37D30">
        <w:rPr>
          <w:rFonts w:ascii="Times New Roman" w:hAnsi="Times New Roman"/>
          <w:sz w:val="24"/>
        </w:rPr>
        <w:t xml:space="preserve">уплаты цены, обусловленной </w:t>
      </w:r>
      <w:r w:rsidRPr="00A37D30">
        <w:rPr>
          <w:rFonts w:ascii="Times New Roman" w:hAnsi="Times New Roman"/>
          <w:spacing w:val="-2"/>
          <w:sz w:val="24"/>
        </w:rPr>
        <w:t>ДДУ, в порядке, предусмотренном Законом № 214-ФЗ, Гражданским кодексом Российской Федерации и Договором</w:t>
      </w:r>
      <w:r w:rsidR="00DF77E0" w:rsidRPr="00A37D30">
        <w:rPr>
          <w:rFonts w:ascii="Times New Roman" w:eastAsia="Times New Roman" w:hAnsi="Times New Roman"/>
          <w:spacing w:val="-2"/>
          <w:sz w:val="24"/>
          <w:szCs w:val="24"/>
          <w:lang w:eastAsia="ru-RU"/>
        </w:rPr>
        <w:t>;</w:t>
      </w:r>
    </w:p>
    <w:p w14:paraId="29991695" w14:textId="77777777" w:rsidR="00F72903" w:rsidRPr="00A37D30" w:rsidRDefault="00F72903" w:rsidP="00740615">
      <w:pPr>
        <w:spacing w:after="0" w:line="240" w:lineRule="auto"/>
        <w:ind w:right="282" w:firstLine="709"/>
        <w:jc w:val="both"/>
        <w:rPr>
          <w:rFonts w:ascii="Times New Roman" w:eastAsia="Times New Roman" w:hAnsi="Times New Roman"/>
          <w:sz w:val="24"/>
          <w:szCs w:val="24"/>
          <w:lang w:eastAsia="ru-RU"/>
        </w:rPr>
      </w:pPr>
      <w:r w:rsidRPr="00A37D30">
        <w:rPr>
          <w:rFonts w:ascii="Times New Roman" w:hAnsi="Times New Roman"/>
          <w:sz w:val="24"/>
        </w:rPr>
        <w:t xml:space="preserve">Тарифы </w:t>
      </w:r>
      <w:r w:rsidRPr="00A37D30">
        <w:rPr>
          <w:rFonts w:ascii="Times New Roman" w:eastAsia="Times New Roman" w:hAnsi="Times New Roman"/>
          <w:sz w:val="24"/>
          <w:szCs w:val="24"/>
          <w:lang w:eastAsia="ru-RU"/>
        </w:rPr>
        <w:t>– действующие Тарифы ПАО «МОСКОВСКИЙ КРЕДИТНЫЙ БАНК» на расчетно</w:t>
      </w:r>
      <w:r w:rsidR="001C0134"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eastAsia="ru-RU"/>
        </w:rPr>
        <w:t>кассовое обслуживание физических лиц в российских рублях и иностранной валюте в дополнительных офисах.</w:t>
      </w:r>
    </w:p>
    <w:p w14:paraId="710422F9" w14:textId="77777777" w:rsidR="00F72903" w:rsidRPr="00A37D30" w:rsidRDefault="00F72903" w:rsidP="00740615">
      <w:pPr>
        <w:spacing w:after="0" w:line="240" w:lineRule="auto"/>
        <w:ind w:right="282" w:firstLine="709"/>
        <w:jc w:val="both"/>
        <w:rPr>
          <w:rFonts w:ascii="Times New Roman" w:hAnsi="Times New Roman"/>
          <w:sz w:val="20"/>
          <w:szCs w:val="20"/>
        </w:rPr>
      </w:pPr>
    </w:p>
    <w:p w14:paraId="46BEAA49" w14:textId="77777777" w:rsidR="00F72903" w:rsidRPr="00A37D30" w:rsidRDefault="00820F49" w:rsidP="002226D0">
      <w:pPr>
        <w:pStyle w:val="a8"/>
        <w:spacing w:after="0" w:line="240" w:lineRule="auto"/>
        <w:ind w:left="0"/>
        <w:jc w:val="center"/>
        <w:rPr>
          <w:rFonts w:ascii="Times New Roman" w:hAnsi="Times New Roman"/>
          <w:b/>
          <w:sz w:val="24"/>
          <w:szCs w:val="24"/>
        </w:rPr>
      </w:pPr>
      <w:r w:rsidRPr="00A37D30">
        <w:rPr>
          <w:rFonts w:ascii="Times New Roman" w:hAnsi="Times New Roman"/>
          <w:b/>
          <w:sz w:val="24"/>
          <w:szCs w:val="24"/>
        </w:rPr>
        <w:t>1. </w:t>
      </w:r>
      <w:r w:rsidR="00F72903" w:rsidRPr="00A37D30">
        <w:rPr>
          <w:rFonts w:ascii="Times New Roman" w:hAnsi="Times New Roman"/>
          <w:b/>
          <w:sz w:val="24"/>
          <w:szCs w:val="24"/>
        </w:rPr>
        <w:t>ОБЩИЕ ПОЛОЖЕНИЯ</w:t>
      </w:r>
    </w:p>
    <w:p w14:paraId="1B9787DE" w14:textId="77777777" w:rsidR="00F72903" w:rsidRPr="00A37D30" w:rsidRDefault="00F72903" w:rsidP="002226D0">
      <w:pPr>
        <w:pStyle w:val="a8"/>
        <w:spacing w:after="0" w:line="240" w:lineRule="auto"/>
        <w:rPr>
          <w:rFonts w:ascii="Times New Roman" w:hAnsi="Times New Roman"/>
          <w:b/>
          <w:sz w:val="16"/>
          <w:szCs w:val="16"/>
        </w:rPr>
      </w:pPr>
    </w:p>
    <w:p w14:paraId="1F43FEDB" w14:textId="77777777" w:rsidR="00D7721B" w:rsidRPr="00A37D30" w:rsidRDefault="00820F49" w:rsidP="00D7721B">
      <w:pPr>
        <w:pStyle w:val="a8"/>
        <w:spacing w:after="0" w:line="240" w:lineRule="auto"/>
        <w:ind w:left="0"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1.1. </w:t>
      </w:r>
      <w:proofErr w:type="gramStart"/>
      <w:r w:rsidR="00D7721B" w:rsidRPr="00A37D30">
        <w:rPr>
          <w:rFonts w:ascii="Times New Roman" w:eastAsia="Times New Roman" w:hAnsi="Times New Roman"/>
          <w:sz w:val="24"/>
          <w:szCs w:val="24"/>
          <w:lang w:eastAsia="ru-RU"/>
        </w:rPr>
        <w:t xml:space="preserve">Термины и определения, приведенные в Договоре, используются в значениях, установленных в Гражданском кодексе Российской Федерации, Градостроительном кодексе </w:t>
      </w:r>
      <w:r w:rsidR="00D7721B" w:rsidRPr="00A37D30">
        <w:rPr>
          <w:rFonts w:ascii="Times New Roman" w:eastAsia="Times New Roman" w:hAnsi="Times New Roman"/>
          <w:sz w:val="24"/>
          <w:szCs w:val="24"/>
          <w:lang w:eastAsia="ru-RU"/>
        </w:rPr>
        <w:lastRenderedPageBreak/>
        <w:t>Российской Федерации, Законе № 214-ФЗ, нормативно-правовых актах Банка России, если иные термины и определения не указаны в настоящих Общих условиях.</w:t>
      </w:r>
      <w:proofErr w:type="gramEnd"/>
    </w:p>
    <w:p w14:paraId="0E94DBAC" w14:textId="79DD3337" w:rsidR="00820F49" w:rsidRPr="00A37D30" w:rsidRDefault="00D7721B" w:rsidP="002226D0">
      <w:pPr>
        <w:pStyle w:val="a8"/>
        <w:spacing w:after="0" w:line="240" w:lineRule="auto"/>
        <w:ind w:left="0" w:firstLine="709"/>
        <w:jc w:val="both"/>
        <w:rPr>
          <w:rFonts w:ascii="Times New Roman" w:hAnsi="Times New Roman"/>
          <w:sz w:val="24"/>
          <w:szCs w:val="24"/>
        </w:rPr>
      </w:pPr>
      <w:r w:rsidRPr="00A37D30">
        <w:rPr>
          <w:rFonts w:ascii="Times New Roman" w:eastAsia="Times New Roman" w:hAnsi="Times New Roman"/>
          <w:sz w:val="24"/>
          <w:szCs w:val="24"/>
          <w:lang w:eastAsia="ru-RU"/>
        </w:rPr>
        <w:t>1.2.</w:t>
      </w:r>
      <w:r w:rsidR="0078707F" w:rsidRPr="00A37D30">
        <w:rPr>
          <w:rFonts w:ascii="Times New Roman" w:eastAsia="Times New Roman" w:hAnsi="Times New Roman"/>
          <w:sz w:val="24"/>
          <w:szCs w:val="24"/>
          <w:lang w:eastAsia="ru-RU"/>
        </w:rPr>
        <w:t> </w:t>
      </w:r>
      <w:r w:rsidR="00F72903" w:rsidRPr="00A37D30">
        <w:rPr>
          <w:rFonts w:ascii="Times New Roman" w:hAnsi="Times New Roman"/>
          <w:sz w:val="24"/>
          <w:szCs w:val="24"/>
        </w:rPr>
        <w:t>Общие условия в совокупности с Индивидуальными условиями</w:t>
      </w:r>
      <w:r w:rsidR="002A02AD" w:rsidRPr="00A37D30">
        <w:rPr>
          <w:rFonts w:ascii="Times New Roman" w:hAnsi="Times New Roman"/>
          <w:sz w:val="24"/>
          <w:szCs w:val="24"/>
        </w:rPr>
        <w:t>, а также</w:t>
      </w:r>
      <w:r w:rsidR="006E3A63" w:rsidRPr="00A37D30">
        <w:rPr>
          <w:rFonts w:ascii="Times New Roman" w:hAnsi="Times New Roman"/>
          <w:sz w:val="24"/>
          <w:szCs w:val="24"/>
        </w:rPr>
        <w:t xml:space="preserve"> </w:t>
      </w:r>
      <w:r w:rsidR="002A02AD" w:rsidRPr="00A37D30">
        <w:rPr>
          <w:rFonts w:ascii="Times New Roman" w:hAnsi="Times New Roman"/>
          <w:sz w:val="24"/>
          <w:szCs w:val="24"/>
        </w:rPr>
        <w:t>ДДУ</w:t>
      </w:r>
      <w:r w:rsidR="00282626" w:rsidRPr="00A37D30">
        <w:rPr>
          <w:rFonts w:ascii="Times New Roman" w:hAnsi="Times New Roman"/>
          <w:sz w:val="24"/>
          <w:szCs w:val="24"/>
        </w:rPr>
        <w:t xml:space="preserve"> в совокупности с</w:t>
      </w:r>
      <w:r w:rsidR="00474B29" w:rsidRPr="00A37D30">
        <w:rPr>
          <w:rFonts w:ascii="Times New Roman" w:hAnsi="Times New Roman"/>
          <w:sz w:val="24"/>
          <w:szCs w:val="24"/>
        </w:rPr>
        <w:t xml:space="preserve"> </w:t>
      </w:r>
      <w:r w:rsidR="00494DC5" w:rsidRPr="00A37D30">
        <w:rPr>
          <w:rFonts w:ascii="Times New Roman" w:hAnsi="Times New Roman"/>
          <w:sz w:val="24"/>
          <w:szCs w:val="24"/>
        </w:rPr>
        <w:t>Соглашение</w:t>
      </w:r>
      <w:r w:rsidR="00282626" w:rsidRPr="00A37D30">
        <w:rPr>
          <w:rFonts w:ascii="Times New Roman" w:hAnsi="Times New Roman"/>
          <w:sz w:val="24"/>
          <w:szCs w:val="24"/>
        </w:rPr>
        <w:t>м</w:t>
      </w:r>
      <w:r w:rsidR="00494DC5" w:rsidRPr="00A37D30">
        <w:rPr>
          <w:rFonts w:ascii="Times New Roman" w:hAnsi="Times New Roman"/>
          <w:sz w:val="24"/>
          <w:szCs w:val="24"/>
        </w:rPr>
        <w:t xml:space="preserve"> (при наличии) </w:t>
      </w:r>
      <w:r w:rsidR="006E3A63" w:rsidRPr="00A37D30">
        <w:rPr>
          <w:rFonts w:ascii="Times New Roman" w:hAnsi="Times New Roman"/>
          <w:sz w:val="24"/>
          <w:szCs w:val="24"/>
        </w:rPr>
        <w:t>в части условий, необходимых для заключения и исполнения Договора</w:t>
      </w:r>
      <w:r w:rsidR="00405720" w:rsidRPr="00A37D30">
        <w:rPr>
          <w:rFonts w:ascii="Times New Roman" w:hAnsi="Times New Roman"/>
          <w:sz w:val="24"/>
          <w:szCs w:val="24"/>
        </w:rPr>
        <w:t>,</w:t>
      </w:r>
      <w:r w:rsidR="00F72903" w:rsidRPr="00A37D30">
        <w:rPr>
          <w:rFonts w:ascii="Times New Roman" w:hAnsi="Times New Roman"/>
          <w:sz w:val="24"/>
          <w:szCs w:val="24"/>
        </w:rPr>
        <w:t xml:space="preserve"> являются заключенным между Банком, Депонентом и Бенефициаром Договором.</w:t>
      </w:r>
    </w:p>
    <w:p w14:paraId="7FBC0D3A" w14:textId="224DD984" w:rsidR="00DD11FE" w:rsidRPr="00A37D30" w:rsidRDefault="00D7721B" w:rsidP="002226D0">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szCs w:val="24"/>
        </w:rPr>
        <w:t>1.3</w:t>
      </w:r>
      <w:r w:rsidR="00DD11FE" w:rsidRPr="00A37D30">
        <w:rPr>
          <w:rFonts w:ascii="Times New Roman" w:hAnsi="Times New Roman"/>
          <w:sz w:val="24"/>
          <w:szCs w:val="24"/>
        </w:rPr>
        <w:t>.</w:t>
      </w:r>
      <w:r w:rsidR="0078707F" w:rsidRPr="00A37D30">
        <w:rPr>
          <w:rFonts w:ascii="Times New Roman" w:eastAsia="Times New Roman" w:hAnsi="Times New Roman"/>
          <w:sz w:val="24"/>
          <w:szCs w:val="24"/>
          <w:lang w:eastAsia="ru-RU"/>
        </w:rPr>
        <w:t> </w:t>
      </w:r>
      <w:r w:rsidR="00DD11FE" w:rsidRPr="00A37D30">
        <w:rPr>
          <w:rFonts w:ascii="Times New Roman" w:hAnsi="Times New Roman"/>
          <w:sz w:val="24"/>
          <w:szCs w:val="24"/>
        </w:rPr>
        <w:t>Для целей заключения Договора ДДУ</w:t>
      </w:r>
      <w:r w:rsidR="0004187E" w:rsidRPr="00A37D30">
        <w:rPr>
          <w:rFonts w:ascii="Times New Roman" w:hAnsi="Times New Roman"/>
          <w:sz w:val="24"/>
          <w:szCs w:val="24"/>
        </w:rPr>
        <w:t>/Соглашение</w:t>
      </w:r>
      <w:r w:rsidR="00DD11FE" w:rsidRPr="00A37D30">
        <w:rPr>
          <w:rFonts w:ascii="Times New Roman" w:hAnsi="Times New Roman"/>
          <w:sz w:val="24"/>
          <w:szCs w:val="24"/>
        </w:rPr>
        <w:t xml:space="preserve"> долж</w:t>
      </w:r>
      <w:r w:rsidR="0004187E" w:rsidRPr="00A37D30">
        <w:rPr>
          <w:rFonts w:ascii="Times New Roman" w:hAnsi="Times New Roman"/>
          <w:sz w:val="24"/>
          <w:szCs w:val="24"/>
        </w:rPr>
        <w:t>ны</w:t>
      </w:r>
      <w:r w:rsidR="00DD11FE" w:rsidRPr="00A37D30">
        <w:rPr>
          <w:rFonts w:ascii="Times New Roman" w:hAnsi="Times New Roman"/>
          <w:sz w:val="24"/>
          <w:szCs w:val="24"/>
        </w:rPr>
        <w:t xml:space="preserve"> содержат</w:t>
      </w:r>
      <w:r w:rsidR="00E1442A" w:rsidRPr="00A37D30">
        <w:rPr>
          <w:rFonts w:ascii="Times New Roman" w:hAnsi="Times New Roman"/>
          <w:sz w:val="24"/>
          <w:szCs w:val="24"/>
        </w:rPr>
        <w:t xml:space="preserve">ь </w:t>
      </w:r>
      <w:r w:rsidR="0004187E" w:rsidRPr="00A37D30">
        <w:rPr>
          <w:rFonts w:ascii="Times New Roman" w:hAnsi="Times New Roman"/>
          <w:sz w:val="24"/>
          <w:szCs w:val="24"/>
        </w:rPr>
        <w:t xml:space="preserve">адресованное </w:t>
      </w:r>
      <w:r w:rsidR="00E1442A" w:rsidRPr="00A37D30">
        <w:rPr>
          <w:rFonts w:ascii="Times New Roman" w:hAnsi="Times New Roman"/>
          <w:sz w:val="24"/>
          <w:szCs w:val="24"/>
        </w:rPr>
        <w:t xml:space="preserve">Банку </w:t>
      </w:r>
      <w:r w:rsidR="0004187E" w:rsidRPr="00A37D30">
        <w:rPr>
          <w:rFonts w:ascii="Times New Roman" w:hAnsi="Times New Roman"/>
          <w:sz w:val="24"/>
          <w:szCs w:val="24"/>
        </w:rPr>
        <w:t xml:space="preserve">предложение </w:t>
      </w:r>
      <w:r w:rsidR="00DD11FE" w:rsidRPr="00A37D30">
        <w:rPr>
          <w:rFonts w:ascii="Times New Roman" w:hAnsi="Times New Roman"/>
          <w:sz w:val="24"/>
          <w:szCs w:val="24"/>
        </w:rPr>
        <w:t>(</w:t>
      </w:r>
      <w:r w:rsidR="0004187E" w:rsidRPr="00A37D30">
        <w:rPr>
          <w:rFonts w:ascii="Times New Roman" w:hAnsi="Times New Roman"/>
          <w:sz w:val="24"/>
          <w:szCs w:val="24"/>
        </w:rPr>
        <w:t>оферту</w:t>
      </w:r>
      <w:r w:rsidR="00DD11FE" w:rsidRPr="00A37D30">
        <w:rPr>
          <w:rFonts w:ascii="Times New Roman" w:hAnsi="Times New Roman"/>
          <w:sz w:val="24"/>
          <w:szCs w:val="24"/>
        </w:rPr>
        <w:t>) Бенефициара и Депонента</w:t>
      </w:r>
      <w:r w:rsidR="00976250" w:rsidRPr="00A37D30">
        <w:rPr>
          <w:rFonts w:ascii="Times New Roman" w:hAnsi="Times New Roman"/>
          <w:sz w:val="24"/>
          <w:szCs w:val="24"/>
        </w:rPr>
        <w:t xml:space="preserve"> заключить Договор путем открытия Банком Счета</w:t>
      </w:r>
      <w:r w:rsidR="006E14BC" w:rsidRPr="00A37D30">
        <w:rPr>
          <w:rFonts w:ascii="Times New Roman" w:hAnsi="Times New Roman"/>
          <w:sz w:val="24"/>
          <w:szCs w:val="24"/>
        </w:rPr>
        <w:t xml:space="preserve"> в порядке, предусмотренном Договором. </w:t>
      </w:r>
      <w:r w:rsidR="00D77CE1" w:rsidRPr="00A37D30">
        <w:rPr>
          <w:rFonts w:ascii="Times New Roman" w:hAnsi="Times New Roman"/>
          <w:sz w:val="24"/>
          <w:szCs w:val="24"/>
        </w:rPr>
        <w:t>Подписывая</w:t>
      </w:r>
      <w:r w:rsidR="006E14BC" w:rsidRPr="00A37D30">
        <w:rPr>
          <w:rFonts w:ascii="Times New Roman" w:hAnsi="Times New Roman"/>
          <w:sz w:val="24"/>
          <w:szCs w:val="24"/>
        </w:rPr>
        <w:t xml:space="preserve"> ДДУ</w:t>
      </w:r>
      <w:r w:rsidR="0004187E" w:rsidRPr="00A37D30">
        <w:rPr>
          <w:rFonts w:ascii="Times New Roman" w:hAnsi="Times New Roman"/>
          <w:sz w:val="24"/>
          <w:szCs w:val="24"/>
        </w:rPr>
        <w:t>/Соглашение</w:t>
      </w:r>
      <w:r w:rsidR="006E14BC" w:rsidRPr="00A37D30">
        <w:rPr>
          <w:rFonts w:ascii="Times New Roman" w:hAnsi="Times New Roman"/>
          <w:sz w:val="24"/>
          <w:szCs w:val="24"/>
        </w:rPr>
        <w:t xml:space="preserve">, Бенефициар и Депонент выражают свое намерение считать себя заключившими Договор </w:t>
      </w:r>
      <w:r w:rsidR="00186485" w:rsidRPr="00A37D30">
        <w:rPr>
          <w:rFonts w:ascii="Times New Roman" w:hAnsi="Times New Roman"/>
          <w:sz w:val="24"/>
          <w:szCs w:val="24"/>
        </w:rPr>
        <w:t>после открытия Банком Счета в порядке, предусмотренн</w:t>
      </w:r>
      <w:r w:rsidR="00F730FC" w:rsidRPr="00A37D30">
        <w:rPr>
          <w:rFonts w:ascii="Times New Roman" w:hAnsi="Times New Roman"/>
          <w:sz w:val="24"/>
          <w:szCs w:val="24"/>
        </w:rPr>
        <w:t>о</w:t>
      </w:r>
      <w:r w:rsidR="00186485" w:rsidRPr="00A37D30">
        <w:rPr>
          <w:rFonts w:ascii="Times New Roman" w:hAnsi="Times New Roman"/>
          <w:sz w:val="24"/>
          <w:szCs w:val="24"/>
        </w:rPr>
        <w:t xml:space="preserve">м Договором, не позднее 10 рабочих дней </w:t>
      </w:r>
      <w:proofErr w:type="gramStart"/>
      <w:r w:rsidR="00186485" w:rsidRPr="00A37D30">
        <w:rPr>
          <w:rFonts w:ascii="Times New Roman" w:hAnsi="Times New Roman"/>
          <w:sz w:val="24"/>
          <w:szCs w:val="24"/>
        </w:rPr>
        <w:t>с даты получения</w:t>
      </w:r>
      <w:proofErr w:type="gramEnd"/>
      <w:r w:rsidR="006E3A63" w:rsidRPr="00A37D30">
        <w:rPr>
          <w:rFonts w:ascii="Times New Roman" w:hAnsi="Times New Roman"/>
          <w:sz w:val="24"/>
          <w:szCs w:val="24"/>
        </w:rPr>
        <w:t xml:space="preserve"> Бенефициаром и Депонентом</w:t>
      </w:r>
      <w:r w:rsidR="00186485" w:rsidRPr="00A37D30">
        <w:rPr>
          <w:rFonts w:ascii="Times New Roman" w:hAnsi="Times New Roman"/>
          <w:sz w:val="24"/>
          <w:szCs w:val="24"/>
        </w:rPr>
        <w:t xml:space="preserve"> ДДУ</w:t>
      </w:r>
      <w:r w:rsidR="0004187E" w:rsidRPr="00A37D30">
        <w:rPr>
          <w:rFonts w:ascii="Times New Roman" w:hAnsi="Times New Roman"/>
          <w:sz w:val="24"/>
          <w:szCs w:val="24"/>
        </w:rPr>
        <w:t>/ Соглашения</w:t>
      </w:r>
      <w:r w:rsidR="00186485" w:rsidRPr="00A37D30">
        <w:rPr>
          <w:rFonts w:ascii="Times New Roman" w:hAnsi="Times New Roman"/>
          <w:sz w:val="24"/>
          <w:szCs w:val="24"/>
        </w:rPr>
        <w:t>.</w:t>
      </w:r>
    </w:p>
    <w:p w14:paraId="6C546FAA" w14:textId="1F533D08" w:rsidR="006619C3" w:rsidRPr="00A37D30" w:rsidRDefault="00E1442A" w:rsidP="002226D0">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szCs w:val="24"/>
        </w:rPr>
        <w:t>1.</w:t>
      </w:r>
      <w:r w:rsidR="00D7721B" w:rsidRPr="00A37D30">
        <w:rPr>
          <w:rFonts w:ascii="Times New Roman" w:hAnsi="Times New Roman"/>
          <w:sz w:val="24"/>
          <w:szCs w:val="24"/>
        </w:rPr>
        <w:t>4</w:t>
      </w:r>
      <w:r w:rsidRPr="00A37D30">
        <w:rPr>
          <w:rFonts w:ascii="Times New Roman" w:hAnsi="Times New Roman"/>
          <w:sz w:val="24"/>
          <w:szCs w:val="24"/>
        </w:rPr>
        <w:t>.</w:t>
      </w:r>
      <w:r w:rsidR="0078707F" w:rsidRPr="00A37D30">
        <w:rPr>
          <w:rFonts w:ascii="Times New Roman" w:hAnsi="Times New Roman"/>
          <w:sz w:val="24"/>
          <w:szCs w:val="24"/>
        </w:rPr>
        <w:t xml:space="preserve"> </w:t>
      </w:r>
      <w:r w:rsidR="00D02A70" w:rsidRPr="00A37D30">
        <w:rPr>
          <w:rFonts w:ascii="Times New Roman" w:hAnsi="Times New Roman"/>
          <w:sz w:val="24"/>
          <w:szCs w:val="24"/>
        </w:rPr>
        <w:t>Предоставление в Банк</w:t>
      </w:r>
      <w:r w:rsidR="00D77CE1" w:rsidRPr="00A37D30">
        <w:rPr>
          <w:rFonts w:ascii="Times New Roman" w:hAnsi="Times New Roman"/>
          <w:sz w:val="24"/>
          <w:szCs w:val="24"/>
        </w:rPr>
        <w:t xml:space="preserve"> Бенефициаром и</w:t>
      </w:r>
      <w:r w:rsidR="00820E83" w:rsidRPr="00A37D30">
        <w:rPr>
          <w:rFonts w:ascii="Times New Roman" w:hAnsi="Times New Roman"/>
          <w:sz w:val="24"/>
          <w:szCs w:val="24"/>
        </w:rPr>
        <w:t>ли</w:t>
      </w:r>
      <w:r w:rsidR="00D77CE1" w:rsidRPr="00A37D30">
        <w:rPr>
          <w:rFonts w:ascii="Times New Roman" w:hAnsi="Times New Roman"/>
          <w:sz w:val="24"/>
          <w:szCs w:val="24"/>
        </w:rPr>
        <w:t xml:space="preserve"> Депонентом </w:t>
      </w:r>
      <w:r w:rsidR="008A276C" w:rsidRPr="00A37D30">
        <w:rPr>
          <w:rFonts w:ascii="Times New Roman" w:hAnsi="Times New Roman"/>
          <w:sz w:val="24"/>
          <w:szCs w:val="24"/>
        </w:rPr>
        <w:t>ДДУ</w:t>
      </w:r>
      <w:r w:rsidR="00E301FC" w:rsidRPr="00A37D30">
        <w:rPr>
          <w:rFonts w:ascii="Times New Roman" w:hAnsi="Times New Roman"/>
          <w:sz w:val="24"/>
          <w:szCs w:val="24"/>
        </w:rPr>
        <w:t xml:space="preserve"> и</w:t>
      </w:r>
      <w:r w:rsidR="0004187E" w:rsidRPr="00A37D30">
        <w:rPr>
          <w:rFonts w:ascii="Times New Roman" w:hAnsi="Times New Roman"/>
          <w:sz w:val="24"/>
          <w:szCs w:val="24"/>
        </w:rPr>
        <w:t>/</w:t>
      </w:r>
      <w:r w:rsidR="00E301FC" w:rsidRPr="00A37D30">
        <w:rPr>
          <w:rFonts w:ascii="Times New Roman" w:hAnsi="Times New Roman"/>
          <w:sz w:val="24"/>
          <w:szCs w:val="24"/>
        </w:rPr>
        <w:t xml:space="preserve">или </w:t>
      </w:r>
      <w:r w:rsidR="00AA7E1B" w:rsidRPr="00A37D30">
        <w:rPr>
          <w:rFonts w:ascii="Times New Roman" w:hAnsi="Times New Roman"/>
          <w:sz w:val="24"/>
          <w:szCs w:val="24"/>
        </w:rPr>
        <w:t>Соглашения</w:t>
      </w:r>
      <w:r w:rsidR="00D02A70" w:rsidRPr="00A37D30">
        <w:rPr>
          <w:rFonts w:ascii="Times New Roman" w:hAnsi="Times New Roman"/>
          <w:sz w:val="24"/>
          <w:szCs w:val="24"/>
        </w:rPr>
        <w:t>, а также</w:t>
      </w:r>
      <w:r w:rsidR="00E12897" w:rsidRPr="00A37D30">
        <w:rPr>
          <w:rFonts w:ascii="Times New Roman" w:hAnsi="Times New Roman"/>
          <w:sz w:val="24"/>
          <w:szCs w:val="24"/>
        </w:rPr>
        <w:t xml:space="preserve"> </w:t>
      </w:r>
      <w:r w:rsidR="00AA7E1B" w:rsidRPr="00A37D30">
        <w:rPr>
          <w:rFonts w:ascii="Times New Roman" w:hAnsi="Times New Roman"/>
          <w:sz w:val="24"/>
          <w:szCs w:val="24"/>
        </w:rPr>
        <w:t xml:space="preserve">представление </w:t>
      </w:r>
      <w:r w:rsidR="00E12897" w:rsidRPr="00A37D30">
        <w:rPr>
          <w:rFonts w:ascii="Times New Roman" w:hAnsi="Times New Roman"/>
          <w:sz w:val="24"/>
          <w:szCs w:val="24"/>
        </w:rPr>
        <w:t>Депонентом</w:t>
      </w:r>
      <w:r w:rsidR="00D02A70" w:rsidRPr="00A37D30">
        <w:rPr>
          <w:rFonts w:ascii="Times New Roman" w:hAnsi="Times New Roman"/>
          <w:sz w:val="24"/>
          <w:szCs w:val="24"/>
        </w:rPr>
        <w:t xml:space="preserve"> документов, установленных Банком для открытия Счета в Банк</w:t>
      </w:r>
      <w:r w:rsidR="006619C3" w:rsidRPr="00A37D30">
        <w:rPr>
          <w:rFonts w:ascii="Times New Roman" w:hAnsi="Times New Roman"/>
          <w:sz w:val="24"/>
          <w:szCs w:val="24"/>
        </w:rPr>
        <w:t>е</w:t>
      </w:r>
      <w:r w:rsidR="00D02A70" w:rsidRPr="00A37D30">
        <w:rPr>
          <w:rFonts w:ascii="Times New Roman" w:hAnsi="Times New Roman"/>
          <w:sz w:val="24"/>
          <w:szCs w:val="24"/>
        </w:rPr>
        <w:t>, означает направление Банку письменного предложения заключить Договор.</w:t>
      </w:r>
      <w:r w:rsidR="006619C3" w:rsidRPr="00A37D30">
        <w:t xml:space="preserve">  </w:t>
      </w:r>
    </w:p>
    <w:p w14:paraId="7E4CC7DD" w14:textId="3D28C48D" w:rsidR="00260C91" w:rsidRPr="00A37D30" w:rsidRDefault="006619C3" w:rsidP="002226D0">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szCs w:val="24"/>
        </w:rPr>
        <w:t>1.</w:t>
      </w:r>
      <w:r w:rsidR="00D7721B" w:rsidRPr="00A37D30">
        <w:rPr>
          <w:rFonts w:ascii="Times New Roman" w:hAnsi="Times New Roman"/>
          <w:sz w:val="24"/>
          <w:szCs w:val="24"/>
        </w:rPr>
        <w:t>5</w:t>
      </w:r>
      <w:r w:rsidRPr="00A37D30">
        <w:rPr>
          <w:rFonts w:ascii="Times New Roman" w:hAnsi="Times New Roman"/>
          <w:sz w:val="24"/>
          <w:szCs w:val="24"/>
        </w:rPr>
        <w:t>.</w:t>
      </w:r>
      <w:r w:rsidR="0078707F" w:rsidRPr="00A37D30">
        <w:rPr>
          <w:rFonts w:ascii="Times New Roman" w:eastAsia="Times New Roman" w:hAnsi="Times New Roman"/>
          <w:sz w:val="24"/>
          <w:szCs w:val="24"/>
          <w:lang w:eastAsia="ru-RU"/>
        </w:rPr>
        <w:t> </w:t>
      </w:r>
      <w:r w:rsidR="00D02A70" w:rsidRPr="00A37D30">
        <w:rPr>
          <w:rFonts w:ascii="Times New Roman" w:hAnsi="Times New Roman"/>
          <w:sz w:val="24"/>
          <w:szCs w:val="24"/>
        </w:rPr>
        <w:t>Предоставление в Банк ДДУ</w:t>
      </w:r>
      <w:r w:rsidR="00941770" w:rsidRPr="00A37D30">
        <w:rPr>
          <w:rFonts w:ascii="Times New Roman" w:hAnsi="Times New Roman"/>
          <w:sz w:val="24"/>
          <w:szCs w:val="24"/>
        </w:rPr>
        <w:t xml:space="preserve"> и</w:t>
      </w:r>
      <w:r w:rsidR="0004187E" w:rsidRPr="00A37D30">
        <w:rPr>
          <w:rFonts w:ascii="Times New Roman" w:hAnsi="Times New Roman"/>
          <w:sz w:val="24"/>
          <w:szCs w:val="24"/>
        </w:rPr>
        <w:t>/</w:t>
      </w:r>
      <w:r w:rsidR="00941770" w:rsidRPr="00A37D30">
        <w:rPr>
          <w:rFonts w:ascii="Times New Roman" w:hAnsi="Times New Roman"/>
          <w:sz w:val="24"/>
          <w:szCs w:val="24"/>
        </w:rPr>
        <w:t xml:space="preserve">или </w:t>
      </w:r>
      <w:r w:rsidR="0004187E" w:rsidRPr="00A37D30">
        <w:rPr>
          <w:rFonts w:ascii="Times New Roman" w:hAnsi="Times New Roman"/>
          <w:sz w:val="24"/>
          <w:szCs w:val="24"/>
        </w:rPr>
        <w:t>Соглашени</w:t>
      </w:r>
      <w:r w:rsidR="00941770" w:rsidRPr="00A37D30">
        <w:rPr>
          <w:rFonts w:ascii="Times New Roman" w:hAnsi="Times New Roman"/>
          <w:sz w:val="24"/>
          <w:szCs w:val="24"/>
        </w:rPr>
        <w:t>я</w:t>
      </w:r>
      <w:r w:rsidR="00D02A70" w:rsidRPr="00A37D30">
        <w:rPr>
          <w:rFonts w:ascii="Times New Roman" w:hAnsi="Times New Roman"/>
          <w:sz w:val="24"/>
          <w:szCs w:val="24"/>
        </w:rPr>
        <w:t xml:space="preserve">, содержащего </w:t>
      </w:r>
      <w:r w:rsidR="006F30E0" w:rsidRPr="00A37D30">
        <w:rPr>
          <w:rFonts w:ascii="Times New Roman" w:hAnsi="Times New Roman"/>
          <w:sz w:val="24"/>
          <w:szCs w:val="24"/>
        </w:rPr>
        <w:t>о</w:t>
      </w:r>
      <w:r w:rsidR="00D02A70" w:rsidRPr="00A37D30">
        <w:rPr>
          <w:rFonts w:ascii="Times New Roman" w:hAnsi="Times New Roman"/>
          <w:sz w:val="24"/>
          <w:szCs w:val="24"/>
        </w:rPr>
        <w:t>ферты Бенефициара и Депонента, осуществляется Депонентом</w:t>
      </w:r>
      <w:r w:rsidR="0004187E" w:rsidRPr="00A37D30">
        <w:rPr>
          <w:rFonts w:ascii="Times New Roman" w:hAnsi="Times New Roman"/>
          <w:sz w:val="24"/>
          <w:szCs w:val="24"/>
        </w:rPr>
        <w:t xml:space="preserve"> или Бенефициаром</w:t>
      </w:r>
      <w:r w:rsidR="00D02A70" w:rsidRPr="00A37D30">
        <w:rPr>
          <w:rFonts w:ascii="Times New Roman" w:hAnsi="Times New Roman"/>
          <w:sz w:val="24"/>
          <w:szCs w:val="24"/>
        </w:rPr>
        <w:t xml:space="preserve">. </w:t>
      </w:r>
    </w:p>
    <w:p w14:paraId="629C53E8" w14:textId="77777777" w:rsidR="00D7721B" w:rsidRPr="00A37D30" w:rsidRDefault="00D7721B" w:rsidP="00D7721B">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szCs w:val="24"/>
        </w:rPr>
        <w:t>1.6.</w:t>
      </w:r>
      <w:r w:rsidR="0078707F" w:rsidRPr="00A37D30">
        <w:rPr>
          <w:rFonts w:ascii="Times New Roman" w:eastAsia="Times New Roman" w:hAnsi="Times New Roman"/>
          <w:sz w:val="24"/>
          <w:szCs w:val="24"/>
          <w:lang w:eastAsia="ru-RU"/>
        </w:rPr>
        <w:t> </w:t>
      </w:r>
      <w:r w:rsidRPr="00A37D30">
        <w:rPr>
          <w:rFonts w:ascii="Times New Roman" w:hAnsi="Times New Roman"/>
          <w:sz w:val="24"/>
          <w:szCs w:val="24"/>
        </w:rPr>
        <w:t>Договор считается заключенным с момента открытия Банком Счета.</w:t>
      </w:r>
    </w:p>
    <w:p w14:paraId="224BD768" w14:textId="77777777" w:rsidR="00CA205A" w:rsidRPr="00A37D30" w:rsidRDefault="00CA205A" w:rsidP="00CA205A">
      <w:pPr>
        <w:pStyle w:val="a8"/>
        <w:spacing w:after="0" w:line="240" w:lineRule="auto"/>
        <w:ind w:left="0" w:firstLine="709"/>
        <w:jc w:val="both"/>
        <w:rPr>
          <w:rFonts w:ascii="Times New Roman" w:hAnsi="Times New Roman"/>
          <w:sz w:val="24"/>
          <w:szCs w:val="24"/>
        </w:rPr>
      </w:pPr>
      <w:r w:rsidRPr="00A37D30">
        <w:rPr>
          <w:rFonts w:ascii="Times New Roman" w:eastAsia="Times New Roman" w:hAnsi="Times New Roman"/>
          <w:sz w:val="24"/>
          <w:szCs w:val="24"/>
          <w:lang w:eastAsia="ru-RU"/>
        </w:rPr>
        <w:t>1.</w:t>
      </w:r>
      <w:r w:rsidR="00D7721B" w:rsidRPr="00A37D30">
        <w:rPr>
          <w:rFonts w:ascii="Times New Roman" w:eastAsia="Times New Roman" w:hAnsi="Times New Roman"/>
          <w:sz w:val="24"/>
          <w:szCs w:val="24"/>
          <w:lang w:eastAsia="ru-RU"/>
        </w:rPr>
        <w:t>7</w:t>
      </w:r>
      <w:r w:rsidRPr="00A37D30">
        <w:rPr>
          <w:rFonts w:ascii="Times New Roman" w:eastAsia="Times New Roman" w:hAnsi="Times New Roman"/>
          <w:sz w:val="24"/>
          <w:szCs w:val="24"/>
          <w:lang w:eastAsia="ru-RU"/>
        </w:rPr>
        <w:t>. </w:t>
      </w:r>
      <w:proofErr w:type="gramStart"/>
      <w:r w:rsidRPr="00A37D30">
        <w:rPr>
          <w:rFonts w:ascii="Times New Roman" w:hAnsi="Times New Roman"/>
          <w:sz w:val="24"/>
          <w:szCs w:val="24"/>
        </w:rPr>
        <w:t xml:space="preserve">Банк открывает на имя Депонента Счет в валюте Российской Федерации для учета и блокирования денежных средств, полученных Банком от Депонента в размере, указанном в </w:t>
      </w:r>
      <w:r w:rsidRPr="00A37D30">
        <w:rPr>
          <w:rFonts w:ascii="Times New Roman" w:eastAsia="Times New Roman" w:hAnsi="Times New Roman"/>
          <w:sz w:val="24"/>
          <w:szCs w:val="24"/>
          <w:lang w:eastAsia="ru-RU"/>
        </w:rPr>
        <w:t>Индивидуальных условиях</w:t>
      </w:r>
      <w:r w:rsidR="00E27D2D" w:rsidRPr="00A37D30">
        <w:rPr>
          <w:rFonts w:ascii="Times New Roman" w:eastAsia="Times New Roman" w:hAnsi="Times New Roman"/>
          <w:sz w:val="24"/>
          <w:szCs w:val="24"/>
          <w:lang w:eastAsia="ru-RU"/>
        </w:rPr>
        <w:t xml:space="preserve"> и ДДУ</w:t>
      </w:r>
      <w:r w:rsidRPr="00A37D30">
        <w:rPr>
          <w:rFonts w:ascii="Times New Roman" w:hAnsi="Times New Roman"/>
          <w:sz w:val="24"/>
          <w:szCs w:val="24"/>
        </w:rPr>
        <w:t>, в целях их передачи Бенефициару при возникновении оснований, предусмотренных Договором, Законом № 214-ФЗ, иным действующим законодательством Российской Федерации (далее – законодательство) и нормативными актами Банка России.</w:t>
      </w:r>
      <w:proofErr w:type="gramEnd"/>
    </w:p>
    <w:p w14:paraId="52936861" w14:textId="77777777" w:rsidR="00F72903" w:rsidRPr="00A37D30" w:rsidRDefault="00820F49" w:rsidP="002226D0">
      <w:pPr>
        <w:spacing w:after="0" w:line="240" w:lineRule="auto"/>
        <w:ind w:firstLine="709"/>
        <w:jc w:val="both"/>
        <w:rPr>
          <w:rFonts w:ascii="Times New Roman" w:hAnsi="Times New Roman"/>
          <w:sz w:val="24"/>
        </w:rPr>
      </w:pPr>
      <w:r w:rsidRPr="00A37D30">
        <w:rPr>
          <w:rFonts w:ascii="Times New Roman" w:hAnsi="Times New Roman"/>
          <w:sz w:val="24"/>
        </w:rPr>
        <w:t>1.</w:t>
      </w:r>
      <w:r w:rsidR="00D7721B" w:rsidRPr="00A37D30">
        <w:rPr>
          <w:rFonts w:ascii="Times New Roman" w:hAnsi="Times New Roman"/>
          <w:sz w:val="24"/>
        </w:rPr>
        <w:t>8</w:t>
      </w:r>
      <w:r w:rsidRPr="00A37D30">
        <w:rPr>
          <w:rFonts w:ascii="Times New Roman" w:hAnsi="Times New Roman"/>
          <w:sz w:val="24"/>
        </w:rPr>
        <w:t>.</w:t>
      </w:r>
      <w:r w:rsidRPr="00A37D30">
        <w:rPr>
          <w:rFonts w:ascii="Times New Roman" w:eastAsia="Times New Roman" w:hAnsi="Times New Roman"/>
          <w:sz w:val="24"/>
          <w:szCs w:val="24"/>
          <w:lang w:eastAsia="ru-RU"/>
        </w:rPr>
        <w:t> </w:t>
      </w:r>
      <w:r w:rsidR="00F72903" w:rsidRPr="00A37D30">
        <w:rPr>
          <w:rFonts w:ascii="Times New Roman" w:hAnsi="Times New Roman"/>
          <w:sz w:val="24"/>
        </w:rPr>
        <w:t>Депонент обязуется перечислить на Счет денежные средства в размере, указан</w:t>
      </w:r>
      <w:r w:rsidR="00D755CD" w:rsidRPr="00A37D30">
        <w:rPr>
          <w:rFonts w:ascii="Times New Roman" w:hAnsi="Times New Roman"/>
          <w:sz w:val="24"/>
        </w:rPr>
        <w:t>н</w:t>
      </w:r>
      <w:r w:rsidR="00CE5C4F" w:rsidRPr="00A37D30">
        <w:rPr>
          <w:rFonts w:ascii="Times New Roman" w:hAnsi="Times New Roman"/>
          <w:sz w:val="24"/>
        </w:rPr>
        <w:t>ом</w:t>
      </w:r>
      <w:r w:rsidR="00F72903" w:rsidRPr="00A37D30">
        <w:rPr>
          <w:rFonts w:ascii="Times New Roman" w:hAnsi="Times New Roman"/>
          <w:sz w:val="24"/>
        </w:rPr>
        <w:t xml:space="preserve"> в Индивидуальных условиях</w:t>
      </w:r>
      <w:r w:rsidR="00E27D2D" w:rsidRPr="00A37D30">
        <w:rPr>
          <w:rFonts w:ascii="Times New Roman" w:hAnsi="Times New Roman"/>
          <w:sz w:val="24"/>
        </w:rPr>
        <w:t xml:space="preserve"> и ДДУ</w:t>
      </w:r>
      <w:r w:rsidR="00F72903" w:rsidRPr="00A37D30">
        <w:rPr>
          <w:rFonts w:ascii="Times New Roman" w:hAnsi="Times New Roman"/>
          <w:sz w:val="24"/>
        </w:rPr>
        <w:t>.</w:t>
      </w:r>
    </w:p>
    <w:p w14:paraId="7C182288" w14:textId="77777777" w:rsidR="00F72903" w:rsidRPr="00A37D30" w:rsidRDefault="00820F49" w:rsidP="002226D0">
      <w:pPr>
        <w:spacing w:after="0" w:line="240" w:lineRule="auto"/>
        <w:ind w:firstLine="709"/>
        <w:jc w:val="both"/>
        <w:rPr>
          <w:rFonts w:ascii="Times New Roman" w:hAnsi="Times New Roman"/>
          <w:sz w:val="24"/>
        </w:rPr>
      </w:pPr>
      <w:r w:rsidRPr="00A37D30">
        <w:rPr>
          <w:rFonts w:ascii="Times New Roman" w:hAnsi="Times New Roman"/>
          <w:sz w:val="24"/>
        </w:rPr>
        <w:t>1.</w:t>
      </w:r>
      <w:r w:rsidR="00D7721B" w:rsidRPr="00A37D30">
        <w:rPr>
          <w:rFonts w:ascii="Times New Roman" w:hAnsi="Times New Roman"/>
          <w:sz w:val="24"/>
        </w:rPr>
        <w:t>9</w:t>
      </w:r>
      <w:r w:rsidRPr="00A37D30">
        <w:rPr>
          <w:rFonts w:ascii="Times New Roman" w:hAnsi="Times New Roman"/>
          <w:sz w:val="24"/>
        </w:rPr>
        <w:t>.</w:t>
      </w:r>
      <w:r w:rsidRPr="00A37D30">
        <w:rPr>
          <w:rFonts w:ascii="Times New Roman" w:eastAsia="Times New Roman" w:hAnsi="Times New Roman"/>
          <w:sz w:val="24"/>
          <w:szCs w:val="24"/>
          <w:lang w:eastAsia="ru-RU"/>
        </w:rPr>
        <w:t> </w:t>
      </w:r>
      <w:r w:rsidR="00F72903" w:rsidRPr="00A37D30">
        <w:rPr>
          <w:rFonts w:ascii="Times New Roman" w:hAnsi="Times New Roman"/>
          <w:sz w:val="24"/>
        </w:rPr>
        <w:t>Срок условного депонирования денежных средств не может более чем на 6</w:t>
      </w:r>
      <w:r w:rsidRPr="00A37D30">
        <w:rPr>
          <w:rFonts w:ascii="Times New Roman" w:eastAsia="Times New Roman" w:hAnsi="Times New Roman"/>
          <w:sz w:val="24"/>
          <w:szCs w:val="24"/>
          <w:lang w:eastAsia="ru-RU"/>
        </w:rPr>
        <w:t> </w:t>
      </w:r>
      <w:r w:rsidR="00F72903" w:rsidRPr="00A37D30">
        <w:rPr>
          <w:rFonts w:ascii="Times New Roman" w:hAnsi="Times New Roman"/>
          <w:sz w:val="24"/>
        </w:rPr>
        <w:t>(Шесть) месяцев</w:t>
      </w:r>
      <w:r w:rsidR="00F72903" w:rsidRPr="00A37D30">
        <w:rPr>
          <w:rFonts w:ascii="Times New Roman" w:eastAsia="Times New Roman" w:hAnsi="Times New Roman"/>
          <w:sz w:val="24"/>
          <w:szCs w:val="24"/>
          <w:lang w:eastAsia="ru-RU"/>
        </w:rPr>
        <w:t xml:space="preserve"> </w:t>
      </w:r>
      <w:r w:rsidRPr="00A37D30">
        <w:rPr>
          <w:rFonts w:ascii="Times New Roman" w:eastAsia="Times New Roman" w:hAnsi="Times New Roman"/>
          <w:sz w:val="24"/>
          <w:szCs w:val="24"/>
          <w:lang w:eastAsia="ru-RU"/>
        </w:rPr>
        <w:t>превышать</w:t>
      </w:r>
      <w:r w:rsidRPr="00A37D30">
        <w:rPr>
          <w:rFonts w:ascii="Times New Roman" w:hAnsi="Times New Roman"/>
          <w:sz w:val="24"/>
        </w:rPr>
        <w:t xml:space="preserve"> </w:t>
      </w:r>
      <w:r w:rsidR="00F72903" w:rsidRPr="00A37D30">
        <w:rPr>
          <w:rFonts w:ascii="Times New Roman" w:hAnsi="Times New Roman"/>
          <w:sz w:val="24"/>
        </w:rPr>
        <w:t xml:space="preserve">срок ввода в эксплуатацию </w:t>
      </w:r>
      <w:r w:rsidRPr="00A37D30">
        <w:rPr>
          <w:rFonts w:ascii="Times New Roman" w:hAnsi="Times New Roman"/>
          <w:sz w:val="24"/>
        </w:rPr>
        <w:t>М</w:t>
      </w:r>
      <w:r w:rsidR="00F72903" w:rsidRPr="00A37D30">
        <w:rPr>
          <w:rFonts w:ascii="Times New Roman" w:hAnsi="Times New Roman"/>
          <w:sz w:val="24"/>
        </w:rPr>
        <w:t xml:space="preserve">ногоквартирного дома </w:t>
      </w:r>
      <w:r w:rsidR="00F730FC" w:rsidRPr="00A37D30">
        <w:rPr>
          <w:rFonts w:ascii="Times New Roman" w:hAnsi="Times New Roman"/>
          <w:sz w:val="24"/>
        </w:rPr>
        <w:t>и/или</w:t>
      </w:r>
      <w:r w:rsidR="00F72903" w:rsidRPr="00A37D30">
        <w:rPr>
          <w:rFonts w:ascii="Times New Roman" w:hAnsi="Times New Roman"/>
          <w:sz w:val="24"/>
        </w:rPr>
        <w:t xml:space="preserve"> иного объекта недвижимости, указанн</w:t>
      </w:r>
      <w:r w:rsidRPr="00A37D30">
        <w:rPr>
          <w:rFonts w:ascii="Times New Roman" w:hAnsi="Times New Roman"/>
          <w:sz w:val="24"/>
        </w:rPr>
        <w:t>ый</w:t>
      </w:r>
      <w:r w:rsidR="00F72903" w:rsidRPr="00A37D30">
        <w:rPr>
          <w:rFonts w:ascii="Times New Roman" w:hAnsi="Times New Roman"/>
          <w:sz w:val="24"/>
        </w:rPr>
        <w:t xml:space="preserve"> в проектной декларации.</w:t>
      </w:r>
    </w:p>
    <w:p w14:paraId="44F1BEAE" w14:textId="7D160FD5" w:rsidR="00CA205A" w:rsidRPr="00A37D30" w:rsidRDefault="00CA205A" w:rsidP="00CA205A">
      <w:pPr>
        <w:spacing w:after="0" w:line="240" w:lineRule="auto"/>
        <w:ind w:firstLine="709"/>
        <w:jc w:val="both"/>
        <w:rPr>
          <w:rFonts w:ascii="Times New Roman" w:eastAsia="Times New Roman" w:hAnsi="Times New Roman"/>
          <w:sz w:val="24"/>
          <w:szCs w:val="24"/>
          <w:lang w:eastAsia="ru-RU"/>
        </w:rPr>
      </w:pPr>
      <w:r w:rsidRPr="00A37D30">
        <w:rPr>
          <w:rFonts w:ascii="Times New Roman" w:hAnsi="Times New Roman"/>
          <w:sz w:val="24"/>
        </w:rPr>
        <w:t>1.</w:t>
      </w:r>
      <w:r w:rsidR="00AF2223" w:rsidRPr="00A37D30">
        <w:rPr>
          <w:rFonts w:ascii="Times New Roman" w:hAnsi="Times New Roman"/>
          <w:sz w:val="24"/>
        </w:rPr>
        <w:t>1</w:t>
      </w:r>
      <w:r w:rsidR="00D7721B" w:rsidRPr="00A37D30">
        <w:rPr>
          <w:rFonts w:ascii="Times New Roman" w:hAnsi="Times New Roman"/>
          <w:sz w:val="24"/>
        </w:rPr>
        <w:t>0</w:t>
      </w:r>
      <w:r w:rsidRPr="00A37D30">
        <w:rPr>
          <w:rFonts w:ascii="Times New Roman" w:hAnsi="Times New Roman"/>
          <w:sz w:val="24"/>
        </w:rPr>
        <w:t>.</w:t>
      </w:r>
      <w:r w:rsidRPr="00A37D30">
        <w:rPr>
          <w:rFonts w:ascii="Times New Roman" w:eastAsia="Times New Roman" w:hAnsi="Times New Roman"/>
          <w:sz w:val="24"/>
          <w:szCs w:val="24"/>
          <w:lang w:eastAsia="ru-RU"/>
        </w:rPr>
        <w:t> </w:t>
      </w:r>
      <w:proofErr w:type="gramStart"/>
      <w:r w:rsidRPr="00A37D30">
        <w:rPr>
          <w:rFonts w:ascii="Times New Roman" w:hAnsi="Times New Roman"/>
          <w:sz w:val="24"/>
        </w:rPr>
        <w:t xml:space="preserve">Зачисление Депонируемой суммы на Счет производится после предоставления Банку ДДУ, содержащего отметку о государственной регистрации в Органе государственной регистрации прав (далее – ДДУ с отметкой о </w:t>
      </w:r>
      <w:r w:rsidRPr="00A37D30">
        <w:rPr>
          <w:rFonts w:ascii="Times New Roman" w:eastAsia="Times New Roman" w:hAnsi="Times New Roman"/>
          <w:sz w:val="24"/>
          <w:szCs w:val="24"/>
          <w:lang w:eastAsia="ru-RU"/>
        </w:rPr>
        <w:t xml:space="preserve">государственной регистрации), а в случае предоставления Депоненту целевого кредита на уплату цены, обусловленной ДДУ, </w:t>
      </w:r>
      <w:r w:rsidR="007B201F" w:rsidRPr="00A37D30">
        <w:rPr>
          <w:rFonts w:ascii="Times New Roman" w:eastAsia="Times New Roman" w:hAnsi="Times New Roman"/>
          <w:sz w:val="24"/>
          <w:szCs w:val="24"/>
          <w:lang w:eastAsia="ru-RU"/>
        </w:rPr>
        <w:t xml:space="preserve"> – </w:t>
      </w:r>
      <w:r w:rsidRPr="00A37D30">
        <w:rPr>
          <w:rFonts w:ascii="Times New Roman" w:eastAsia="Times New Roman" w:hAnsi="Times New Roman"/>
          <w:sz w:val="24"/>
          <w:szCs w:val="24"/>
          <w:lang w:eastAsia="ru-RU"/>
        </w:rPr>
        <w:t>также содержащ</w:t>
      </w:r>
      <w:r w:rsidR="0078707F" w:rsidRPr="00A37D30">
        <w:rPr>
          <w:rFonts w:ascii="Times New Roman" w:eastAsia="Times New Roman" w:hAnsi="Times New Roman"/>
          <w:sz w:val="24"/>
          <w:szCs w:val="24"/>
          <w:lang w:eastAsia="ru-RU"/>
        </w:rPr>
        <w:t>его</w:t>
      </w:r>
      <w:r w:rsidRPr="00A37D30">
        <w:rPr>
          <w:rFonts w:ascii="Times New Roman" w:eastAsia="Times New Roman" w:hAnsi="Times New Roman"/>
          <w:sz w:val="24"/>
          <w:szCs w:val="24"/>
          <w:lang w:eastAsia="ru-RU"/>
        </w:rPr>
        <w:t xml:space="preserve"> отметку о регистрации </w:t>
      </w:r>
      <w:r w:rsidR="005301BB" w:rsidRPr="00A37D30">
        <w:rPr>
          <w:rFonts w:ascii="Times New Roman" w:eastAsia="Times New Roman" w:hAnsi="Times New Roman"/>
          <w:sz w:val="24"/>
          <w:szCs w:val="24"/>
          <w:lang w:eastAsia="ru-RU"/>
        </w:rPr>
        <w:t>залога прав требований по ДДУ</w:t>
      </w:r>
      <w:r w:rsidRPr="00A37D30">
        <w:rPr>
          <w:rFonts w:ascii="Times New Roman" w:eastAsia="Times New Roman" w:hAnsi="Times New Roman"/>
          <w:sz w:val="24"/>
          <w:szCs w:val="24"/>
          <w:lang w:eastAsia="ru-RU"/>
        </w:rPr>
        <w:t xml:space="preserve"> в силу закона в пользу Банка /</w:t>
      </w:r>
      <w:r w:rsidRPr="00A37D30">
        <w:rPr>
          <w:rFonts w:ascii="Times New Roman" w:hAnsi="Times New Roman"/>
          <w:sz w:val="24"/>
        </w:rPr>
        <w:t xml:space="preserve"> Кредитора Депонента</w:t>
      </w:r>
      <w:r w:rsidR="009623A3" w:rsidRPr="00A37D30">
        <w:rPr>
          <w:rFonts w:ascii="Times New Roman" w:hAnsi="Times New Roman"/>
          <w:sz w:val="24"/>
        </w:rPr>
        <w:t xml:space="preserve"> (Залогодержателя)</w:t>
      </w:r>
      <w:r w:rsidRPr="00A37D30">
        <w:rPr>
          <w:rFonts w:ascii="Times New Roman" w:eastAsia="Times New Roman" w:hAnsi="Times New Roman"/>
          <w:sz w:val="24"/>
          <w:szCs w:val="24"/>
          <w:lang w:eastAsia="ru-RU"/>
        </w:rPr>
        <w:t>.</w:t>
      </w:r>
      <w:proofErr w:type="gramEnd"/>
    </w:p>
    <w:p w14:paraId="092CFC0C" w14:textId="77777777" w:rsidR="00D7721B" w:rsidRPr="00A37D30" w:rsidRDefault="00D7721B" w:rsidP="00E27D2D">
      <w:pPr>
        <w:spacing w:after="0" w:line="240" w:lineRule="auto"/>
        <w:ind w:firstLine="709"/>
        <w:jc w:val="both"/>
        <w:rPr>
          <w:rFonts w:ascii="Times New Roman" w:hAnsi="Times New Roman"/>
          <w:sz w:val="24"/>
        </w:rPr>
      </w:pPr>
      <w:r w:rsidRPr="00A37D30">
        <w:rPr>
          <w:rFonts w:ascii="Times New Roman" w:hAnsi="Times New Roman"/>
          <w:sz w:val="24"/>
        </w:rPr>
        <w:t>1.11.</w:t>
      </w:r>
      <w:r w:rsidR="0078707F" w:rsidRPr="00A37D30">
        <w:rPr>
          <w:rFonts w:ascii="Times New Roman" w:eastAsia="Times New Roman" w:hAnsi="Times New Roman"/>
          <w:sz w:val="24"/>
          <w:szCs w:val="24"/>
          <w:lang w:eastAsia="ru-RU"/>
        </w:rPr>
        <w:t> </w:t>
      </w:r>
      <w:r w:rsidRPr="00A37D30">
        <w:rPr>
          <w:rFonts w:ascii="Times New Roman" w:hAnsi="Times New Roman"/>
          <w:sz w:val="24"/>
        </w:rPr>
        <w:t>В случае электронной государственной регистрации ДДУ Бенефициар предоставляет в Банк способом, предусмотренным Договором, электронные документы (файлы), полученные с использованием услуги электр</w:t>
      </w:r>
      <w:r w:rsidR="00E27D2D" w:rsidRPr="00A37D30">
        <w:rPr>
          <w:rFonts w:ascii="Times New Roman" w:hAnsi="Times New Roman"/>
          <w:sz w:val="24"/>
        </w:rPr>
        <w:t xml:space="preserve">онной регистрации. </w:t>
      </w:r>
      <w:r w:rsidRPr="00A37D30">
        <w:rPr>
          <w:rFonts w:ascii="Times New Roman" w:hAnsi="Times New Roman"/>
          <w:sz w:val="24"/>
        </w:rPr>
        <w:t xml:space="preserve">Указанные электронные документы считаются представленными в Банк только при условии предоставления Депонентом в Банк Заявления на бумажном носителе и документов, необходимых и достаточных для открытия и ведения Счета. </w:t>
      </w:r>
    </w:p>
    <w:p w14:paraId="02449DF7" w14:textId="77777777" w:rsidR="00F72903" w:rsidRPr="00A37D30" w:rsidRDefault="00820F49" w:rsidP="002226D0">
      <w:pPr>
        <w:spacing w:after="0" w:line="240" w:lineRule="auto"/>
        <w:ind w:firstLine="709"/>
        <w:jc w:val="both"/>
        <w:rPr>
          <w:rFonts w:ascii="Times New Roman" w:hAnsi="Times New Roman"/>
          <w:sz w:val="24"/>
        </w:rPr>
      </w:pPr>
      <w:r w:rsidRPr="00A37D30">
        <w:rPr>
          <w:rFonts w:ascii="Times New Roman" w:hAnsi="Times New Roman"/>
          <w:sz w:val="24"/>
        </w:rPr>
        <w:t>1.</w:t>
      </w:r>
      <w:r w:rsidR="005301BB" w:rsidRPr="00A37D30">
        <w:rPr>
          <w:rFonts w:ascii="Times New Roman" w:hAnsi="Times New Roman"/>
          <w:sz w:val="24"/>
        </w:rPr>
        <w:t>1</w:t>
      </w:r>
      <w:r w:rsidR="00D7721B" w:rsidRPr="00A37D30">
        <w:rPr>
          <w:rFonts w:ascii="Times New Roman" w:hAnsi="Times New Roman"/>
          <w:sz w:val="24"/>
        </w:rPr>
        <w:t>2</w:t>
      </w:r>
      <w:r w:rsidRPr="00A37D30">
        <w:rPr>
          <w:rFonts w:ascii="Times New Roman" w:hAnsi="Times New Roman"/>
          <w:sz w:val="24"/>
        </w:rPr>
        <w:t>.</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Зачисление на Счет иных денежных средств, за исключением тех, которые предусмотрены условиями Договора, не допускается. </w:t>
      </w:r>
    </w:p>
    <w:p w14:paraId="1D6CBB30"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1.</w:t>
      </w:r>
      <w:r w:rsidR="00497997" w:rsidRPr="00A37D30">
        <w:rPr>
          <w:rFonts w:ascii="Times New Roman" w:hAnsi="Times New Roman"/>
          <w:sz w:val="24"/>
        </w:rPr>
        <w:t>1</w:t>
      </w:r>
      <w:r w:rsidR="00D7721B" w:rsidRPr="00A37D30">
        <w:rPr>
          <w:rFonts w:ascii="Times New Roman" w:hAnsi="Times New Roman"/>
          <w:sz w:val="24"/>
        </w:rPr>
        <w:t>3</w:t>
      </w:r>
      <w:r w:rsidRPr="00A37D30">
        <w:rPr>
          <w:rFonts w:ascii="Times New Roman" w:hAnsi="Times New Roman"/>
          <w:sz w:val="24"/>
        </w:rPr>
        <w:t>.</w:t>
      </w:r>
      <w:r w:rsidRPr="00A37D30">
        <w:rPr>
          <w:rFonts w:ascii="Times New Roman" w:eastAsia="Times New Roman" w:hAnsi="Times New Roman"/>
          <w:sz w:val="24"/>
          <w:szCs w:val="24"/>
          <w:lang w:eastAsia="ru-RU"/>
        </w:rPr>
        <w:t> </w:t>
      </w:r>
      <w:r w:rsidRPr="00A37D30">
        <w:rPr>
          <w:rFonts w:ascii="Times New Roman" w:hAnsi="Times New Roman"/>
          <w:sz w:val="24"/>
        </w:rPr>
        <w:t>Денежные средства, поступившие в Банк от Депонента или третьих лиц для зачисления на Счет с нарушением требований законодательства, а также п. 1.</w:t>
      </w:r>
      <w:r w:rsidR="005301BB" w:rsidRPr="00A37D30">
        <w:rPr>
          <w:rFonts w:ascii="Times New Roman" w:hAnsi="Times New Roman"/>
          <w:sz w:val="24"/>
        </w:rPr>
        <w:t>1</w:t>
      </w:r>
      <w:r w:rsidR="00E27D2D" w:rsidRPr="00A37D30">
        <w:rPr>
          <w:rFonts w:ascii="Times New Roman" w:hAnsi="Times New Roman"/>
          <w:sz w:val="24"/>
        </w:rPr>
        <w:t>2</w:t>
      </w:r>
      <w:r w:rsidR="005301BB" w:rsidRPr="00A37D30">
        <w:rPr>
          <w:rFonts w:ascii="Times New Roman" w:hAnsi="Times New Roman"/>
          <w:sz w:val="24"/>
        </w:rPr>
        <w:t xml:space="preserve"> </w:t>
      </w:r>
      <w:r w:rsidRPr="00A37D30">
        <w:rPr>
          <w:rFonts w:ascii="Times New Roman" w:hAnsi="Times New Roman"/>
          <w:sz w:val="24"/>
        </w:rPr>
        <w:t xml:space="preserve">Общих условий, подлежат возврату отправителю. Стороны признают, что отказ Банка в зачислении денежных средств на Счет в указанных в настоящем пункте случаях не является основанием для привлечения Банка к ответственности за нарушение условий Договора. </w:t>
      </w:r>
    </w:p>
    <w:p w14:paraId="6F55EB97" w14:textId="77777777" w:rsidR="00F72903" w:rsidRPr="00A37D30" w:rsidRDefault="00820F49" w:rsidP="002226D0">
      <w:pPr>
        <w:spacing w:after="0" w:line="240" w:lineRule="auto"/>
        <w:ind w:firstLine="709"/>
        <w:jc w:val="both"/>
        <w:rPr>
          <w:rFonts w:ascii="Times New Roman" w:hAnsi="Times New Roman"/>
          <w:sz w:val="24"/>
        </w:rPr>
      </w:pPr>
      <w:r w:rsidRPr="00A37D30">
        <w:rPr>
          <w:rFonts w:ascii="Times New Roman" w:hAnsi="Times New Roman"/>
          <w:sz w:val="24"/>
        </w:rPr>
        <w:t>1.</w:t>
      </w:r>
      <w:r w:rsidR="00497997" w:rsidRPr="00A37D30">
        <w:rPr>
          <w:rFonts w:ascii="Times New Roman" w:hAnsi="Times New Roman"/>
          <w:sz w:val="24"/>
        </w:rPr>
        <w:t>1</w:t>
      </w:r>
      <w:r w:rsidR="00D7721B" w:rsidRPr="00A37D30">
        <w:rPr>
          <w:rFonts w:ascii="Times New Roman" w:hAnsi="Times New Roman"/>
          <w:sz w:val="24"/>
        </w:rPr>
        <w:t>4</w:t>
      </w:r>
      <w:r w:rsidRPr="00A37D30">
        <w:rPr>
          <w:rFonts w:ascii="Times New Roman" w:hAnsi="Times New Roman"/>
          <w:sz w:val="24"/>
        </w:rPr>
        <w:t>.</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Депонент и Бенефициар не вправе распоряжаться денежными средствами, находящимися на Счете. </w:t>
      </w:r>
    </w:p>
    <w:p w14:paraId="4E3BF7D1" w14:textId="77777777" w:rsidR="00F72903" w:rsidRPr="00A37D30" w:rsidRDefault="00820F49" w:rsidP="002226D0">
      <w:pPr>
        <w:spacing w:after="0" w:line="240" w:lineRule="auto"/>
        <w:ind w:firstLine="709"/>
        <w:jc w:val="both"/>
        <w:rPr>
          <w:rFonts w:ascii="Times New Roman" w:hAnsi="Times New Roman"/>
          <w:sz w:val="24"/>
        </w:rPr>
      </w:pPr>
      <w:r w:rsidRPr="00A37D30">
        <w:rPr>
          <w:rFonts w:ascii="Times New Roman" w:hAnsi="Times New Roman"/>
          <w:sz w:val="24"/>
        </w:rPr>
        <w:t>1.</w:t>
      </w:r>
      <w:r w:rsidR="00497997" w:rsidRPr="00A37D30">
        <w:rPr>
          <w:rFonts w:ascii="Times New Roman" w:hAnsi="Times New Roman"/>
          <w:sz w:val="24"/>
        </w:rPr>
        <w:t>1</w:t>
      </w:r>
      <w:r w:rsidR="00D7721B" w:rsidRPr="00A37D30">
        <w:rPr>
          <w:rFonts w:ascii="Times New Roman" w:hAnsi="Times New Roman"/>
          <w:sz w:val="24"/>
        </w:rPr>
        <w:t>5</w:t>
      </w:r>
      <w:r w:rsidRPr="00A37D30">
        <w:rPr>
          <w:rFonts w:ascii="Times New Roman" w:hAnsi="Times New Roman"/>
          <w:sz w:val="24"/>
        </w:rPr>
        <w:t>.</w:t>
      </w:r>
      <w:r w:rsidRPr="00A37D30">
        <w:rPr>
          <w:rFonts w:ascii="Times New Roman" w:eastAsia="Times New Roman" w:hAnsi="Times New Roman"/>
          <w:sz w:val="24"/>
          <w:szCs w:val="24"/>
          <w:lang w:eastAsia="ru-RU"/>
        </w:rPr>
        <w:t> </w:t>
      </w:r>
      <w:r w:rsidR="00F72903" w:rsidRPr="00A37D30">
        <w:rPr>
          <w:rFonts w:ascii="Times New Roman" w:hAnsi="Times New Roman"/>
          <w:sz w:val="24"/>
        </w:rPr>
        <w:t>Все документы, пред</w:t>
      </w:r>
      <w:r w:rsidR="004F7C72" w:rsidRPr="00A37D30">
        <w:rPr>
          <w:rFonts w:ascii="Times New Roman" w:hAnsi="Times New Roman"/>
          <w:sz w:val="24"/>
        </w:rPr>
        <w:t>о</w:t>
      </w:r>
      <w:r w:rsidR="00F72903" w:rsidRPr="00A37D30">
        <w:rPr>
          <w:rFonts w:ascii="Times New Roman" w:hAnsi="Times New Roman"/>
          <w:sz w:val="24"/>
        </w:rPr>
        <w:t xml:space="preserve">ставленные при открытии Счета, должны быть действительными на дату их предъявления в Банк. </w:t>
      </w:r>
    </w:p>
    <w:p w14:paraId="6D9EDF6B" w14:textId="77777777" w:rsidR="00F72903" w:rsidRPr="00A37D30" w:rsidRDefault="005815FA" w:rsidP="0078707F">
      <w:pPr>
        <w:spacing w:after="0" w:line="240" w:lineRule="auto"/>
        <w:ind w:firstLine="709"/>
        <w:jc w:val="both"/>
        <w:rPr>
          <w:rFonts w:ascii="Times New Roman" w:hAnsi="Times New Roman"/>
          <w:sz w:val="20"/>
          <w:szCs w:val="20"/>
        </w:rPr>
      </w:pPr>
      <w:r w:rsidRPr="00A37D30">
        <w:rPr>
          <w:rFonts w:ascii="Times New Roman" w:hAnsi="Times New Roman"/>
          <w:sz w:val="24"/>
        </w:rPr>
        <w:lastRenderedPageBreak/>
        <w:t>1.1</w:t>
      </w:r>
      <w:r w:rsidR="00D7721B" w:rsidRPr="00A37D30">
        <w:rPr>
          <w:rFonts w:ascii="Times New Roman" w:hAnsi="Times New Roman"/>
          <w:sz w:val="24"/>
        </w:rPr>
        <w:t>6</w:t>
      </w:r>
      <w:r w:rsidRPr="00A37D30">
        <w:rPr>
          <w:rFonts w:ascii="Times New Roman" w:hAnsi="Times New Roman"/>
          <w:sz w:val="24"/>
        </w:rPr>
        <w:t>.</w:t>
      </w:r>
      <w:r w:rsidR="0078707F" w:rsidRPr="00A37D30">
        <w:rPr>
          <w:rFonts w:ascii="Times New Roman" w:eastAsia="Times New Roman" w:hAnsi="Times New Roman"/>
          <w:sz w:val="24"/>
          <w:szCs w:val="24"/>
          <w:lang w:eastAsia="ru-RU"/>
        </w:rPr>
        <w:t> </w:t>
      </w:r>
      <w:r w:rsidRPr="00A37D30">
        <w:rPr>
          <w:rFonts w:ascii="Times New Roman" w:hAnsi="Times New Roman"/>
          <w:sz w:val="24"/>
        </w:rPr>
        <w:t>В случае если ДДУ</w:t>
      </w:r>
      <w:r w:rsidR="0004187E" w:rsidRPr="00A37D30">
        <w:rPr>
          <w:rFonts w:ascii="Times New Roman" w:hAnsi="Times New Roman"/>
          <w:sz w:val="24"/>
        </w:rPr>
        <w:t>/Соглашение</w:t>
      </w:r>
      <w:r w:rsidRPr="00A37D30">
        <w:rPr>
          <w:rFonts w:ascii="Times New Roman" w:hAnsi="Times New Roman"/>
          <w:sz w:val="24"/>
        </w:rPr>
        <w:t xml:space="preserve"> не </w:t>
      </w:r>
      <w:proofErr w:type="gramStart"/>
      <w:r w:rsidRPr="00A37D30">
        <w:rPr>
          <w:rFonts w:ascii="Times New Roman" w:hAnsi="Times New Roman"/>
          <w:sz w:val="24"/>
        </w:rPr>
        <w:t>содержит необходимых для заключения Договора сведений</w:t>
      </w:r>
      <w:r w:rsidR="0078707F" w:rsidRPr="00A37D30">
        <w:rPr>
          <w:rFonts w:ascii="Times New Roman" w:hAnsi="Times New Roman"/>
          <w:sz w:val="24"/>
        </w:rPr>
        <w:t xml:space="preserve"> </w:t>
      </w:r>
      <w:r w:rsidRPr="00A37D30">
        <w:rPr>
          <w:rFonts w:ascii="Times New Roman" w:hAnsi="Times New Roman"/>
          <w:sz w:val="24"/>
        </w:rPr>
        <w:t>/ услови</w:t>
      </w:r>
      <w:r w:rsidR="005301BB" w:rsidRPr="00A37D30">
        <w:rPr>
          <w:rFonts w:ascii="Times New Roman" w:hAnsi="Times New Roman"/>
          <w:sz w:val="24"/>
        </w:rPr>
        <w:t xml:space="preserve">я </w:t>
      </w:r>
      <w:r w:rsidRPr="00A37D30">
        <w:rPr>
          <w:rFonts w:ascii="Times New Roman" w:hAnsi="Times New Roman"/>
          <w:sz w:val="24"/>
        </w:rPr>
        <w:t>ДДУ</w:t>
      </w:r>
      <w:r w:rsidR="0004187E" w:rsidRPr="00A37D30">
        <w:rPr>
          <w:rFonts w:ascii="Times New Roman" w:hAnsi="Times New Roman"/>
          <w:sz w:val="24"/>
        </w:rPr>
        <w:t>/Соглашения</w:t>
      </w:r>
      <w:r w:rsidRPr="00A37D30">
        <w:rPr>
          <w:rFonts w:ascii="Times New Roman" w:hAnsi="Times New Roman"/>
          <w:sz w:val="24"/>
        </w:rPr>
        <w:t xml:space="preserve"> не отвечают</w:t>
      </w:r>
      <w:proofErr w:type="gramEnd"/>
      <w:r w:rsidRPr="00A37D30">
        <w:rPr>
          <w:rFonts w:ascii="Times New Roman" w:hAnsi="Times New Roman"/>
          <w:sz w:val="24"/>
        </w:rPr>
        <w:t xml:space="preserve"> требованиям Договора, Банк отказывает в акцепте таких </w:t>
      </w:r>
      <w:r w:rsidR="006F30E0" w:rsidRPr="00A37D30">
        <w:rPr>
          <w:rFonts w:ascii="Times New Roman" w:hAnsi="Times New Roman"/>
          <w:sz w:val="24"/>
        </w:rPr>
        <w:t>о</w:t>
      </w:r>
      <w:r w:rsidRPr="00A37D30">
        <w:rPr>
          <w:rFonts w:ascii="Times New Roman" w:hAnsi="Times New Roman"/>
          <w:sz w:val="24"/>
        </w:rPr>
        <w:t>ферт и уведомляет Депонента и Бенефициара</w:t>
      </w:r>
      <w:r w:rsidR="00E27D2D" w:rsidRPr="00A37D30">
        <w:rPr>
          <w:rFonts w:ascii="Times New Roman" w:hAnsi="Times New Roman"/>
          <w:sz w:val="24"/>
        </w:rPr>
        <w:t xml:space="preserve"> о необходимости заключения отдельного Договора счета эскроу в письменном виде</w:t>
      </w:r>
      <w:r w:rsidRPr="00A37D30">
        <w:rPr>
          <w:rFonts w:ascii="Times New Roman" w:hAnsi="Times New Roman"/>
          <w:sz w:val="24"/>
        </w:rPr>
        <w:t>.</w:t>
      </w:r>
    </w:p>
    <w:p w14:paraId="02EE0B8E" w14:textId="77777777" w:rsidR="00E27D2D" w:rsidRPr="00A37D30" w:rsidRDefault="00E27D2D" w:rsidP="00F72903">
      <w:pPr>
        <w:spacing w:after="0" w:line="240" w:lineRule="auto"/>
        <w:jc w:val="both"/>
        <w:rPr>
          <w:rFonts w:ascii="Times New Roman" w:hAnsi="Times New Roman"/>
          <w:sz w:val="20"/>
          <w:szCs w:val="20"/>
        </w:rPr>
      </w:pPr>
    </w:p>
    <w:p w14:paraId="013DE77C" w14:textId="77777777" w:rsidR="00F72903" w:rsidRPr="00A37D30" w:rsidRDefault="00820F49" w:rsidP="002226D0">
      <w:pPr>
        <w:pStyle w:val="a8"/>
        <w:spacing w:after="0" w:line="240" w:lineRule="auto"/>
        <w:ind w:left="0"/>
        <w:jc w:val="center"/>
        <w:rPr>
          <w:rFonts w:ascii="Times New Roman" w:hAnsi="Times New Roman"/>
          <w:b/>
          <w:sz w:val="24"/>
        </w:rPr>
      </w:pPr>
      <w:r w:rsidRPr="00A37D30">
        <w:rPr>
          <w:rFonts w:ascii="Times New Roman" w:eastAsia="Times New Roman" w:hAnsi="Times New Roman"/>
          <w:b/>
          <w:sz w:val="24"/>
          <w:szCs w:val="24"/>
          <w:lang w:eastAsia="ru-RU"/>
        </w:rPr>
        <w:t>2. </w:t>
      </w:r>
      <w:r w:rsidR="00F72903" w:rsidRPr="00A37D30">
        <w:rPr>
          <w:rFonts w:ascii="Times New Roman" w:hAnsi="Times New Roman"/>
          <w:b/>
          <w:sz w:val="24"/>
        </w:rPr>
        <w:t>ПОРЯДОК ОБСЛУЖИВАНИЯ СЧЕТА</w:t>
      </w:r>
    </w:p>
    <w:p w14:paraId="3EE6298F" w14:textId="77777777" w:rsidR="00F72903" w:rsidRPr="00A37D30" w:rsidRDefault="00F72903" w:rsidP="002226D0">
      <w:pPr>
        <w:pStyle w:val="a8"/>
        <w:spacing w:after="0" w:line="240" w:lineRule="auto"/>
        <w:rPr>
          <w:rFonts w:ascii="Times New Roman" w:hAnsi="Times New Roman"/>
          <w:b/>
          <w:sz w:val="16"/>
          <w:szCs w:val="16"/>
        </w:rPr>
      </w:pPr>
    </w:p>
    <w:p w14:paraId="1ED5358D" w14:textId="77777777" w:rsidR="00F72903" w:rsidRPr="00A37D30" w:rsidRDefault="00820F49" w:rsidP="002226D0">
      <w:pPr>
        <w:spacing w:after="0" w:line="240" w:lineRule="auto"/>
        <w:ind w:firstLine="709"/>
        <w:jc w:val="both"/>
        <w:rPr>
          <w:rFonts w:ascii="Times New Roman" w:hAnsi="Times New Roman"/>
          <w:sz w:val="24"/>
        </w:rPr>
      </w:pPr>
      <w:r w:rsidRPr="00A37D30">
        <w:rPr>
          <w:rFonts w:ascii="Times New Roman" w:hAnsi="Times New Roman"/>
          <w:sz w:val="24"/>
        </w:rPr>
        <w:t>2.1.</w:t>
      </w:r>
      <w:r w:rsidRPr="00A37D30">
        <w:rPr>
          <w:rFonts w:ascii="Times New Roman" w:eastAsia="Times New Roman" w:hAnsi="Times New Roman"/>
          <w:sz w:val="24"/>
          <w:szCs w:val="24"/>
          <w:lang w:eastAsia="ru-RU"/>
        </w:rPr>
        <w:t> </w:t>
      </w:r>
      <w:r w:rsidR="00F72903" w:rsidRPr="00A37D30">
        <w:rPr>
          <w:rFonts w:ascii="Times New Roman" w:hAnsi="Times New Roman"/>
          <w:sz w:val="24"/>
        </w:rPr>
        <w:t>Банк не производит начислени</w:t>
      </w:r>
      <w:r w:rsidRPr="00A37D30">
        <w:rPr>
          <w:rFonts w:ascii="Times New Roman" w:hAnsi="Times New Roman"/>
          <w:sz w:val="24"/>
        </w:rPr>
        <w:t>е</w:t>
      </w:r>
      <w:r w:rsidR="00F72903" w:rsidRPr="00A37D30">
        <w:rPr>
          <w:rFonts w:ascii="Times New Roman" w:hAnsi="Times New Roman"/>
          <w:sz w:val="24"/>
        </w:rPr>
        <w:t xml:space="preserve"> процентов за пользование денежными средствами, находящимися на Счете. </w:t>
      </w:r>
    </w:p>
    <w:p w14:paraId="74742A73" w14:textId="77777777" w:rsidR="00F72903" w:rsidRPr="00A37D30" w:rsidRDefault="00820F49" w:rsidP="002226D0">
      <w:pPr>
        <w:spacing w:after="0" w:line="240" w:lineRule="auto"/>
        <w:ind w:firstLine="709"/>
        <w:jc w:val="both"/>
        <w:rPr>
          <w:rFonts w:ascii="Times New Roman" w:hAnsi="Times New Roman"/>
          <w:sz w:val="24"/>
        </w:rPr>
      </w:pPr>
      <w:r w:rsidRPr="00A37D30">
        <w:rPr>
          <w:rFonts w:ascii="Times New Roman" w:hAnsi="Times New Roman"/>
          <w:sz w:val="24"/>
        </w:rPr>
        <w:t>2.2.</w:t>
      </w:r>
      <w:r w:rsidRPr="00A37D30">
        <w:rPr>
          <w:rFonts w:ascii="Times New Roman" w:eastAsia="Times New Roman" w:hAnsi="Times New Roman"/>
          <w:sz w:val="24"/>
          <w:szCs w:val="24"/>
          <w:lang w:eastAsia="ru-RU"/>
        </w:rPr>
        <w:t> </w:t>
      </w:r>
      <w:r w:rsidR="00F72903" w:rsidRPr="00A37D30">
        <w:rPr>
          <w:rFonts w:ascii="Times New Roman" w:hAnsi="Times New Roman"/>
          <w:sz w:val="24"/>
        </w:rPr>
        <w:t>Комиссионное вознаграждение за предоставление Банком услуг по открытию и сопровождению Счета не взимается.</w:t>
      </w:r>
    </w:p>
    <w:p w14:paraId="278D81E1" w14:textId="77777777" w:rsidR="00F72903" w:rsidRPr="00A37D30" w:rsidRDefault="00F72903" w:rsidP="002226D0">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rPr>
        <w:t>2.3.</w:t>
      </w:r>
      <w:r w:rsidR="00820F49" w:rsidRPr="00A37D30">
        <w:rPr>
          <w:rFonts w:ascii="Times New Roman" w:eastAsia="Times New Roman" w:hAnsi="Times New Roman"/>
          <w:sz w:val="24"/>
          <w:szCs w:val="24"/>
          <w:lang w:eastAsia="ru-RU"/>
        </w:rPr>
        <w:t> </w:t>
      </w:r>
      <w:r w:rsidRPr="00A37D30">
        <w:rPr>
          <w:rFonts w:ascii="Times New Roman" w:hAnsi="Times New Roman"/>
          <w:sz w:val="24"/>
          <w:szCs w:val="24"/>
        </w:rPr>
        <w:t>Страхование денежных средств, размещенных на Счете, осуществляется в порядке, предусмотренном законодательством</w:t>
      </w:r>
      <w:r w:rsidR="00CA205A" w:rsidRPr="00A37D30">
        <w:rPr>
          <w:rFonts w:ascii="Times New Roman" w:hAnsi="Times New Roman"/>
          <w:sz w:val="24"/>
          <w:szCs w:val="24"/>
        </w:rPr>
        <w:t>.</w:t>
      </w:r>
    </w:p>
    <w:p w14:paraId="7ABC5134" w14:textId="77777777" w:rsidR="00F72903" w:rsidRPr="00A37D30" w:rsidRDefault="00820F49" w:rsidP="002226D0">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szCs w:val="24"/>
        </w:rPr>
        <w:t>2.4. </w:t>
      </w:r>
      <w:r w:rsidR="004B7981" w:rsidRPr="00A37D30">
        <w:rPr>
          <w:rFonts w:ascii="Times New Roman" w:hAnsi="Times New Roman"/>
          <w:sz w:val="24"/>
          <w:szCs w:val="24"/>
        </w:rPr>
        <w:t xml:space="preserve">Обмен информацией между Банком и Депонентом или между Банком и Бенефициаром может осуществляться любым из следующих способов: посредством телефонной, факсимильной, электронной почты, почтовой связи, SMS-сообщений, посредством личной явки в </w:t>
      </w:r>
      <w:r w:rsidR="004B7981" w:rsidRPr="00A37D30">
        <w:rPr>
          <w:rFonts w:ascii="Times New Roman" w:hAnsi="Times New Roman"/>
          <w:sz w:val="24"/>
        </w:rPr>
        <w:t xml:space="preserve">дополнительный офис </w:t>
      </w:r>
      <w:r w:rsidR="004B7981" w:rsidRPr="00A37D30">
        <w:rPr>
          <w:rFonts w:ascii="Times New Roman" w:hAnsi="Times New Roman"/>
          <w:sz w:val="24"/>
          <w:szCs w:val="24"/>
        </w:rPr>
        <w:t>Банка</w:t>
      </w:r>
      <w:r w:rsidR="004B7981" w:rsidRPr="00A37D30">
        <w:t xml:space="preserve"> </w:t>
      </w:r>
      <w:r w:rsidR="004B7981" w:rsidRPr="00A37D30">
        <w:rPr>
          <w:rFonts w:ascii="Times New Roman" w:hAnsi="Times New Roman"/>
          <w:sz w:val="24"/>
          <w:szCs w:val="24"/>
        </w:rPr>
        <w:t xml:space="preserve">и/или с использованием систем дистанционного банковского обслуживания. </w:t>
      </w:r>
      <w:r w:rsidR="00CA205A" w:rsidRPr="00A37D30">
        <w:rPr>
          <w:rFonts w:ascii="Times New Roman" w:hAnsi="Times New Roman"/>
          <w:sz w:val="24"/>
          <w:szCs w:val="24"/>
        </w:rPr>
        <w:t>Кроме того, о</w:t>
      </w:r>
      <w:r w:rsidR="004B7981" w:rsidRPr="00A37D30">
        <w:rPr>
          <w:rFonts w:ascii="Times New Roman" w:hAnsi="Times New Roman"/>
          <w:sz w:val="24"/>
          <w:szCs w:val="24"/>
        </w:rPr>
        <w:t>бмен информацией осуществляется в соответствии с контактными данными, указанными Сторонами в Индивидуальных условиях. При этом если Депонент или Бенефициар предоставляют данные для получения информации по незащищенным каналам, то Стороны признают, что Депонент или Бенефициар понимают и принимают риски получения несанкционированного доступа к передаваемой информации</w:t>
      </w:r>
      <w:r w:rsidR="00CA205A" w:rsidRPr="00A37D30">
        <w:rPr>
          <w:rFonts w:ascii="Times New Roman" w:hAnsi="Times New Roman"/>
          <w:sz w:val="24"/>
          <w:szCs w:val="24"/>
        </w:rPr>
        <w:t xml:space="preserve"> третьими лицами</w:t>
      </w:r>
      <w:r w:rsidR="004B7981" w:rsidRPr="00A37D30">
        <w:rPr>
          <w:rFonts w:ascii="Times New Roman" w:hAnsi="Times New Roman"/>
          <w:sz w:val="24"/>
          <w:szCs w:val="24"/>
        </w:rPr>
        <w:t>.</w:t>
      </w:r>
    </w:p>
    <w:p w14:paraId="25842823" w14:textId="77777777" w:rsidR="00ED51FF" w:rsidRPr="00A37D30" w:rsidRDefault="00F72903" w:rsidP="002226D0">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szCs w:val="24"/>
        </w:rPr>
        <w:t>2.5</w:t>
      </w:r>
      <w:r w:rsidR="00E00BB7" w:rsidRPr="00A37D30">
        <w:rPr>
          <w:rFonts w:ascii="Times New Roman" w:hAnsi="Times New Roman"/>
          <w:sz w:val="24"/>
          <w:szCs w:val="24"/>
        </w:rPr>
        <w:t>. </w:t>
      </w:r>
      <w:r w:rsidRPr="00A37D30">
        <w:rPr>
          <w:rFonts w:ascii="Times New Roman" w:hAnsi="Times New Roman"/>
          <w:sz w:val="24"/>
          <w:szCs w:val="24"/>
        </w:rPr>
        <w:t>Банк не контролирует своевременность</w:t>
      </w:r>
      <w:r w:rsidR="00CA205A" w:rsidRPr="00A37D30">
        <w:rPr>
          <w:rFonts w:ascii="Times New Roman" w:hAnsi="Times New Roman"/>
          <w:sz w:val="24"/>
          <w:szCs w:val="24"/>
        </w:rPr>
        <w:t xml:space="preserve"> и полноту внесения Депонентом Д</w:t>
      </w:r>
      <w:r w:rsidRPr="00A37D30">
        <w:rPr>
          <w:rFonts w:ascii="Times New Roman" w:hAnsi="Times New Roman"/>
          <w:sz w:val="24"/>
          <w:szCs w:val="24"/>
        </w:rPr>
        <w:t>епонируемой суммы на Счет.</w:t>
      </w:r>
    </w:p>
    <w:p w14:paraId="5A047E16" w14:textId="77777777" w:rsidR="00F72903" w:rsidRPr="00A37D30" w:rsidRDefault="00F72903" w:rsidP="002226D0">
      <w:pPr>
        <w:pStyle w:val="a8"/>
        <w:spacing w:after="0" w:line="240" w:lineRule="auto"/>
        <w:ind w:left="0" w:firstLine="709"/>
        <w:jc w:val="both"/>
        <w:rPr>
          <w:rFonts w:ascii="Times New Roman" w:hAnsi="Times New Roman"/>
          <w:sz w:val="20"/>
          <w:szCs w:val="20"/>
        </w:rPr>
      </w:pPr>
    </w:p>
    <w:p w14:paraId="7965F4BF" w14:textId="77777777" w:rsidR="00F72903" w:rsidRPr="00A37D30" w:rsidRDefault="00E00BB7" w:rsidP="003C4297">
      <w:pPr>
        <w:pStyle w:val="a8"/>
        <w:spacing w:after="0" w:line="240" w:lineRule="auto"/>
        <w:ind w:left="0"/>
        <w:jc w:val="center"/>
        <w:rPr>
          <w:rFonts w:ascii="Times New Roman" w:hAnsi="Times New Roman"/>
          <w:b/>
          <w:sz w:val="24"/>
        </w:rPr>
      </w:pPr>
      <w:r w:rsidRPr="00A37D30">
        <w:rPr>
          <w:rFonts w:ascii="Times New Roman" w:hAnsi="Times New Roman"/>
          <w:b/>
          <w:sz w:val="24"/>
          <w:szCs w:val="24"/>
        </w:rPr>
        <w:t>3. </w:t>
      </w:r>
      <w:r w:rsidR="00F72903" w:rsidRPr="00A37D30">
        <w:rPr>
          <w:rFonts w:ascii="Times New Roman" w:hAnsi="Times New Roman"/>
          <w:b/>
          <w:sz w:val="24"/>
          <w:szCs w:val="24"/>
        </w:rPr>
        <w:t>УСЛОВИЯ ПЕРЕДАЧИ ДЕПОНИРОВАННОЙ СУММЫ БЕНЕФИЦИАРУ</w:t>
      </w:r>
    </w:p>
    <w:p w14:paraId="576B2CA9" w14:textId="77777777" w:rsidR="00F72903" w:rsidRPr="00A37D30" w:rsidRDefault="00F72903" w:rsidP="003C4297">
      <w:pPr>
        <w:pStyle w:val="a8"/>
        <w:spacing w:after="0" w:line="240" w:lineRule="auto"/>
        <w:ind w:left="644"/>
        <w:jc w:val="both"/>
        <w:rPr>
          <w:rFonts w:ascii="Times New Roman" w:hAnsi="Times New Roman"/>
          <w:sz w:val="16"/>
          <w:szCs w:val="16"/>
        </w:rPr>
      </w:pPr>
    </w:p>
    <w:p w14:paraId="459D312D" w14:textId="77777777" w:rsidR="00F72903" w:rsidRPr="00A37D30" w:rsidRDefault="00E00BB7" w:rsidP="003C4297">
      <w:pPr>
        <w:spacing w:after="0" w:line="240" w:lineRule="auto"/>
        <w:ind w:firstLine="709"/>
        <w:jc w:val="both"/>
        <w:rPr>
          <w:rFonts w:ascii="Times New Roman" w:hAnsi="Times New Roman"/>
          <w:sz w:val="24"/>
        </w:rPr>
      </w:pPr>
      <w:r w:rsidRPr="00A37D30">
        <w:rPr>
          <w:rFonts w:ascii="Times New Roman" w:hAnsi="Times New Roman"/>
          <w:sz w:val="24"/>
        </w:rPr>
        <w:t>3.1.</w:t>
      </w:r>
      <w:r w:rsidRPr="00A37D30">
        <w:rPr>
          <w:rFonts w:ascii="Times New Roman" w:eastAsia="Times New Roman" w:hAnsi="Times New Roman"/>
          <w:bCs/>
          <w:sz w:val="24"/>
          <w:szCs w:val="24"/>
          <w:lang w:eastAsia="ru-RU"/>
        </w:rPr>
        <w:t> </w:t>
      </w:r>
      <w:r w:rsidR="00F72903" w:rsidRPr="00A37D30">
        <w:rPr>
          <w:rFonts w:ascii="Times New Roman" w:hAnsi="Times New Roman"/>
          <w:sz w:val="24"/>
        </w:rPr>
        <w:t xml:space="preserve">Перечисление Банком Бенефициару </w:t>
      </w:r>
      <w:r w:rsidRPr="00A37D30">
        <w:rPr>
          <w:rFonts w:ascii="Times New Roman" w:hAnsi="Times New Roman"/>
          <w:sz w:val="24"/>
        </w:rPr>
        <w:t>Д</w:t>
      </w:r>
      <w:r w:rsidR="00F72903" w:rsidRPr="00A37D30">
        <w:rPr>
          <w:rFonts w:ascii="Times New Roman" w:hAnsi="Times New Roman"/>
          <w:sz w:val="24"/>
        </w:rPr>
        <w:t xml:space="preserve">епонируемой суммы </w:t>
      </w:r>
      <w:r w:rsidRPr="00A37D30">
        <w:rPr>
          <w:rFonts w:ascii="Times New Roman" w:hAnsi="Times New Roman"/>
          <w:sz w:val="24"/>
        </w:rPr>
        <w:t xml:space="preserve">производится </w:t>
      </w:r>
      <w:r w:rsidR="00F72903" w:rsidRPr="00A37D30">
        <w:rPr>
          <w:rFonts w:ascii="Times New Roman" w:hAnsi="Times New Roman"/>
          <w:sz w:val="24"/>
        </w:rPr>
        <w:t xml:space="preserve">в соответствии с Законом </w:t>
      </w:r>
      <w:r w:rsidR="00D97029" w:rsidRPr="00A37D30">
        <w:rPr>
          <w:rFonts w:ascii="Times New Roman" w:hAnsi="Times New Roman"/>
          <w:sz w:val="24"/>
        </w:rPr>
        <w:t>№</w:t>
      </w:r>
      <w:r w:rsidRPr="00A37D30">
        <w:rPr>
          <w:rFonts w:ascii="Times New Roman" w:eastAsia="Times New Roman" w:hAnsi="Times New Roman"/>
          <w:bCs/>
          <w:sz w:val="24"/>
          <w:szCs w:val="24"/>
          <w:lang w:eastAsia="ru-RU"/>
        </w:rPr>
        <w:t> </w:t>
      </w:r>
      <w:r w:rsidR="00F72903" w:rsidRPr="00A37D30">
        <w:rPr>
          <w:rFonts w:ascii="Times New Roman" w:hAnsi="Times New Roman"/>
          <w:sz w:val="24"/>
        </w:rPr>
        <w:t>214-ФЗ после предоставления Бенефициаром Банку:</w:t>
      </w:r>
    </w:p>
    <w:p w14:paraId="3A7466C3" w14:textId="77777777" w:rsidR="00CA205A" w:rsidRPr="00A37D30" w:rsidRDefault="00CA205A" w:rsidP="00CA205A">
      <w:pPr>
        <w:spacing w:after="0" w:line="240" w:lineRule="auto"/>
        <w:ind w:firstLine="709"/>
        <w:jc w:val="both"/>
        <w:rPr>
          <w:rFonts w:ascii="Times New Roman" w:hAnsi="Times New Roman"/>
          <w:sz w:val="24"/>
        </w:rPr>
      </w:pPr>
      <w:proofErr w:type="gramStart"/>
      <w:r w:rsidRPr="00A37D30">
        <w:rPr>
          <w:rFonts w:ascii="Times New Roman" w:eastAsia="Times New Roman" w:hAnsi="Times New Roman"/>
          <w:bCs/>
          <w:sz w:val="24"/>
          <w:szCs w:val="24"/>
          <w:lang w:eastAsia="ru-RU"/>
        </w:rPr>
        <w:t>–</w:t>
      </w:r>
      <w:r w:rsidRPr="00A37D30">
        <w:rPr>
          <w:rFonts w:ascii="Times New Roman" w:eastAsia="Times New Roman" w:hAnsi="Times New Roman"/>
          <w:bCs/>
          <w:sz w:val="24"/>
          <w:szCs w:val="24"/>
          <w:lang w:val="en-US" w:eastAsia="ru-RU"/>
        </w:rPr>
        <w:t> </w:t>
      </w:r>
      <w:r w:rsidRPr="00A37D30">
        <w:rPr>
          <w:rFonts w:ascii="Times New Roman" w:hAnsi="Times New Roman"/>
          <w:sz w:val="24"/>
        </w:rPr>
        <w:t xml:space="preserve">разрешения на ввод в эксплуатацию Многоквартирного дома </w:t>
      </w:r>
      <w:r w:rsidR="00F730FC" w:rsidRPr="00A37D30">
        <w:rPr>
          <w:rFonts w:ascii="Times New Roman" w:hAnsi="Times New Roman"/>
          <w:sz w:val="24"/>
        </w:rPr>
        <w:t>и/или</w:t>
      </w:r>
      <w:r w:rsidRPr="00A37D30">
        <w:rPr>
          <w:rFonts w:ascii="Times New Roman" w:hAnsi="Times New Roman"/>
          <w:sz w:val="24"/>
        </w:rPr>
        <w:t xml:space="preserve"> иного объекта недвижимости, в котором расположен Объект долевого строительства (далее </w:t>
      </w:r>
      <w:r w:rsidRPr="00A37D30">
        <w:rPr>
          <w:rFonts w:ascii="Times New Roman" w:eastAsia="Times New Roman" w:hAnsi="Times New Roman"/>
          <w:bCs/>
          <w:sz w:val="24"/>
          <w:szCs w:val="24"/>
          <w:lang w:eastAsia="ru-RU"/>
        </w:rPr>
        <w:t>–</w:t>
      </w:r>
      <w:r w:rsidRPr="00A37D30">
        <w:rPr>
          <w:rFonts w:ascii="Times New Roman" w:hAnsi="Times New Roman"/>
          <w:sz w:val="24"/>
        </w:rPr>
        <w:t xml:space="preserve"> Разрешение на ввод в эксплуатацию)</w:t>
      </w:r>
      <w:r w:rsidRPr="00A37D30">
        <w:rPr>
          <w:rFonts w:ascii="Times New Roman" w:eastAsia="Times New Roman" w:hAnsi="Times New Roman"/>
          <w:bCs/>
          <w:sz w:val="24"/>
          <w:szCs w:val="24"/>
          <w:lang w:eastAsia="ru-RU"/>
        </w:rPr>
        <w:t>,</w:t>
      </w:r>
      <w:r w:rsidRPr="00A37D30">
        <w:rPr>
          <w:rFonts w:ascii="Times New Roman" w:hAnsi="Times New Roman"/>
          <w:sz w:val="24"/>
        </w:rPr>
        <w:t xml:space="preserve"> и сведений ЕГРН,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и/или иного объекта недвижимости, в котором расположен Объект долевого строительства, </w:t>
      </w:r>
      <w:proofErr w:type="gramEnd"/>
    </w:p>
    <w:p w14:paraId="1E971165"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или</w:t>
      </w:r>
    </w:p>
    <w:p w14:paraId="24831F44"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eastAsia="Times New Roman" w:hAnsi="Times New Roman"/>
          <w:bCs/>
          <w:sz w:val="24"/>
          <w:szCs w:val="24"/>
          <w:lang w:eastAsia="ru-RU"/>
        </w:rPr>
        <w:t>–</w:t>
      </w:r>
      <w:r w:rsidRPr="00A37D30">
        <w:rPr>
          <w:rFonts w:ascii="Times New Roman" w:eastAsia="Times New Roman" w:hAnsi="Times New Roman"/>
          <w:bCs/>
          <w:sz w:val="24"/>
          <w:szCs w:val="24"/>
          <w:lang w:val="en-US" w:eastAsia="ru-RU"/>
        </w:rPr>
        <w:t> </w:t>
      </w:r>
      <w:r w:rsidRPr="00A37D30">
        <w:rPr>
          <w:rFonts w:ascii="Times New Roman" w:hAnsi="Times New Roman"/>
          <w:sz w:val="24"/>
        </w:rPr>
        <w:t xml:space="preserve">сведений о размещении в ЕИСЖС, в соответствии с Законом </w:t>
      </w:r>
      <w:r w:rsidRPr="00A37D30">
        <w:rPr>
          <w:rFonts w:ascii="Times New Roman" w:eastAsia="Times New Roman" w:hAnsi="Times New Roman"/>
          <w:bCs/>
          <w:sz w:val="24"/>
          <w:szCs w:val="24"/>
          <w:lang w:eastAsia="ru-RU"/>
        </w:rPr>
        <w:t>№</w:t>
      </w:r>
      <w:r w:rsidR="00874E83" w:rsidRPr="00A37D30">
        <w:rPr>
          <w:rFonts w:ascii="Times New Roman" w:eastAsia="Times New Roman" w:hAnsi="Times New Roman"/>
          <w:bCs/>
          <w:sz w:val="24"/>
          <w:szCs w:val="24"/>
          <w:lang w:eastAsia="ru-RU"/>
        </w:rPr>
        <w:t> </w:t>
      </w:r>
      <w:r w:rsidRPr="00A37D30">
        <w:rPr>
          <w:rFonts w:ascii="Times New Roman" w:hAnsi="Times New Roman"/>
          <w:sz w:val="24"/>
        </w:rPr>
        <w:t xml:space="preserve">214-ФЗ, информации, указанной в настоящем пункте. </w:t>
      </w:r>
    </w:p>
    <w:p w14:paraId="555349CB" w14:textId="77777777" w:rsidR="00CA205A" w:rsidRPr="00A37D30" w:rsidRDefault="00F72903" w:rsidP="008E4AA6">
      <w:pPr>
        <w:spacing w:after="0" w:line="240" w:lineRule="auto"/>
        <w:ind w:firstLine="709"/>
        <w:jc w:val="both"/>
        <w:rPr>
          <w:rFonts w:ascii="Times New Roman" w:hAnsi="Times New Roman"/>
          <w:sz w:val="24"/>
        </w:rPr>
      </w:pPr>
      <w:r w:rsidRPr="00A37D30">
        <w:rPr>
          <w:rFonts w:ascii="Times New Roman" w:hAnsi="Times New Roman"/>
          <w:sz w:val="24"/>
        </w:rPr>
        <w:t>3.2</w:t>
      </w:r>
      <w:r w:rsidR="00E00BB7" w:rsidRPr="00A37D30">
        <w:rPr>
          <w:rFonts w:ascii="Times New Roman" w:hAnsi="Times New Roman"/>
          <w:sz w:val="24"/>
        </w:rPr>
        <w:t>.</w:t>
      </w:r>
      <w:r w:rsidR="00E00BB7" w:rsidRPr="00A37D30">
        <w:rPr>
          <w:rFonts w:ascii="Times New Roman" w:eastAsia="Times New Roman" w:hAnsi="Times New Roman"/>
          <w:bCs/>
          <w:sz w:val="24"/>
          <w:szCs w:val="24"/>
          <w:lang w:eastAsia="ru-RU"/>
        </w:rPr>
        <w:t> </w:t>
      </w:r>
      <w:r w:rsidRPr="00A37D30">
        <w:rPr>
          <w:rFonts w:ascii="Times New Roman" w:hAnsi="Times New Roman"/>
          <w:sz w:val="24"/>
        </w:rPr>
        <w:t>Банк проверяет пред</w:t>
      </w:r>
      <w:r w:rsidR="00D97029" w:rsidRPr="00A37D30">
        <w:rPr>
          <w:rFonts w:ascii="Times New Roman" w:hAnsi="Times New Roman"/>
          <w:sz w:val="24"/>
        </w:rPr>
        <w:t>о</w:t>
      </w:r>
      <w:r w:rsidRPr="00A37D30">
        <w:rPr>
          <w:rFonts w:ascii="Times New Roman" w:hAnsi="Times New Roman"/>
          <w:sz w:val="24"/>
        </w:rPr>
        <w:t xml:space="preserve">ставленные Бенефициаром документы (сведения) с разумной тщательностью с тем, чтобы удостовериться, что по внешним признакам документы соответствуют требованиям </w:t>
      </w:r>
      <w:r w:rsidR="00CA205A" w:rsidRPr="00A37D30">
        <w:rPr>
          <w:rFonts w:ascii="Times New Roman" w:hAnsi="Times New Roman"/>
          <w:sz w:val="24"/>
        </w:rPr>
        <w:t>действующего законодательства, ДДУ, Индивидуальным и Общим условиям и не содержат противоречий между собой.</w:t>
      </w:r>
    </w:p>
    <w:p w14:paraId="7742E5A2" w14:textId="77777777" w:rsidR="008E4AA6" w:rsidRPr="00A37D30" w:rsidRDefault="008E4AA6" w:rsidP="008E4AA6">
      <w:pPr>
        <w:spacing w:after="0" w:line="240" w:lineRule="auto"/>
        <w:ind w:firstLine="709"/>
        <w:jc w:val="both"/>
        <w:rPr>
          <w:rFonts w:ascii="Times New Roman" w:hAnsi="Times New Roman"/>
          <w:sz w:val="24"/>
        </w:rPr>
      </w:pPr>
      <w:r w:rsidRPr="00A37D30">
        <w:rPr>
          <w:rFonts w:ascii="Times New Roman" w:hAnsi="Times New Roman"/>
          <w:sz w:val="24"/>
        </w:rPr>
        <w:t xml:space="preserve">3.2.1. Проверка осуществляется с помощью информации, полученной из ЕИСЖС. </w:t>
      </w:r>
    </w:p>
    <w:p w14:paraId="5C705F7A" w14:textId="77777777" w:rsidR="00F72903" w:rsidRPr="00A37D30" w:rsidRDefault="00E00BB7" w:rsidP="003C4297">
      <w:pPr>
        <w:spacing w:after="0" w:line="240" w:lineRule="auto"/>
        <w:ind w:firstLine="709"/>
        <w:jc w:val="both"/>
        <w:rPr>
          <w:rFonts w:ascii="Times New Roman" w:hAnsi="Times New Roman"/>
          <w:sz w:val="24"/>
        </w:rPr>
      </w:pPr>
      <w:r w:rsidRPr="00A37D30">
        <w:rPr>
          <w:rFonts w:ascii="Times New Roman" w:hAnsi="Times New Roman"/>
          <w:sz w:val="24"/>
        </w:rPr>
        <w:t>3.2.</w:t>
      </w:r>
      <w:r w:rsidR="008E4AA6" w:rsidRPr="00A37D30">
        <w:rPr>
          <w:rFonts w:ascii="Times New Roman" w:hAnsi="Times New Roman"/>
          <w:sz w:val="24"/>
        </w:rPr>
        <w:t>2</w:t>
      </w:r>
      <w:r w:rsidRPr="00A37D30">
        <w:rPr>
          <w:rFonts w:ascii="Times New Roman" w:hAnsi="Times New Roman"/>
          <w:sz w:val="24"/>
        </w:rPr>
        <w:t>.</w:t>
      </w:r>
      <w:r w:rsidRPr="00A37D30">
        <w:rPr>
          <w:rFonts w:ascii="Times New Roman" w:eastAsia="Times New Roman" w:hAnsi="Times New Roman"/>
          <w:bCs/>
          <w:sz w:val="24"/>
          <w:szCs w:val="24"/>
          <w:lang w:eastAsia="ru-RU"/>
        </w:rPr>
        <w:t> </w:t>
      </w:r>
      <w:r w:rsidR="00F72903" w:rsidRPr="00A37D30">
        <w:rPr>
          <w:rFonts w:ascii="Times New Roman" w:hAnsi="Times New Roman"/>
          <w:sz w:val="24"/>
        </w:rPr>
        <w:t>Срок проведения Банком проверки предоставленных Бен</w:t>
      </w:r>
      <w:r w:rsidRPr="00A37D30">
        <w:rPr>
          <w:rFonts w:ascii="Times New Roman" w:hAnsi="Times New Roman"/>
          <w:sz w:val="24"/>
        </w:rPr>
        <w:t>ефициаром документов (сведений)</w:t>
      </w:r>
      <w:r w:rsidR="00F72903" w:rsidRPr="00A37D30">
        <w:rPr>
          <w:rFonts w:ascii="Times New Roman" w:hAnsi="Times New Roman"/>
          <w:sz w:val="24"/>
        </w:rPr>
        <w:t xml:space="preserve"> – 10 (Десять) рабочих дней начиная со дня, следующего за днем их поступления в Банк. </w:t>
      </w:r>
    </w:p>
    <w:p w14:paraId="5E0BAD40" w14:textId="77777777" w:rsidR="00CA205A" w:rsidRPr="00A37D30" w:rsidRDefault="008E4AA6" w:rsidP="00CA205A">
      <w:pPr>
        <w:spacing w:after="0" w:line="240" w:lineRule="auto"/>
        <w:ind w:firstLine="709"/>
        <w:jc w:val="both"/>
        <w:rPr>
          <w:rFonts w:ascii="Times New Roman" w:hAnsi="Times New Roman"/>
          <w:sz w:val="24"/>
        </w:rPr>
      </w:pPr>
      <w:r w:rsidRPr="00A37D30">
        <w:rPr>
          <w:rFonts w:ascii="Times New Roman" w:hAnsi="Times New Roman"/>
          <w:sz w:val="24"/>
        </w:rPr>
        <w:t>3.2.3. </w:t>
      </w:r>
      <w:proofErr w:type="gramStart"/>
      <w:r w:rsidRPr="00A37D30">
        <w:rPr>
          <w:rFonts w:ascii="Times New Roman" w:hAnsi="Times New Roman"/>
          <w:sz w:val="24"/>
        </w:rPr>
        <w:t xml:space="preserve">В </w:t>
      </w:r>
      <w:r w:rsidR="0080287F" w:rsidRPr="00A37D30">
        <w:rPr>
          <w:rFonts w:ascii="Times New Roman" w:hAnsi="Times New Roman"/>
          <w:sz w:val="24"/>
        </w:rPr>
        <w:t>случаях,</w:t>
      </w:r>
      <w:r w:rsidRPr="00A37D30">
        <w:rPr>
          <w:rFonts w:ascii="Times New Roman" w:hAnsi="Times New Roman"/>
          <w:sz w:val="24"/>
        </w:rPr>
        <w:t xml:space="preserve"> когда Банк лишен возможности осуществить проверку с использованием ЕИСЖС (в том числе по причинам прекращения </w:t>
      </w:r>
      <w:r w:rsidR="00F730FC" w:rsidRPr="00A37D30">
        <w:rPr>
          <w:rFonts w:ascii="Times New Roman" w:hAnsi="Times New Roman"/>
          <w:sz w:val="24"/>
        </w:rPr>
        <w:t>и/или</w:t>
      </w:r>
      <w:r w:rsidRPr="00A37D30">
        <w:rPr>
          <w:rFonts w:ascii="Times New Roman" w:hAnsi="Times New Roman"/>
          <w:sz w:val="24"/>
        </w:rPr>
        <w:t xml:space="preserve"> приостановления работы ЕИСЖС </w:t>
      </w:r>
      <w:r w:rsidR="00F730FC" w:rsidRPr="00A37D30">
        <w:rPr>
          <w:rFonts w:ascii="Times New Roman" w:hAnsi="Times New Roman"/>
          <w:sz w:val="24"/>
        </w:rPr>
        <w:t>и/или</w:t>
      </w:r>
      <w:r w:rsidRPr="00A37D30">
        <w:rPr>
          <w:rFonts w:ascii="Times New Roman" w:hAnsi="Times New Roman"/>
          <w:sz w:val="24"/>
        </w:rPr>
        <w:t xml:space="preserve"> приостановления взаимодействия между информационной системой Банка и ЕИСЖС) и в качестве основания для перечисления Депонируемой суммы Банку представлены Разрешение на ввод в эксплуатацию и сведения из ЕГРН (в виде копий на бумажном носителе, удостоверенных</w:t>
      </w:r>
      <w:r w:rsidR="00907BDE" w:rsidRPr="00A37D30">
        <w:rPr>
          <w:rFonts w:ascii="Times New Roman" w:hAnsi="Times New Roman"/>
          <w:sz w:val="24"/>
        </w:rPr>
        <w:t xml:space="preserve"> нотариусом или</w:t>
      </w:r>
      <w:proofErr w:type="gramEnd"/>
      <w:r w:rsidR="00907BDE" w:rsidRPr="00A37D30">
        <w:rPr>
          <w:rFonts w:ascii="Times New Roman" w:hAnsi="Times New Roman"/>
          <w:sz w:val="24"/>
        </w:rPr>
        <w:t xml:space="preserve"> </w:t>
      </w:r>
      <w:proofErr w:type="gramStart"/>
      <w:r w:rsidR="00907BDE" w:rsidRPr="00A37D30">
        <w:rPr>
          <w:rFonts w:ascii="Times New Roman" w:hAnsi="Times New Roman"/>
          <w:sz w:val="24"/>
        </w:rPr>
        <w:t>Органом регистрации прав</w:t>
      </w:r>
      <w:r w:rsidR="00E567A3" w:rsidRPr="00A37D30">
        <w:rPr>
          <w:rFonts w:ascii="Times New Roman" w:hAnsi="Times New Roman"/>
          <w:sz w:val="24"/>
        </w:rPr>
        <w:t>,</w:t>
      </w:r>
      <w:r w:rsidRPr="00A37D30">
        <w:rPr>
          <w:rFonts w:ascii="Times New Roman" w:hAnsi="Times New Roman"/>
          <w:sz w:val="24"/>
        </w:rPr>
        <w:t xml:space="preserve"> или </w:t>
      </w:r>
      <w:r w:rsidR="0078707F" w:rsidRPr="00A37D30">
        <w:rPr>
          <w:rFonts w:ascii="Times New Roman" w:hAnsi="Times New Roman"/>
          <w:sz w:val="24"/>
        </w:rPr>
        <w:t xml:space="preserve">в </w:t>
      </w:r>
      <w:r w:rsidRPr="00A37D30">
        <w:rPr>
          <w:rFonts w:ascii="Times New Roman" w:hAnsi="Times New Roman"/>
          <w:sz w:val="24"/>
        </w:rPr>
        <w:t xml:space="preserve">виде сканированных электронных образов) либо сведения о размещении Бенефициаром данной информации в ЕИСЖС, Банк направляет Бенефициару </w:t>
      </w:r>
      <w:r w:rsidR="002541CF" w:rsidRPr="00A37D30">
        <w:rPr>
          <w:rFonts w:ascii="Times New Roman" w:hAnsi="Times New Roman"/>
          <w:sz w:val="24"/>
        </w:rPr>
        <w:t xml:space="preserve">одним из </w:t>
      </w:r>
      <w:r w:rsidRPr="00A37D30">
        <w:rPr>
          <w:rFonts w:ascii="Times New Roman" w:hAnsi="Times New Roman"/>
          <w:sz w:val="24"/>
        </w:rPr>
        <w:t>способо</w:t>
      </w:r>
      <w:r w:rsidR="002541CF" w:rsidRPr="00A37D30">
        <w:rPr>
          <w:rFonts w:ascii="Times New Roman" w:hAnsi="Times New Roman"/>
          <w:sz w:val="24"/>
        </w:rPr>
        <w:t>в</w:t>
      </w:r>
      <w:r w:rsidRPr="00A37D30">
        <w:rPr>
          <w:rFonts w:ascii="Times New Roman" w:hAnsi="Times New Roman"/>
          <w:sz w:val="24"/>
        </w:rPr>
        <w:t xml:space="preserve">, </w:t>
      </w:r>
      <w:r w:rsidR="002541CF" w:rsidRPr="00A37D30">
        <w:rPr>
          <w:rFonts w:ascii="Times New Roman" w:hAnsi="Times New Roman"/>
          <w:sz w:val="24"/>
        </w:rPr>
        <w:t xml:space="preserve">указанных в </w:t>
      </w:r>
      <w:r w:rsidR="00907BDE" w:rsidRPr="00A37D30">
        <w:rPr>
          <w:rFonts w:ascii="Times New Roman" w:hAnsi="Times New Roman"/>
          <w:sz w:val="24"/>
        </w:rPr>
        <w:t xml:space="preserve">п. 2.4 </w:t>
      </w:r>
      <w:r w:rsidR="00907BDE" w:rsidRPr="00A37D30">
        <w:rPr>
          <w:rFonts w:ascii="Times New Roman" w:hAnsi="Times New Roman"/>
          <w:sz w:val="24"/>
        </w:rPr>
        <w:lastRenderedPageBreak/>
        <w:t>Общих условий</w:t>
      </w:r>
      <w:r w:rsidRPr="00A37D30">
        <w:rPr>
          <w:rFonts w:ascii="Times New Roman" w:hAnsi="Times New Roman"/>
          <w:sz w:val="24"/>
        </w:rPr>
        <w:t>, письмо с уведомлением о невозможности осуществления проверки посредством ЕИСЖС и требованием о предоставлении оригиналов, нотариально удостоверенных копий или</w:t>
      </w:r>
      <w:r w:rsidR="00CA205A" w:rsidRPr="00A37D30">
        <w:rPr>
          <w:rFonts w:ascii="Times New Roman" w:hAnsi="Times New Roman"/>
          <w:sz w:val="24"/>
        </w:rPr>
        <w:t xml:space="preserve"> в виде</w:t>
      </w:r>
      <w:r w:rsidRPr="00A37D30">
        <w:rPr>
          <w:rFonts w:ascii="Times New Roman" w:hAnsi="Times New Roman"/>
          <w:sz w:val="24"/>
        </w:rPr>
        <w:t xml:space="preserve"> сканированных электронных образов Разрешения на ввод в эксплуатацию и </w:t>
      </w:r>
      <w:r w:rsidR="00CA205A" w:rsidRPr="00A37D30">
        <w:rPr>
          <w:rFonts w:ascii="Times New Roman" w:hAnsi="Times New Roman"/>
          <w:sz w:val="24"/>
        </w:rPr>
        <w:t>сведени</w:t>
      </w:r>
      <w:r w:rsidR="002541CF" w:rsidRPr="00A37D30">
        <w:rPr>
          <w:rFonts w:ascii="Times New Roman" w:hAnsi="Times New Roman"/>
          <w:sz w:val="24"/>
        </w:rPr>
        <w:t>й</w:t>
      </w:r>
      <w:proofErr w:type="gramEnd"/>
      <w:r w:rsidRPr="00A37D30">
        <w:rPr>
          <w:rFonts w:ascii="Times New Roman" w:hAnsi="Times New Roman"/>
          <w:sz w:val="24"/>
        </w:rPr>
        <w:t xml:space="preserve"> из ЕГРН, подтверждающ</w:t>
      </w:r>
      <w:r w:rsidR="002541CF" w:rsidRPr="00A37D30">
        <w:rPr>
          <w:rFonts w:ascii="Times New Roman" w:hAnsi="Times New Roman"/>
          <w:sz w:val="24"/>
        </w:rPr>
        <w:t>их</w:t>
      </w:r>
      <w:r w:rsidRPr="00A37D30">
        <w:rPr>
          <w:rFonts w:ascii="Times New Roman" w:hAnsi="Times New Roman"/>
          <w:sz w:val="24"/>
        </w:rPr>
        <w:t xml:space="preserve"> государственную регистрацию права собственности в отношении одного </w:t>
      </w:r>
      <w:r w:rsidR="002541CF" w:rsidRPr="00A37D30">
        <w:rPr>
          <w:rFonts w:ascii="Times New Roman" w:hAnsi="Times New Roman"/>
          <w:sz w:val="24"/>
        </w:rPr>
        <w:t xml:space="preserve">Объекта </w:t>
      </w:r>
      <w:r w:rsidRPr="00A37D30">
        <w:rPr>
          <w:rFonts w:ascii="Times New Roman" w:hAnsi="Times New Roman"/>
          <w:sz w:val="24"/>
        </w:rPr>
        <w:t xml:space="preserve">долевого строительства, входящего в состав Многоквартирного дома </w:t>
      </w:r>
      <w:r w:rsidR="00F730FC" w:rsidRPr="00A37D30">
        <w:rPr>
          <w:rFonts w:ascii="Times New Roman" w:hAnsi="Times New Roman"/>
          <w:sz w:val="24"/>
        </w:rPr>
        <w:t>и/или</w:t>
      </w:r>
      <w:r w:rsidRPr="00A37D30">
        <w:rPr>
          <w:rFonts w:ascii="Times New Roman" w:hAnsi="Times New Roman"/>
          <w:sz w:val="24"/>
        </w:rPr>
        <w:t xml:space="preserve"> иного </w:t>
      </w:r>
      <w:r w:rsidR="002541CF" w:rsidRPr="00A37D30">
        <w:rPr>
          <w:rFonts w:ascii="Times New Roman" w:hAnsi="Times New Roman"/>
          <w:sz w:val="24"/>
        </w:rPr>
        <w:t xml:space="preserve">объекта </w:t>
      </w:r>
      <w:r w:rsidRPr="00A37D30">
        <w:rPr>
          <w:rFonts w:ascii="Times New Roman" w:hAnsi="Times New Roman"/>
          <w:sz w:val="24"/>
        </w:rPr>
        <w:t>недвижимости, удостоверенн</w:t>
      </w:r>
      <w:r w:rsidR="002541CF" w:rsidRPr="00A37D30">
        <w:rPr>
          <w:rFonts w:ascii="Times New Roman" w:hAnsi="Times New Roman"/>
          <w:sz w:val="24"/>
        </w:rPr>
        <w:t>ых</w:t>
      </w:r>
      <w:r w:rsidRPr="00A37D30">
        <w:rPr>
          <w:rFonts w:ascii="Times New Roman" w:hAnsi="Times New Roman"/>
          <w:sz w:val="24"/>
        </w:rPr>
        <w:t xml:space="preserve"> подписью должностного лица и </w:t>
      </w:r>
      <w:r w:rsidR="00CA205A" w:rsidRPr="00A37D30">
        <w:rPr>
          <w:rFonts w:ascii="Times New Roman" w:hAnsi="Times New Roman"/>
          <w:sz w:val="24"/>
        </w:rPr>
        <w:t>печатью Органа государственной регистрации прав или многофункционального центра по предоставлению государственных и муниципальных услуг способом согласно Индивидуальным условиям.</w:t>
      </w:r>
    </w:p>
    <w:p w14:paraId="0102599A" w14:textId="77777777" w:rsidR="008E4AA6" w:rsidRPr="00A37D30" w:rsidRDefault="008E4AA6" w:rsidP="008E4AA6">
      <w:pPr>
        <w:spacing w:after="0" w:line="240" w:lineRule="auto"/>
        <w:ind w:firstLine="709"/>
        <w:jc w:val="both"/>
        <w:rPr>
          <w:rFonts w:ascii="Times New Roman" w:hAnsi="Times New Roman"/>
          <w:sz w:val="24"/>
        </w:rPr>
      </w:pPr>
      <w:r w:rsidRPr="00A37D30">
        <w:rPr>
          <w:rFonts w:ascii="Times New Roman" w:hAnsi="Times New Roman"/>
          <w:sz w:val="24"/>
        </w:rPr>
        <w:t xml:space="preserve">Документы, указанные в настоящем пункте, должны быть представлены Бенефициаром не позднее 3 (Трех) рабочих дней со дня получения письма </w:t>
      </w:r>
      <w:r w:rsidR="00CA205A" w:rsidRPr="00A37D30">
        <w:rPr>
          <w:rFonts w:ascii="Times New Roman" w:hAnsi="Times New Roman"/>
          <w:sz w:val="24"/>
        </w:rPr>
        <w:t xml:space="preserve">от </w:t>
      </w:r>
      <w:r w:rsidRPr="00A37D30">
        <w:rPr>
          <w:rFonts w:ascii="Times New Roman" w:hAnsi="Times New Roman"/>
          <w:sz w:val="24"/>
        </w:rPr>
        <w:t>Банка.</w:t>
      </w:r>
    </w:p>
    <w:p w14:paraId="52342B42" w14:textId="77777777" w:rsidR="00CA205A" w:rsidRPr="00A37D30" w:rsidRDefault="00CA205A" w:rsidP="001A5494">
      <w:pPr>
        <w:spacing w:after="0" w:line="240" w:lineRule="auto"/>
        <w:ind w:firstLine="709"/>
        <w:jc w:val="both"/>
        <w:rPr>
          <w:rFonts w:ascii="Times New Roman" w:hAnsi="Times New Roman"/>
          <w:sz w:val="24"/>
        </w:rPr>
      </w:pPr>
      <w:r w:rsidRPr="00A37D30">
        <w:rPr>
          <w:rFonts w:ascii="Times New Roman" w:hAnsi="Times New Roman"/>
          <w:sz w:val="24"/>
        </w:rPr>
        <w:t>3.2.4.</w:t>
      </w:r>
      <w:r w:rsidRPr="00A37D30">
        <w:rPr>
          <w:rFonts w:ascii="Times New Roman" w:eastAsia="Times New Roman" w:hAnsi="Times New Roman"/>
          <w:bCs/>
          <w:sz w:val="24"/>
          <w:szCs w:val="24"/>
          <w:lang w:eastAsia="ru-RU"/>
        </w:rPr>
        <w:t> </w:t>
      </w:r>
      <w:r w:rsidRPr="00A37D30">
        <w:rPr>
          <w:rFonts w:ascii="Times New Roman" w:hAnsi="Times New Roman"/>
          <w:sz w:val="24"/>
        </w:rPr>
        <w:t xml:space="preserve">Если по результатам проверки документов (сведений) Банком установлено их соответствие требованиям действующего законодательства, ДДУ, Договора, информации из ЕИСЖС </w:t>
      </w:r>
      <w:r w:rsidR="00F730FC" w:rsidRPr="00A37D30">
        <w:rPr>
          <w:rFonts w:ascii="Times New Roman" w:hAnsi="Times New Roman"/>
          <w:sz w:val="24"/>
        </w:rPr>
        <w:t>и/или</w:t>
      </w:r>
      <w:r w:rsidRPr="00A37D30">
        <w:rPr>
          <w:rFonts w:ascii="Times New Roman" w:hAnsi="Times New Roman"/>
          <w:sz w:val="24"/>
        </w:rPr>
        <w:t xml:space="preserve"> отсутствие противоречий между собой, то не позднее</w:t>
      </w:r>
      <w:r w:rsidR="001A5494" w:rsidRPr="00A37D30">
        <w:rPr>
          <w:rFonts w:ascii="Times New Roman" w:hAnsi="Times New Roman"/>
          <w:sz w:val="24"/>
        </w:rPr>
        <w:t xml:space="preserve"> последнего</w:t>
      </w:r>
      <w:r w:rsidRPr="00A37D30">
        <w:rPr>
          <w:rFonts w:ascii="Times New Roman" w:hAnsi="Times New Roman"/>
          <w:sz w:val="24"/>
        </w:rPr>
        <w:t xml:space="preserve"> дня</w:t>
      </w:r>
      <w:r w:rsidR="002541CF" w:rsidRPr="00A37D30">
        <w:rPr>
          <w:rFonts w:ascii="Times New Roman" w:hAnsi="Times New Roman"/>
          <w:sz w:val="24"/>
        </w:rPr>
        <w:t xml:space="preserve"> срока</w:t>
      </w:r>
      <w:r w:rsidRPr="00A37D30">
        <w:rPr>
          <w:rFonts w:ascii="Times New Roman" w:hAnsi="Times New Roman"/>
          <w:sz w:val="24"/>
        </w:rPr>
        <w:t>, установленного п.</w:t>
      </w:r>
      <w:r w:rsidRPr="00A37D30">
        <w:rPr>
          <w:rFonts w:ascii="Times New Roman" w:eastAsia="Times New Roman" w:hAnsi="Times New Roman"/>
          <w:bCs/>
          <w:sz w:val="24"/>
          <w:szCs w:val="24"/>
          <w:lang w:eastAsia="ru-RU"/>
        </w:rPr>
        <w:t> </w:t>
      </w:r>
      <w:r w:rsidRPr="00A37D30">
        <w:rPr>
          <w:rFonts w:ascii="Times New Roman" w:hAnsi="Times New Roman"/>
          <w:sz w:val="24"/>
        </w:rPr>
        <w:t>3.2.2 Общих условий, Банк осуществляет перечисление Депонируемой суммы в соответствии с Договором.</w:t>
      </w:r>
    </w:p>
    <w:p w14:paraId="366C534D"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3.2.5.</w:t>
      </w:r>
      <w:r w:rsidRPr="00A37D30">
        <w:rPr>
          <w:rFonts w:ascii="Times New Roman" w:eastAsia="Times New Roman" w:hAnsi="Times New Roman"/>
          <w:bCs/>
          <w:sz w:val="24"/>
          <w:szCs w:val="24"/>
          <w:lang w:eastAsia="ru-RU"/>
        </w:rPr>
        <w:t> </w:t>
      </w:r>
      <w:proofErr w:type="gramStart"/>
      <w:r w:rsidRPr="00A37D30">
        <w:rPr>
          <w:rFonts w:ascii="Times New Roman" w:hAnsi="Times New Roman"/>
          <w:sz w:val="24"/>
        </w:rPr>
        <w:t>Если по результатам проверки документов (сведений) Банком установлено их несоответствие требованиям действующего законодательства, ДДУ, Договора, информации из ЕИСЖС</w:t>
      </w:r>
      <w:r w:rsidR="002541CF" w:rsidRPr="00A37D30">
        <w:rPr>
          <w:rFonts w:ascii="Times New Roman" w:hAnsi="Times New Roman"/>
          <w:sz w:val="24"/>
        </w:rPr>
        <w:t>,</w:t>
      </w:r>
      <w:r w:rsidRPr="00A37D30">
        <w:rPr>
          <w:rFonts w:ascii="Times New Roman" w:hAnsi="Times New Roman"/>
          <w:sz w:val="24"/>
        </w:rPr>
        <w:t xml:space="preserve"> </w:t>
      </w:r>
      <w:r w:rsidR="00F730FC" w:rsidRPr="00A37D30">
        <w:rPr>
          <w:rFonts w:ascii="Times New Roman" w:hAnsi="Times New Roman"/>
          <w:sz w:val="24"/>
        </w:rPr>
        <w:t>и/или</w:t>
      </w:r>
      <w:r w:rsidRPr="00A37D30">
        <w:rPr>
          <w:rFonts w:ascii="Times New Roman" w:hAnsi="Times New Roman"/>
          <w:sz w:val="24"/>
        </w:rPr>
        <w:t xml:space="preserve"> наличие противоречий между собой, </w:t>
      </w:r>
      <w:r w:rsidR="00F730FC" w:rsidRPr="00A37D30">
        <w:rPr>
          <w:rFonts w:ascii="Times New Roman" w:hAnsi="Times New Roman"/>
          <w:sz w:val="24"/>
        </w:rPr>
        <w:t>и/или</w:t>
      </w:r>
      <w:r w:rsidRPr="00A37D30">
        <w:rPr>
          <w:rFonts w:ascii="Times New Roman" w:hAnsi="Times New Roman"/>
          <w:sz w:val="24"/>
        </w:rPr>
        <w:t xml:space="preserve"> предоставление не всех предусмотренных Законом № 214-ФЗ </w:t>
      </w:r>
      <w:r w:rsidR="00F730FC" w:rsidRPr="00A37D30">
        <w:rPr>
          <w:rFonts w:ascii="Times New Roman" w:hAnsi="Times New Roman"/>
          <w:sz w:val="24"/>
        </w:rPr>
        <w:t>и/или</w:t>
      </w:r>
      <w:r w:rsidRPr="00A37D30">
        <w:rPr>
          <w:rFonts w:ascii="Times New Roman" w:hAnsi="Times New Roman"/>
          <w:sz w:val="24"/>
        </w:rPr>
        <w:t xml:space="preserve"> Договором документов (сведений)</w:t>
      </w:r>
      <w:r w:rsidR="002541CF" w:rsidRPr="00A37D30">
        <w:rPr>
          <w:rFonts w:ascii="Times New Roman" w:hAnsi="Times New Roman"/>
          <w:sz w:val="24"/>
        </w:rPr>
        <w:t>,</w:t>
      </w:r>
      <w:r w:rsidRPr="00A37D30">
        <w:rPr>
          <w:rFonts w:ascii="Times New Roman" w:hAnsi="Times New Roman"/>
          <w:sz w:val="24"/>
        </w:rPr>
        <w:t xml:space="preserve"> </w:t>
      </w:r>
      <w:r w:rsidR="00F730FC" w:rsidRPr="00A37D30">
        <w:rPr>
          <w:rFonts w:ascii="Times New Roman" w:hAnsi="Times New Roman"/>
          <w:sz w:val="24"/>
        </w:rPr>
        <w:t>и/или</w:t>
      </w:r>
      <w:r w:rsidRPr="00A37D30">
        <w:rPr>
          <w:rFonts w:ascii="Times New Roman" w:hAnsi="Times New Roman"/>
          <w:sz w:val="24"/>
        </w:rPr>
        <w:t xml:space="preserve"> </w:t>
      </w:r>
      <w:proofErr w:type="spellStart"/>
      <w:r w:rsidRPr="00A37D30">
        <w:rPr>
          <w:rFonts w:ascii="Times New Roman" w:hAnsi="Times New Roman"/>
          <w:sz w:val="24"/>
        </w:rPr>
        <w:t>непредоставлени</w:t>
      </w:r>
      <w:r w:rsidR="002541CF" w:rsidRPr="00A37D30">
        <w:rPr>
          <w:rFonts w:ascii="Times New Roman" w:hAnsi="Times New Roman"/>
          <w:sz w:val="24"/>
        </w:rPr>
        <w:t>е</w:t>
      </w:r>
      <w:proofErr w:type="spellEnd"/>
      <w:r w:rsidRPr="00A37D30">
        <w:rPr>
          <w:rFonts w:ascii="Times New Roman" w:hAnsi="Times New Roman"/>
          <w:sz w:val="24"/>
        </w:rPr>
        <w:t xml:space="preserve"> документов, указанных в п. 3.2.3 Общих условий, то Банк направляет в адрес Бенефициара и Депонента </w:t>
      </w:r>
      <w:r w:rsidR="002541CF" w:rsidRPr="00A37D30">
        <w:rPr>
          <w:rFonts w:ascii="Times New Roman" w:hAnsi="Times New Roman"/>
          <w:sz w:val="24"/>
        </w:rPr>
        <w:t xml:space="preserve">одним из </w:t>
      </w:r>
      <w:r w:rsidRPr="00A37D30">
        <w:rPr>
          <w:rFonts w:ascii="Times New Roman" w:hAnsi="Times New Roman"/>
          <w:sz w:val="24"/>
        </w:rPr>
        <w:t>способо</w:t>
      </w:r>
      <w:r w:rsidR="002541CF" w:rsidRPr="00A37D30">
        <w:rPr>
          <w:rFonts w:ascii="Times New Roman" w:hAnsi="Times New Roman"/>
          <w:sz w:val="24"/>
        </w:rPr>
        <w:t>в,</w:t>
      </w:r>
      <w:r w:rsidRPr="00A37D30">
        <w:rPr>
          <w:rFonts w:ascii="Times New Roman" w:hAnsi="Times New Roman"/>
          <w:sz w:val="24"/>
        </w:rPr>
        <w:t xml:space="preserve"> </w:t>
      </w:r>
      <w:r w:rsidR="002541CF" w:rsidRPr="00A37D30">
        <w:rPr>
          <w:rFonts w:ascii="Times New Roman" w:hAnsi="Times New Roman"/>
          <w:sz w:val="24"/>
        </w:rPr>
        <w:t>указанных в</w:t>
      </w:r>
      <w:proofErr w:type="gramEnd"/>
      <w:r w:rsidR="002541CF" w:rsidRPr="00A37D30">
        <w:rPr>
          <w:rFonts w:ascii="Times New Roman" w:hAnsi="Times New Roman"/>
          <w:sz w:val="24"/>
        </w:rPr>
        <w:t xml:space="preserve"> </w:t>
      </w:r>
      <w:r w:rsidR="00907BDE" w:rsidRPr="00A37D30">
        <w:rPr>
          <w:rFonts w:ascii="Times New Roman" w:hAnsi="Times New Roman"/>
          <w:sz w:val="24"/>
        </w:rPr>
        <w:t>п. 2.4 Общих условий</w:t>
      </w:r>
      <w:r w:rsidR="002541CF" w:rsidRPr="00A37D30">
        <w:rPr>
          <w:rFonts w:ascii="Times New Roman" w:hAnsi="Times New Roman"/>
          <w:sz w:val="24"/>
        </w:rPr>
        <w:t>,</w:t>
      </w:r>
      <w:r w:rsidRPr="00A37D30">
        <w:rPr>
          <w:rFonts w:ascii="Times New Roman" w:hAnsi="Times New Roman"/>
          <w:sz w:val="24"/>
        </w:rPr>
        <w:t xml:space="preserve"> письменное уведомление о выявленных расхождениях и об отказе от оплаты.</w:t>
      </w:r>
    </w:p>
    <w:p w14:paraId="74C48B7C" w14:textId="77777777" w:rsidR="00F72903" w:rsidRPr="00A37D30" w:rsidRDefault="00F72903" w:rsidP="003C4297">
      <w:pPr>
        <w:spacing w:after="0" w:line="240" w:lineRule="auto"/>
        <w:ind w:firstLine="709"/>
        <w:jc w:val="both"/>
        <w:rPr>
          <w:rFonts w:ascii="Times New Roman" w:hAnsi="Times New Roman"/>
          <w:sz w:val="24"/>
        </w:rPr>
      </w:pPr>
      <w:r w:rsidRPr="00A37D30">
        <w:rPr>
          <w:rFonts w:ascii="Times New Roman" w:hAnsi="Times New Roman"/>
          <w:sz w:val="24"/>
        </w:rPr>
        <w:t>3.3</w:t>
      </w:r>
      <w:r w:rsidR="00E00BB7" w:rsidRPr="00A37D30">
        <w:rPr>
          <w:rFonts w:ascii="Times New Roman" w:hAnsi="Times New Roman"/>
          <w:sz w:val="24"/>
        </w:rPr>
        <w:t>.</w:t>
      </w:r>
      <w:r w:rsidR="00E00BB7" w:rsidRPr="00A37D30">
        <w:rPr>
          <w:rFonts w:ascii="Times New Roman" w:eastAsia="Times New Roman" w:hAnsi="Times New Roman"/>
          <w:bCs/>
          <w:sz w:val="24"/>
          <w:szCs w:val="24"/>
          <w:lang w:eastAsia="ru-RU"/>
        </w:rPr>
        <w:t> </w:t>
      </w:r>
      <w:r w:rsidRPr="00A37D30">
        <w:rPr>
          <w:rFonts w:ascii="Times New Roman" w:hAnsi="Times New Roman"/>
          <w:sz w:val="24"/>
        </w:rPr>
        <w:t xml:space="preserve">Бенефициар вправе повторно </w:t>
      </w:r>
      <w:proofErr w:type="gramStart"/>
      <w:r w:rsidRPr="00A37D30">
        <w:rPr>
          <w:rFonts w:ascii="Times New Roman" w:hAnsi="Times New Roman"/>
          <w:sz w:val="24"/>
        </w:rPr>
        <w:t>пред</w:t>
      </w:r>
      <w:r w:rsidR="00952342" w:rsidRPr="00A37D30">
        <w:rPr>
          <w:rFonts w:ascii="Times New Roman" w:hAnsi="Times New Roman"/>
          <w:sz w:val="24"/>
        </w:rPr>
        <w:t>о</w:t>
      </w:r>
      <w:r w:rsidRPr="00A37D30">
        <w:rPr>
          <w:rFonts w:ascii="Times New Roman" w:hAnsi="Times New Roman"/>
          <w:sz w:val="24"/>
        </w:rPr>
        <w:t>ставить документы</w:t>
      </w:r>
      <w:proofErr w:type="gramEnd"/>
      <w:r w:rsidRPr="00A37D30">
        <w:rPr>
          <w:rFonts w:ascii="Times New Roman" w:hAnsi="Times New Roman"/>
          <w:sz w:val="24"/>
        </w:rPr>
        <w:t xml:space="preserve"> (сведения), предусмотренные Договором, в пределах срока условного депонирования. Повторная проверка документов осуществляется Банком в соответствии с пунктом 3.2 Общих условий.</w:t>
      </w:r>
    </w:p>
    <w:p w14:paraId="3327FE12" w14:textId="77777777" w:rsidR="00F72903" w:rsidRPr="00A37D30" w:rsidRDefault="00F72903" w:rsidP="003C4297">
      <w:pPr>
        <w:spacing w:after="0" w:line="240" w:lineRule="auto"/>
        <w:ind w:firstLine="709"/>
        <w:jc w:val="both"/>
        <w:rPr>
          <w:rFonts w:ascii="Times New Roman" w:hAnsi="Times New Roman"/>
          <w:sz w:val="24"/>
        </w:rPr>
      </w:pPr>
      <w:r w:rsidRPr="00A37D30">
        <w:rPr>
          <w:rFonts w:ascii="Times New Roman" w:hAnsi="Times New Roman"/>
          <w:sz w:val="24"/>
        </w:rPr>
        <w:t>3</w:t>
      </w:r>
      <w:r w:rsidR="00E00BB7" w:rsidRPr="00A37D30">
        <w:rPr>
          <w:rFonts w:ascii="Times New Roman" w:hAnsi="Times New Roman"/>
          <w:sz w:val="24"/>
        </w:rPr>
        <w:t>.4.</w:t>
      </w:r>
      <w:r w:rsidR="00E00BB7" w:rsidRPr="00A37D30">
        <w:rPr>
          <w:rFonts w:ascii="Times New Roman" w:eastAsia="Times New Roman" w:hAnsi="Times New Roman"/>
          <w:bCs/>
          <w:sz w:val="24"/>
          <w:szCs w:val="24"/>
          <w:lang w:eastAsia="ru-RU"/>
        </w:rPr>
        <w:t> </w:t>
      </w:r>
      <w:r w:rsidRPr="00A37D30">
        <w:rPr>
          <w:rFonts w:ascii="Times New Roman" w:hAnsi="Times New Roman"/>
          <w:sz w:val="24"/>
        </w:rPr>
        <w:t xml:space="preserve">Перечисление денежных средств со Счета в пользу Бенефициара производится при возникновении оснований, предусмотренных Законом </w:t>
      </w:r>
      <w:r w:rsidR="00952342" w:rsidRPr="00A37D30">
        <w:rPr>
          <w:rFonts w:ascii="Times New Roman" w:hAnsi="Times New Roman"/>
          <w:sz w:val="24"/>
        </w:rPr>
        <w:t xml:space="preserve">№ </w:t>
      </w:r>
      <w:r w:rsidRPr="00A37D30">
        <w:rPr>
          <w:rFonts w:ascii="Times New Roman" w:hAnsi="Times New Roman"/>
          <w:sz w:val="24"/>
        </w:rPr>
        <w:t>214-ФЗ и Договором</w:t>
      </w:r>
      <w:r w:rsidR="00E00BB7" w:rsidRPr="00A37D30">
        <w:rPr>
          <w:rFonts w:ascii="Times New Roman" w:eastAsia="Times New Roman" w:hAnsi="Times New Roman"/>
          <w:bCs/>
          <w:sz w:val="24"/>
          <w:szCs w:val="24"/>
          <w:lang w:eastAsia="ru-RU"/>
        </w:rPr>
        <w:t>,</w:t>
      </w:r>
      <w:r w:rsidRPr="00A37D30">
        <w:rPr>
          <w:rFonts w:ascii="Times New Roman" w:hAnsi="Times New Roman"/>
          <w:sz w:val="24"/>
        </w:rPr>
        <w:t xml:space="preserve"> в сроки и на условиях, указанных в Договоре, путем безналичного перечисления </w:t>
      </w:r>
      <w:r w:rsidR="00CA205A" w:rsidRPr="00A37D30">
        <w:rPr>
          <w:rFonts w:ascii="Times New Roman" w:hAnsi="Times New Roman"/>
          <w:sz w:val="24"/>
        </w:rPr>
        <w:t>Д</w:t>
      </w:r>
      <w:r w:rsidRPr="00A37D30">
        <w:rPr>
          <w:rFonts w:ascii="Times New Roman" w:hAnsi="Times New Roman"/>
          <w:sz w:val="24"/>
        </w:rPr>
        <w:t>епонируемой суммы со Счета в следующем порядке:</w:t>
      </w:r>
    </w:p>
    <w:p w14:paraId="204AD348" w14:textId="61E9F672" w:rsidR="00EA49D4" w:rsidRPr="00A37D30" w:rsidRDefault="00EA49D4" w:rsidP="00EA49D4">
      <w:pPr>
        <w:spacing w:after="0" w:line="240" w:lineRule="auto"/>
        <w:ind w:firstLine="709"/>
        <w:jc w:val="both"/>
        <w:rPr>
          <w:rFonts w:ascii="Times New Roman" w:hAnsi="Times New Roman"/>
          <w:sz w:val="24"/>
        </w:rPr>
      </w:pPr>
      <w:r w:rsidRPr="00A37D30">
        <w:rPr>
          <w:rFonts w:ascii="Times New Roman" w:hAnsi="Times New Roman"/>
          <w:sz w:val="24"/>
        </w:rPr>
        <w:t>3.4.1</w:t>
      </w:r>
      <w:r w:rsidRPr="00A37D30">
        <w:rPr>
          <w:rFonts w:ascii="Times New Roman" w:eastAsia="Times New Roman" w:hAnsi="Times New Roman"/>
          <w:bCs/>
          <w:sz w:val="24"/>
          <w:szCs w:val="24"/>
          <w:lang w:eastAsia="ru-RU"/>
        </w:rPr>
        <w:t>. </w:t>
      </w:r>
      <w:r w:rsidR="00A14CAE" w:rsidRPr="00A37D30">
        <w:rPr>
          <w:rFonts w:ascii="Times New Roman" w:eastAsia="Times New Roman" w:hAnsi="Times New Roman"/>
          <w:bCs/>
          <w:sz w:val="24"/>
          <w:szCs w:val="24"/>
          <w:lang w:eastAsia="ru-RU"/>
        </w:rPr>
        <w:t>В случае</w:t>
      </w:r>
      <w:proofErr w:type="gramStart"/>
      <w:r w:rsidR="00A14CAE" w:rsidRPr="00A37D30">
        <w:rPr>
          <w:rFonts w:ascii="Times New Roman" w:eastAsia="Times New Roman" w:hAnsi="Times New Roman"/>
          <w:bCs/>
          <w:sz w:val="24"/>
          <w:szCs w:val="24"/>
          <w:lang w:eastAsia="ru-RU"/>
        </w:rPr>
        <w:t>,</w:t>
      </w:r>
      <w:proofErr w:type="gramEnd"/>
      <w:r w:rsidR="00A14CAE" w:rsidRPr="00A37D30">
        <w:rPr>
          <w:rFonts w:ascii="Times New Roman" w:eastAsia="Times New Roman" w:hAnsi="Times New Roman"/>
          <w:bCs/>
          <w:sz w:val="24"/>
          <w:szCs w:val="24"/>
          <w:lang w:eastAsia="ru-RU"/>
        </w:rPr>
        <w:t xml:space="preserve"> если </w:t>
      </w:r>
      <w:r w:rsidRPr="00A37D30">
        <w:rPr>
          <w:rFonts w:ascii="Times New Roman" w:hAnsi="Times New Roman"/>
          <w:sz w:val="24"/>
        </w:rPr>
        <w:t xml:space="preserve">Бенефициар осуществляет строительство Многоквартирного дома </w:t>
      </w:r>
      <w:r w:rsidR="00F730FC" w:rsidRPr="00A37D30">
        <w:rPr>
          <w:rFonts w:ascii="Times New Roman" w:hAnsi="Times New Roman"/>
          <w:sz w:val="24"/>
        </w:rPr>
        <w:t>и/или</w:t>
      </w:r>
      <w:r w:rsidRPr="00A37D30">
        <w:rPr>
          <w:rFonts w:ascii="Times New Roman" w:hAnsi="Times New Roman"/>
          <w:sz w:val="24"/>
        </w:rPr>
        <w:t xml:space="preserve"> иного объекта недвижимости с привлечением средств целевого кредита, предоставленного Банком, денежные средства (в зависимости от условий Кредитного договора Бенефициара) перечисляются:</w:t>
      </w:r>
    </w:p>
    <w:p w14:paraId="7198235B" w14:textId="77777777" w:rsidR="00EA49D4" w:rsidRPr="00A37D30" w:rsidRDefault="00EA49D4" w:rsidP="00F570B7">
      <w:pPr>
        <w:spacing w:after="0" w:line="240" w:lineRule="auto"/>
        <w:ind w:firstLine="709"/>
        <w:jc w:val="both"/>
        <w:rPr>
          <w:rFonts w:ascii="Times New Roman" w:hAnsi="Times New Roman"/>
          <w:sz w:val="24"/>
          <w:szCs w:val="24"/>
          <w:lang w:eastAsia="ru-RU"/>
        </w:rPr>
      </w:pPr>
      <w:r w:rsidRPr="00A37D30">
        <w:rPr>
          <w:rFonts w:ascii="Times New Roman" w:hAnsi="Times New Roman"/>
          <w:sz w:val="24"/>
          <w:szCs w:val="24"/>
          <w:lang w:eastAsia="ru-RU"/>
        </w:rPr>
        <w:t xml:space="preserve">– в погашение задолженности Бенефициара по Кредитному договору Бенефициара, </w:t>
      </w:r>
    </w:p>
    <w:p w14:paraId="74914EB8" w14:textId="77777777" w:rsidR="00EA49D4" w:rsidRPr="00A37D30" w:rsidRDefault="00EA49D4" w:rsidP="00F570B7">
      <w:pPr>
        <w:spacing w:after="0" w:line="240" w:lineRule="auto"/>
        <w:ind w:firstLine="709"/>
        <w:jc w:val="both"/>
        <w:rPr>
          <w:rFonts w:ascii="Times New Roman" w:hAnsi="Times New Roman"/>
          <w:sz w:val="24"/>
          <w:szCs w:val="24"/>
          <w:lang w:eastAsia="ru-RU"/>
        </w:rPr>
      </w:pPr>
      <w:r w:rsidRPr="00A37D30">
        <w:rPr>
          <w:rFonts w:ascii="Times New Roman" w:hAnsi="Times New Roman"/>
          <w:sz w:val="24"/>
          <w:szCs w:val="24"/>
          <w:lang w:eastAsia="ru-RU"/>
        </w:rPr>
        <w:t>либо</w:t>
      </w:r>
    </w:p>
    <w:p w14:paraId="0585E202" w14:textId="77777777" w:rsidR="00EA49D4" w:rsidRPr="00A37D30" w:rsidRDefault="00F570B7" w:rsidP="00F570B7">
      <w:pPr>
        <w:spacing w:after="0" w:line="240" w:lineRule="auto"/>
        <w:ind w:firstLine="709"/>
        <w:jc w:val="both"/>
        <w:rPr>
          <w:rFonts w:ascii="Times New Roman" w:hAnsi="Times New Roman"/>
          <w:sz w:val="24"/>
        </w:rPr>
      </w:pPr>
      <w:r w:rsidRPr="00A37D30">
        <w:rPr>
          <w:rFonts w:ascii="Times New Roman" w:hAnsi="Times New Roman"/>
          <w:sz w:val="24"/>
        </w:rPr>
        <w:t>– </w:t>
      </w:r>
      <w:r w:rsidR="00EA49D4" w:rsidRPr="00A37D30">
        <w:rPr>
          <w:rFonts w:ascii="Times New Roman" w:hAnsi="Times New Roman"/>
          <w:sz w:val="24"/>
        </w:rPr>
        <w:t xml:space="preserve">на залоговый счет Бенефициара, права по которому переданы в </w:t>
      </w:r>
      <w:proofErr w:type="gramStart"/>
      <w:r w:rsidR="00EA49D4" w:rsidRPr="00A37D30">
        <w:rPr>
          <w:rFonts w:ascii="Times New Roman" w:hAnsi="Times New Roman"/>
          <w:sz w:val="24"/>
        </w:rPr>
        <w:t>залог Банку</w:t>
      </w:r>
      <w:proofErr w:type="gramEnd"/>
      <w:r w:rsidR="00EA49D4" w:rsidRPr="00A37D30">
        <w:rPr>
          <w:rFonts w:ascii="Times New Roman" w:hAnsi="Times New Roman"/>
          <w:sz w:val="24"/>
        </w:rPr>
        <w:t xml:space="preserve">, в целях обеспечения исполнения обязательств по Кредитному договору Бенефициара. </w:t>
      </w:r>
    </w:p>
    <w:p w14:paraId="7C3C0F42" w14:textId="4AA2566F" w:rsidR="00F72903" w:rsidRPr="00A37D30" w:rsidRDefault="00E00BB7" w:rsidP="003C4297">
      <w:pPr>
        <w:spacing w:after="0" w:line="240" w:lineRule="auto"/>
        <w:ind w:firstLine="709"/>
        <w:jc w:val="both"/>
        <w:rPr>
          <w:rFonts w:ascii="Times New Roman" w:hAnsi="Times New Roman"/>
          <w:sz w:val="24"/>
        </w:rPr>
      </w:pPr>
      <w:r w:rsidRPr="00A37D30">
        <w:rPr>
          <w:rFonts w:ascii="Times New Roman" w:hAnsi="Times New Roman"/>
          <w:sz w:val="24"/>
        </w:rPr>
        <w:t>3.4.</w:t>
      </w:r>
      <w:r w:rsidR="002312BC" w:rsidRPr="00A37D30">
        <w:rPr>
          <w:rFonts w:ascii="Times New Roman" w:hAnsi="Times New Roman"/>
          <w:sz w:val="24"/>
        </w:rPr>
        <w:t>2</w:t>
      </w:r>
      <w:r w:rsidRPr="00A37D30">
        <w:rPr>
          <w:rFonts w:ascii="Times New Roman" w:hAnsi="Times New Roman"/>
          <w:sz w:val="24"/>
        </w:rPr>
        <w:t>.</w:t>
      </w:r>
      <w:r w:rsidRPr="00A37D30">
        <w:rPr>
          <w:rFonts w:ascii="Times New Roman" w:eastAsia="Times New Roman" w:hAnsi="Times New Roman"/>
          <w:bCs/>
          <w:sz w:val="24"/>
          <w:szCs w:val="24"/>
          <w:lang w:eastAsia="ru-RU"/>
        </w:rPr>
        <w:t> </w:t>
      </w:r>
      <w:r w:rsidR="00A14CAE" w:rsidRPr="00A37D30">
        <w:rPr>
          <w:rFonts w:ascii="Times New Roman" w:eastAsia="Times New Roman" w:hAnsi="Times New Roman"/>
          <w:bCs/>
          <w:sz w:val="24"/>
          <w:szCs w:val="24"/>
          <w:lang w:eastAsia="ru-RU"/>
        </w:rPr>
        <w:t>В случае</w:t>
      </w:r>
      <w:proofErr w:type="gramStart"/>
      <w:r w:rsidR="00A14CAE" w:rsidRPr="00A37D30">
        <w:rPr>
          <w:rFonts w:ascii="Times New Roman" w:eastAsia="Times New Roman" w:hAnsi="Times New Roman"/>
          <w:bCs/>
          <w:sz w:val="24"/>
          <w:szCs w:val="24"/>
          <w:lang w:eastAsia="ru-RU"/>
        </w:rPr>
        <w:t>,</w:t>
      </w:r>
      <w:proofErr w:type="gramEnd"/>
      <w:r w:rsidR="00A14CAE" w:rsidRPr="00A37D30">
        <w:rPr>
          <w:rFonts w:ascii="Times New Roman" w:eastAsia="Times New Roman" w:hAnsi="Times New Roman"/>
          <w:bCs/>
          <w:sz w:val="24"/>
          <w:szCs w:val="24"/>
          <w:lang w:eastAsia="ru-RU"/>
        </w:rPr>
        <w:t xml:space="preserve"> если </w:t>
      </w:r>
      <w:r w:rsidR="00A14CAE" w:rsidRPr="00A37D30">
        <w:rPr>
          <w:rFonts w:ascii="Times New Roman" w:hAnsi="Times New Roman"/>
          <w:sz w:val="24"/>
        </w:rPr>
        <w:t>Бенефициар осуществляет строительство Многоквартирного дома и/или иного объекта недвижимости за счет собственных средств</w:t>
      </w:r>
      <w:r w:rsidR="00716FF5" w:rsidRPr="00A37D30">
        <w:rPr>
          <w:rFonts w:ascii="Times New Roman" w:hAnsi="Times New Roman"/>
          <w:sz w:val="24"/>
        </w:rPr>
        <w:t>,</w:t>
      </w:r>
      <w:r w:rsidR="00A14CAE" w:rsidRPr="00A37D30">
        <w:rPr>
          <w:rFonts w:ascii="Times New Roman" w:hAnsi="Times New Roman"/>
          <w:sz w:val="24"/>
        </w:rPr>
        <w:t xml:space="preserve"> </w:t>
      </w:r>
      <w:r w:rsidR="00716FF5" w:rsidRPr="00A37D30">
        <w:rPr>
          <w:rFonts w:ascii="Times New Roman" w:hAnsi="Times New Roman"/>
          <w:sz w:val="24"/>
        </w:rPr>
        <w:t>п</w:t>
      </w:r>
      <w:r w:rsidR="00F72903" w:rsidRPr="00A37D30">
        <w:rPr>
          <w:rFonts w:ascii="Times New Roman" w:hAnsi="Times New Roman"/>
          <w:sz w:val="24"/>
        </w:rPr>
        <w:t>еречисление</w:t>
      </w:r>
      <w:r w:rsidR="00871FEA" w:rsidRPr="00A37D30">
        <w:rPr>
          <w:rFonts w:ascii="Times New Roman" w:hAnsi="Times New Roman"/>
          <w:sz w:val="24"/>
        </w:rPr>
        <w:t xml:space="preserve"> Банком</w:t>
      </w:r>
      <w:r w:rsidR="00F72903" w:rsidRPr="00A37D30">
        <w:rPr>
          <w:rFonts w:ascii="Times New Roman" w:hAnsi="Times New Roman"/>
          <w:sz w:val="24"/>
        </w:rPr>
        <w:t xml:space="preserve"> денежных средств со Счета производится по реквизитам, указанным в Индивидуальных условиях</w:t>
      </w:r>
      <w:r w:rsidR="004649F5" w:rsidRPr="00A37D30">
        <w:rPr>
          <w:rFonts w:ascii="Times New Roman" w:hAnsi="Times New Roman"/>
          <w:sz w:val="24"/>
        </w:rPr>
        <w:t xml:space="preserve"> и </w:t>
      </w:r>
      <w:r w:rsidR="00E050A9" w:rsidRPr="00A37D30">
        <w:rPr>
          <w:rFonts w:ascii="Times New Roman" w:hAnsi="Times New Roman"/>
          <w:sz w:val="24"/>
        </w:rPr>
        <w:t>ДДУ.</w:t>
      </w:r>
      <w:r w:rsidR="00F72903" w:rsidRPr="00A37D30">
        <w:rPr>
          <w:rFonts w:ascii="Times New Roman" w:hAnsi="Times New Roman"/>
          <w:sz w:val="24"/>
        </w:rPr>
        <w:t xml:space="preserve"> </w:t>
      </w:r>
    </w:p>
    <w:p w14:paraId="27226172"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3.5.</w:t>
      </w:r>
      <w:r w:rsidRPr="00A37D30">
        <w:rPr>
          <w:rFonts w:ascii="Times New Roman" w:eastAsia="Times New Roman" w:hAnsi="Times New Roman"/>
          <w:bCs/>
          <w:sz w:val="24"/>
          <w:szCs w:val="24"/>
          <w:lang w:eastAsia="ru-RU"/>
        </w:rPr>
        <w:t> </w:t>
      </w:r>
      <w:r w:rsidRPr="00A37D30">
        <w:rPr>
          <w:rFonts w:ascii="Times New Roman" w:hAnsi="Times New Roman"/>
          <w:sz w:val="24"/>
        </w:rPr>
        <w:t>Если на момент признания Банком предоставленных Бенефициаром документов соответствующими требованиям действующего законодательства, Индивидуальным и Общим условиям</w:t>
      </w:r>
      <w:r w:rsidR="004649F5" w:rsidRPr="00A37D30">
        <w:rPr>
          <w:rFonts w:ascii="Times New Roman" w:hAnsi="Times New Roman"/>
          <w:sz w:val="24"/>
        </w:rPr>
        <w:t>, ДДУ</w:t>
      </w:r>
      <w:r w:rsidRPr="00A37D30">
        <w:rPr>
          <w:rFonts w:ascii="Times New Roman" w:hAnsi="Times New Roman"/>
          <w:sz w:val="24"/>
        </w:rPr>
        <w:t xml:space="preserve"> Депонируемая сумма размещена Депонентом не в полном объеме, Банк перечисляет сумму, находящуюся на Счете на момент перечисления, в порядке, предусмотренном Договором. При этом Счет подлежит закрытию, повторное предоставление документов Бенефициаром невозможно. </w:t>
      </w:r>
    </w:p>
    <w:p w14:paraId="6D011FAA" w14:textId="77777777" w:rsidR="00F72903" w:rsidRPr="00A37D30" w:rsidRDefault="00F72903" w:rsidP="00F72903">
      <w:pPr>
        <w:spacing w:after="0" w:line="240" w:lineRule="auto"/>
        <w:jc w:val="both"/>
        <w:rPr>
          <w:rFonts w:ascii="Times New Roman" w:hAnsi="Times New Roman"/>
          <w:sz w:val="16"/>
          <w:szCs w:val="16"/>
        </w:rPr>
      </w:pPr>
    </w:p>
    <w:p w14:paraId="5F28A103" w14:textId="77777777" w:rsidR="00F72903" w:rsidRPr="00A37D30" w:rsidRDefault="00E00BB7" w:rsidP="003C4297">
      <w:pPr>
        <w:pStyle w:val="a8"/>
        <w:spacing w:after="0" w:line="240" w:lineRule="auto"/>
        <w:ind w:left="0"/>
        <w:jc w:val="center"/>
        <w:rPr>
          <w:rFonts w:ascii="Times New Roman" w:hAnsi="Times New Roman"/>
          <w:b/>
          <w:sz w:val="24"/>
          <w:szCs w:val="24"/>
        </w:rPr>
      </w:pPr>
      <w:r w:rsidRPr="00A37D30">
        <w:rPr>
          <w:rFonts w:ascii="Times New Roman" w:hAnsi="Times New Roman"/>
          <w:b/>
          <w:sz w:val="24"/>
          <w:szCs w:val="24"/>
        </w:rPr>
        <w:t>4. </w:t>
      </w:r>
      <w:r w:rsidR="00F72903" w:rsidRPr="00A37D30">
        <w:rPr>
          <w:rFonts w:ascii="Times New Roman" w:hAnsi="Times New Roman"/>
          <w:b/>
          <w:sz w:val="24"/>
          <w:szCs w:val="24"/>
        </w:rPr>
        <w:t>УСЛОВИЯ ВОЗВРАТА СУММЫ ДЕПОНЕНТУ</w:t>
      </w:r>
    </w:p>
    <w:p w14:paraId="34B5CB6E" w14:textId="77777777" w:rsidR="00F72903" w:rsidRPr="00A37D30" w:rsidRDefault="00F72903" w:rsidP="00F72903">
      <w:pPr>
        <w:spacing w:after="0" w:line="240" w:lineRule="auto"/>
        <w:jc w:val="both"/>
        <w:rPr>
          <w:rFonts w:ascii="Times New Roman" w:hAnsi="Times New Roman"/>
          <w:sz w:val="16"/>
          <w:szCs w:val="16"/>
        </w:rPr>
      </w:pPr>
    </w:p>
    <w:p w14:paraId="3D49FE8C"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4.1.</w:t>
      </w:r>
      <w:r w:rsidRPr="00A37D30">
        <w:rPr>
          <w:rFonts w:ascii="Times New Roman" w:eastAsia="Times New Roman" w:hAnsi="Times New Roman"/>
          <w:bCs/>
          <w:sz w:val="24"/>
          <w:szCs w:val="24"/>
          <w:lang w:eastAsia="ru-RU"/>
        </w:rPr>
        <w:t> </w:t>
      </w:r>
      <w:r w:rsidRPr="00A37D30">
        <w:rPr>
          <w:rFonts w:ascii="Times New Roman" w:hAnsi="Times New Roman"/>
          <w:sz w:val="24"/>
        </w:rPr>
        <w:t>Депонируемая сумма возвращается Депоненту или перечисляется на залоговый счет Депонента в зависимости от условий, указанных в Индивидуальных условиях, в порядке и сроки, предусмотренные Договором, в следующих случаях:</w:t>
      </w:r>
    </w:p>
    <w:p w14:paraId="5AB7148E" w14:textId="77777777" w:rsidR="00EA49D4" w:rsidRPr="00A37D30" w:rsidRDefault="00EA49D4" w:rsidP="00EA49D4">
      <w:pPr>
        <w:spacing w:after="0" w:line="240" w:lineRule="auto"/>
        <w:ind w:firstLine="709"/>
        <w:jc w:val="both"/>
        <w:rPr>
          <w:rFonts w:ascii="Times New Roman" w:hAnsi="Times New Roman"/>
          <w:sz w:val="24"/>
        </w:rPr>
      </w:pPr>
      <w:r w:rsidRPr="00A37D30">
        <w:rPr>
          <w:rFonts w:ascii="Times New Roman" w:hAnsi="Times New Roman"/>
          <w:sz w:val="24"/>
        </w:rPr>
        <w:lastRenderedPageBreak/>
        <w:t xml:space="preserve">4.1.1. В случае </w:t>
      </w:r>
      <w:r w:rsidR="00611F38" w:rsidRPr="00A37D30">
        <w:rPr>
          <w:rFonts w:ascii="Times New Roman" w:hAnsi="Times New Roman"/>
          <w:sz w:val="24"/>
        </w:rPr>
        <w:t xml:space="preserve">размещения в ЕИСЖС </w:t>
      </w:r>
      <w:r w:rsidRPr="00A37D30">
        <w:rPr>
          <w:rFonts w:ascii="Times New Roman" w:hAnsi="Times New Roman"/>
          <w:sz w:val="24"/>
        </w:rPr>
        <w:t>Орган</w:t>
      </w:r>
      <w:r w:rsidR="00611F38" w:rsidRPr="00A37D30">
        <w:rPr>
          <w:rFonts w:ascii="Times New Roman" w:hAnsi="Times New Roman"/>
          <w:sz w:val="24"/>
        </w:rPr>
        <w:t>ом</w:t>
      </w:r>
      <w:r w:rsidRPr="00A37D30">
        <w:rPr>
          <w:rFonts w:ascii="Times New Roman" w:hAnsi="Times New Roman"/>
          <w:sz w:val="24"/>
        </w:rPr>
        <w:t xml:space="preserve"> государственной регистрации прав</w:t>
      </w:r>
      <w:r w:rsidR="00FE1C98" w:rsidRPr="00A37D30">
        <w:rPr>
          <w:rFonts w:ascii="Times New Roman" w:hAnsi="Times New Roman"/>
          <w:sz w:val="24"/>
        </w:rPr>
        <w:t xml:space="preserve"> сведений</w:t>
      </w:r>
      <w:r w:rsidRPr="00A37D30">
        <w:rPr>
          <w:rFonts w:ascii="Times New Roman" w:hAnsi="Times New Roman"/>
          <w:sz w:val="24"/>
        </w:rPr>
        <w:t xml:space="preserve"> о погашении</w:t>
      </w:r>
      <w:r w:rsidR="00611F38" w:rsidRPr="00A37D30">
        <w:rPr>
          <w:rFonts w:ascii="Times New Roman" w:hAnsi="Times New Roman"/>
          <w:sz w:val="24"/>
        </w:rPr>
        <w:t xml:space="preserve"> в ЕГРН</w:t>
      </w:r>
      <w:r w:rsidRPr="00A37D30">
        <w:rPr>
          <w:rFonts w:ascii="Times New Roman" w:hAnsi="Times New Roman"/>
          <w:sz w:val="24"/>
        </w:rPr>
        <w:t xml:space="preserve"> записи о государственной регистрации ДДУ.</w:t>
      </w:r>
    </w:p>
    <w:p w14:paraId="3C9C614E"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4.1.2.</w:t>
      </w:r>
      <w:r w:rsidRPr="00A37D30">
        <w:rPr>
          <w:rFonts w:ascii="Times New Roman" w:eastAsia="Times New Roman" w:hAnsi="Times New Roman"/>
          <w:bCs/>
          <w:sz w:val="24"/>
          <w:szCs w:val="24"/>
          <w:lang w:eastAsia="ru-RU"/>
        </w:rPr>
        <w:t> </w:t>
      </w:r>
      <w:r w:rsidRPr="00A37D30">
        <w:rPr>
          <w:rFonts w:ascii="Times New Roman" w:hAnsi="Times New Roman"/>
          <w:sz w:val="24"/>
        </w:rPr>
        <w:t xml:space="preserve">В случае невыполнения Бенефициаром условий Договора </w:t>
      </w:r>
      <w:r w:rsidR="00F730FC" w:rsidRPr="00A37D30">
        <w:rPr>
          <w:rFonts w:ascii="Times New Roman" w:hAnsi="Times New Roman"/>
          <w:sz w:val="24"/>
        </w:rPr>
        <w:t>и/или</w:t>
      </w:r>
      <w:r w:rsidRPr="00A37D30">
        <w:rPr>
          <w:rFonts w:ascii="Times New Roman" w:hAnsi="Times New Roman"/>
          <w:sz w:val="24"/>
        </w:rPr>
        <w:t xml:space="preserve"> </w:t>
      </w:r>
      <w:r w:rsidRPr="00A37D30">
        <w:rPr>
          <w:rFonts w:ascii="Times New Roman" w:eastAsia="Times New Roman" w:hAnsi="Times New Roman"/>
          <w:bCs/>
          <w:sz w:val="24"/>
          <w:szCs w:val="24"/>
          <w:lang w:eastAsia="ru-RU"/>
        </w:rPr>
        <w:t>непредставления</w:t>
      </w:r>
      <w:r w:rsidRPr="00A37D30">
        <w:rPr>
          <w:rFonts w:ascii="Times New Roman" w:hAnsi="Times New Roman"/>
          <w:sz w:val="24"/>
        </w:rPr>
        <w:t xml:space="preserve"> Бенефициаром документов, определенных в Договоре, и по истечении срока условного депонирования Счета, определенного Индивидуальными условиями. </w:t>
      </w:r>
    </w:p>
    <w:p w14:paraId="564DBF62"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4.2.</w:t>
      </w:r>
      <w:r w:rsidRPr="00A37D30">
        <w:rPr>
          <w:rFonts w:ascii="Times New Roman" w:eastAsia="Times New Roman" w:hAnsi="Times New Roman"/>
          <w:bCs/>
          <w:sz w:val="24"/>
          <w:szCs w:val="24"/>
          <w:lang w:eastAsia="ru-RU"/>
        </w:rPr>
        <w:t> </w:t>
      </w:r>
      <w:r w:rsidRPr="00A37D30">
        <w:rPr>
          <w:rFonts w:ascii="Times New Roman" w:hAnsi="Times New Roman"/>
          <w:sz w:val="24"/>
        </w:rPr>
        <w:t>Возврат Депонируемой суммы Депоненту производится при возникновении оснований, предусмотренных Законом № 214-ФЗ и Договором, в следующем порядке:</w:t>
      </w:r>
    </w:p>
    <w:p w14:paraId="7FB3E877"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4.2.1.</w:t>
      </w:r>
      <w:r w:rsidRPr="00A37D30">
        <w:rPr>
          <w:rFonts w:ascii="Times New Roman" w:eastAsia="Times New Roman" w:hAnsi="Times New Roman"/>
          <w:bCs/>
          <w:sz w:val="24"/>
          <w:szCs w:val="24"/>
          <w:lang w:eastAsia="ru-RU"/>
        </w:rPr>
        <w:t> </w:t>
      </w:r>
      <w:r w:rsidRPr="00A37D30">
        <w:rPr>
          <w:rFonts w:ascii="Times New Roman" w:hAnsi="Times New Roman"/>
          <w:sz w:val="24"/>
        </w:rPr>
        <w:t>В случае если цена, обусловленная ДДУ, уплачена Депонентом полностью за счет собственных средств, денежные средства перечисляются на счет Депонента, открытый в Банке, реквизиты которого указаны в Индивидуальных условиях</w:t>
      </w:r>
      <w:r w:rsidR="004649F5" w:rsidRPr="00A37D30">
        <w:rPr>
          <w:rFonts w:ascii="Times New Roman" w:hAnsi="Times New Roman"/>
          <w:sz w:val="24"/>
        </w:rPr>
        <w:t>, в случае если Банком не было получено указание Депонента об их выдаче или переводе.</w:t>
      </w:r>
    </w:p>
    <w:p w14:paraId="33EA2394" w14:textId="77777777" w:rsidR="00CA205A" w:rsidRPr="00A37D30" w:rsidRDefault="00CA205A" w:rsidP="00D55F89">
      <w:pPr>
        <w:spacing w:after="0" w:line="240" w:lineRule="auto"/>
        <w:ind w:firstLine="709"/>
        <w:jc w:val="both"/>
        <w:rPr>
          <w:rFonts w:ascii="Times New Roman" w:hAnsi="Times New Roman"/>
          <w:sz w:val="24"/>
        </w:rPr>
      </w:pPr>
      <w:r w:rsidRPr="00A37D30">
        <w:rPr>
          <w:rFonts w:ascii="Times New Roman" w:hAnsi="Times New Roman"/>
          <w:sz w:val="24"/>
        </w:rPr>
        <w:t>4.2.2.</w:t>
      </w:r>
      <w:r w:rsidRPr="00A37D30">
        <w:rPr>
          <w:rFonts w:ascii="Times New Roman" w:eastAsia="Times New Roman" w:hAnsi="Times New Roman"/>
          <w:bCs/>
          <w:sz w:val="24"/>
          <w:szCs w:val="24"/>
          <w:lang w:eastAsia="ru-RU"/>
        </w:rPr>
        <w:t> </w:t>
      </w:r>
      <w:r w:rsidRPr="00A37D30">
        <w:rPr>
          <w:rFonts w:ascii="Times New Roman" w:hAnsi="Times New Roman"/>
          <w:sz w:val="24"/>
        </w:rPr>
        <w:t>В случае если цена, обусловленная ДДУ, уплачена Депонентом полностью или частично за счет целевого кредита, предоставленного Банком:</w:t>
      </w:r>
    </w:p>
    <w:p w14:paraId="3863B278" w14:textId="77777777" w:rsidR="00CA205A" w:rsidRPr="00A37D30" w:rsidRDefault="00CA205A" w:rsidP="00D55F89">
      <w:pPr>
        <w:spacing w:after="0" w:line="240" w:lineRule="auto"/>
        <w:ind w:firstLine="709"/>
        <w:jc w:val="both"/>
        <w:rPr>
          <w:rFonts w:ascii="Times New Roman" w:hAnsi="Times New Roman"/>
          <w:sz w:val="24"/>
        </w:rPr>
      </w:pPr>
      <w:r w:rsidRPr="00A37D30">
        <w:rPr>
          <w:rFonts w:ascii="Times New Roman" w:hAnsi="Times New Roman"/>
          <w:sz w:val="24"/>
        </w:rPr>
        <w:t>а)</w:t>
      </w:r>
      <w:r w:rsidRPr="00A37D30">
        <w:rPr>
          <w:rFonts w:ascii="Times New Roman" w:eastAsia="Times New Roman" w:hAnsi="Times New Roman"/>
          <w:bCs/>
          <w:sz w:val="24"/>
          <w:szCs w:val="24"/>
          <w:lang w:eastAsia="ru-RU"/>
        </w:rPr>
        <w:t> </w:t>
      </w:r>
      <w:r w:rsidRPr="00A37D30">
        <w:rPr>
          <w:rFonts w:ascii="Times New Roman" w:hAnsi="Times New Roman"/>
          <w:sz w:val="24"/>
        </w:rPr>
        <w:t xml:space="preserve">если Кредитным договором Депонента предусмотрено перечисление Депонируемой суммы на залоговый счет Депонента, денежные средства перечисляются на залоговый счет, открытый в Банке на имя Депонента, права по которому переданы в </w:t>
      </w:r>
      <w:proofErr w:type="gramStart"/>
      <w:r w:rsidRPr="00A37D30">
        <w:rPr>
          <w:rFonts w:ascii="Times New Roman" w:hAnsi="Times New Roman"/>
          <w:sz w:val="24"/>
        </w:rPr>
        <w:t>залог Банку</w:t>
      </w:r>
      <w:proofErr w:type="gramEnd"/>
      <w:r w:rsidRPr="00A37D30">
        <w:rPr>
          <w:rFonts w:ascii="Times New Roman" w:hAnsi="Times New Roman"/>
          <w:sz w:val="24"/>
        </w:rPr>
        <w:t xml:space="preserve"> в обеспечение исполнения обязательств по Кредитному договору Депонента</w:t>
      </w:r>
      <w:r w:rsidRPr="00A37D30">
        <w:rPr>
          <w:rFonts w:ascii="Times New Roman" w:eastAsia="Times New Roman" w:hAnsi="Times New Roman"/>
          <w:bCs/>
          <w:sz w:val="24"/>
          <w:szCs w:val="24"/>
          <w:lang w:eastAsia="ru-RU"/>
        </w:rPr>
        <w:t>;</w:t>
      </w:r>
    </w:p>
    <w:p w14:paraId="63C266EE" w14:textId="77777777" w:rsidR="00CA205A" w:rsidRPr="00A37D30" w:rsidRDefault="00CA205A" w:rsidP="00FB51F0">
      <w:pPr>
        <w:spacing w:after="0" w:line="240" w:lineRule="auto"/>
        <w:ind w:firstLine="709"/>
        <w:jc w:val="both"/>
        <w:rPr>
          <w:rFonts w:ascii="Times New Roman" w:hAnsi="Times New Roman"/>
          <w:sz w:val="24"/>
        </w:rPr>
      </w:pPr>
      <w:r w:rsidRPr="00A37D30">
        <w:rPr>
          <w:rFonts w:ascii="Times New Roman" w:hAnsi="Times New Roman"/>
          <w:sz w:val="24"/>
        </w:rPr>
        <w:t>б)</w:t>
      </w:r>
      <w:r w:rsidRPr="00A37D30">
        <w:rPr>
          <w:rFonts w:ascii="Times New Roman" w:eastAsia="Times New Roman" w:hAnsi="Times New Roman"/>
          <w:bCs/>
          <w:sz w:val="24"/>
          <w:szCs w:val="24"/>
          <w:lang w:eastAsia="ru-RU"/>
        </w:rPr>
        <w:t> </w:t>
      </w:r>
      <w:r w:rsidRPr="00A37D30">
        <w:rPr>
          <w:rFonts w:ascii="Times New Roman" w:hAnsi="Times New Roman"/>
          <w:sz w:val="24"/>
        </w:rPr>
        <w:t>если Кредитным договором Депонента не предусмотрено перечисление Депонируемой суммы на залоговый счет Депонента</w:t>
      </w:r>
      <w:r w:rsidRPr="00A37D30">
        <w:rPr>
          <w:rFonts w:ascii="Times New Roman" w:eastAsia="Times New Roman" w:hAnsi="Times New Roman"/>
          <w:bCs/>
          <w:sz w:val="24"/>
          <w:szCs w:val="24"/>
          <w:lang w:eastAsia="ru-RU"/>
        </w:rPr>
        <w:t>,</w:t>
      </w:r>
      <w:r w:rsidRPr="00A37D30">
        <w:rPr>
          <w:rFonts w:ascii="Times New Roman" w:hAnsi="Times New Roman"/>
          <w:sz w:val="24"/>
        </w:rPr>
        <w:t xml:space="preserve"> денежные средства перечисляются на счет Депонента, открытый в Банке, реквизиты которого указаны в Индивидуальных условиях.</w:t>
      </w:r>
    </w:p>
    <w:p w14:paraId="33F3A149" w14:textId="353F1664"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4.2.3.</w:t>
      </w:r>
      <w:r w:rsidRPr="00A37D30">
        <w:rPr>
          <w:rFonts w:ascii="Times New Roman" w:eastAsia="Times New Roman" w:hAnsi="Times New Roman"/>
          <w:bCs/>
          <w:sz w:val="24"/>
          <w:szCs w:val="24"/>
          <w:lang w:eastAsia="ru-RU"/>
        </w:rPr>
        <w:t> </w:t>
      </w:r>
      <w:r w:rsidRPr="00A37D30">
        <w:rPr>
          <w:rFonts w:ascii="Times New Roman" w:hAnsi="Times New Roman"/>
          <w:sz w:val="24"/>
        </w:rPr>
        <w:t>В случае если цена, обусловленная ДДУ, уплачена Депонентом полностью или частично за счет целевого займа (кредита)</w:t>
      </w:r>
      <w:r w:rsidRPr="00A37D30">
        <w:rPr>
          <w:rFonts w:ascii="Times New Roman" w:eastAsia="Times New Roman" w:hAnsi="Times New Roman"/>
          <w:bCs/>
          <w:sz w:val="24"/>
          <w:szCs w:val="24"/>
          <w:lang w:eastAsia="ru-RU"/>
        </w:rPr>
        <w:t>,</w:t>
      </w:r>
      <w:r w:rsidRPr="00A37D30">
        <w:rPr>
          <w:rFonts w:ascii="Times New Roman" w:hAnsi="Times New Roman"/>
          <w:sz w:val="24"/>
        </w:rPr>
        <w:t xml:space="preserve"> предоставленного Кредитором Депонента</w:t>
      </w:r>
      <w:r w:rsidR="009623A3" w:rsidRPr="00A37D30">
        <w:rPr>
          <w:rFonts w:ascii="Times New Roman" w:hAnsi="Times New Roman"/>
          <w:sz w:val="24"/>
        </w:rPr>
        <w:t xml:space="preserve"> (Залогодержателем)</w:t>
      </w:r>
      <w:r w:rsidRPr="00A37D30">
        <w:rPr>
          <w:rFonts w:ascii="Times New Roman" w:hAnsi="Times New Roman"/>
          <w:sz w:val="24"/>
        </w:rPr>
        <w:t>:</w:t>
      </w:r>
    </w:p>
    <w:p w14:paraId="247F4BC8" w14:textId="481B9707" w:rsidR="00CA205A" w:rsidRPr="00A37D30" w:rsidRDefault="00CA205A" w:rsidP="00CA205A">
      <w:pPr>
        <w:spacing w:after="0" w:line="240" w:lineRule="auto"/>
        <w:ind w:firstLine="709"/>
        <w:jc w:val="both"/>
        <w:rPr>
          <w:rFonts w:ascii="Times New Roman" w:hAnsi="Times New Roman"/>
          <w:sz w:val="24"/>
        </w:rPr>
      </w:pPr>
      <w:proofErr w:type="gramStart"/>
      <w:r w:rsidRPr="00A37D30">
        <w:rPr>
          <w:rFonts w:ascii="Times New Roman" w:hAnsi="Times New Roman"/>
          <w:sz w:val="24"/>
        </w:rPr>
        <w:t>а)</w:t>
      </w:r>
      <w:r w:rsidRPr="00A37D30">
        <w:rPr>
          <w:rFonts w:ascii="Times New Roman" w:eastAsia="Times New Roman" w:hAnsi="Times New Roman"/>
          <w:bCs/>
          <w:sz w:val="24"/>
          <w:szCs w:val="24"/>
          <w:lang w:eastAsia="ru-RU"/>
        </w:rPr>
        <w:t> </w:t>
      </w:r>
      <w:r w:rsidR="006D2C84" w:rsidRPr="00A37D30">
        <w:rPr>
          <w:rFonts w:ascii="Times New Roman" w:hAnsi="Times New Roman"/>
          <w:sz w:val="24"/>
        </w:rPr>
        <w:t xml:space="preserve">денежные средства перечисляются на залоговый счет Депонента, указанный в Индивидуальных условиях, права по которому переданы в залог Кредитору Депонента </w:t>
      </w:r>
      <w:r w:rsidR="009623A3" w:rsidRPr="00A37D30">
        <w:rPr>
          <w:rFonts w:ascii="Times New Roman" w:hAnsi="Times New Roman"/>
          <w:sz w:val="24"/>
        </w:rPr>
        <w:t xml:space="preserve">(Залогодержателю) </w:t>
      </w:r>
      <w:r w:rsidR="006D2C84" w:rsidRPr="00A37D30">
        <w:rPr>
          <w:rFonts w:ascii="Times New Roman" w:hAnsi="Times New Roman"/>
          <w:sz w:val="24"/>
        </w:rPr>
        <w:t xml:space="preserve">в обеспечение исполнения обязательств по Договору займа (кредита) Депонента, </w:t>
      </w:r>
      <w:r w:rsidR="00213CB8" w:rsidRPr="00A37D30">
        <w:rPr>
          <w:rFonts w:ascii="Times New Roman" w:hAnsi="Times New Roman"/>
          <w:sz w:val="24"/>
        </w:rPr>
        <w:t>если в течение</w:t>
      </w:r>
      <w:r w:rsidR="006D2C84" w:rsidRPr="00A37D30">
        <w:rPr>
          <w:rFonts w:ascii="Times New Roman" w:hAnsi="Times New Roman"/>
          <w:sz w:val="24"/>
        </w:rPr>
        <w:t xml:space="preserve"> 14 (Четырнадцати) рабочих дней с момента наступления события, предусмотренного п. 4.1.1 Общих условий, от Залогодержателя </w:t>
      </w:r>
      <w:r w:rsidR="00213CB8" w:rsidRPr="00A37D30">
        <w:rPr>
          <w:rFonts w:ascii="Times New Roman" w:hAnsi="Times New Roman"/>
          <w:sz w:val="24"/>
        </w:rPr>
        <w:t xml:space="preserve">не поступит заявления </w:t>
      </w:r>
      <w:r w:rsidR="006D2C84" w:rsidRPr="00A37D30">
        <w:rPr>
          <w:rFonts w:ascii="Times New Roman" w:hAnsi="Times New Roman"/>
          <w:sz w:val="24"/>
        </w:rPr>
        <w:t>о перечислении Депонируемой суммы на указанный в таком заявлении</w:t>
      </w:r>
      <w:proofErr w:type="gramEnd"/>
      <w:r w:rsidR="006D2C84" w:rsidRPr="00A37D30">
        <w:rPr>
          <w:rFonts w:ascii="Times New Roman" w:hAnsi="Times New Roman"/>
          <w:sz w:val="24"/>
        </w:rPr>
        <w:t xml:space="preserve"> залоговый счет Депонента</w:t>
      </w:r>
      <w:r w:rsidR="006D2C84" w:rsidRPr="00A37D30">
        <w:rPr>
          <w:rFonts w:ascii="Times New Roman" w:eastAsia="Times New Roman" w:hAnsi="Times New Roman"/>
          <w:bCs/>
          <w:sz w:val="24"/>
          <w:szCs w:val="24"/>
          <w:lang w:eastAsia="ru-RU"/>
        </w:rPr>
        <w:t>;</w:t>
      </w:r>
      <w:r w:rsidR="006D2C84" w:rsidRPr="00A37D30">
        <w:rPr>
          <w:rFonts w:ascii="Times New Roman" w:hAnsi="Times New Roman"/>
          <w:sz w:val="24"/>
        </w:rPr>
        <w:t xml:space="preserve"> </w:t>
      </w:r>
    </w:p>
    <w:p w14:paraId="428AFE77"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б)</w:t>
      </w:r>
      <w:r w:rsidRPr="00A37D30">
        <w:rPr>
          <w:rFonts w:ascii="Times New Roman" w:eastAsia="Times New Roman" w:hAnsi="Times New Roman"/>
          <w:bCs/>
          <w:sz w:val="24"/>
          <w:szCs w:val="24"/>
          <w:lang w:eastAsia="ru-RU"/>
        </w:rPr>
        <w:t> </w:t>
      </w:r>
      <w:r w:rsidRPr="00A37D30">
        <w:rPr>
          <w:rFonts w:ascii="Times New Roman" w:hAnsi="Times New Roman"/>
          <w:sz w:val="24"/>
        </w:rPr>
        <w:t>если Договором займа (кредита) Депонента не предусмотрено перечисление Депонируемой суммы на залоговый счет Депонента</w:t>
      </w:r>
      <w:r w:rsidRPr="00A37D30">
        <w:rPr>
          <w:rFonts w:ascii="Times New Roman" w:eastAsia="Times New Roman" w:hAnsi="Times New Roman"/>
          <w:bCs/>
          <w:sz w:val="24"/>
          <w:szCs w:val="24"/>
          <w:lang w:eastAsia="ru-RU"/>
        </w:rPr>
        <w:t>,</w:t>
      </w:r>
      <w:r w:rsidRPr="00A37D30">
        <w:rPr>
          <w:rFonts w:ascii="Times New Roman" w:hAnsi="Times New Roman"/>
          <w:sz w:val="24"/>
        </w:rPr>
        <w:t xml:space="preserve"> денежные средства перечисляются на счет Депонента, реквизиты которого указаны в Индивидуальных условиях.</w:t>
      </w:r>
    </w:p>
    <w:p w14:paraId="6950E7A8" w14:textId="229C498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 xml:space="preserve">Банк не является стороной по Договору займа (кредита) Депонента. </w:t>
      </w:r>
      <w:proofErr w:type="gramStart"/>
      <w:r w:rsidRPr="00A37D30">
        <w:rPr>
          <w:rFonts w:ascii="Times New Roman" w:hAnsi="Times New Roman"/>
          <w:sz w:val="24"/>
        </w:rPr>
        <w:t xml:space="preserve">Поэтому Стороны признают, что при исполнении обязанностей, предусмотренных настоящим пунктом, Банк не вмешивается в правоотношения, сложившиеся между Кредитором Депонента </w:t>
      </w:r>
      <w:r w:rsidR="009623A3" w:rsidRPr="00A37D30">
        <w:rPr>
          <w:rFonts w:ascii="Times New Roman" w:hAnsi="Times New Roman"/>
          <w:sz w:val="24"/>
        </w:rPr>
        <w:t xml:space="preserve">(Залогодержателем) </w:t>
      </w:r>
      <w:r w:rsidRPr="00A37D30">
        <w:rPr>
          <w:rFonts w:ascii="Times New Roman" w:hAnsi="Times New Roman"/>
          <w:sz w:val="24"/>
        </w:rPr>
        <w:t xml:space="preserve">и Депонентом в связи с заключением и исполнением Договора займа (кредита) Депонента, в том числе не устанавливает наличие и размер обязательств Депонента перед Кредитором Депонента </w:t>
      </w:r>
      <w:r w:rsidR="009623A3" w:rsidRPr="00A37D30">
        <w:rPr>
          <w:rFonts w:ascii="Times New Roman" w:hAnsi="Times New Roman"/>
          <w:sz w:val="24"/>
        </w:rPr>
        <w:t xml:space="preserve">(Залогодержателем) </w:t>
      </w:r>
      <w:r w:rsidRPr="00A37D30">
        <w:rPr>
          <w:rFonts w:ascii="Times New Roman" w:hAnsi="Times New Roman"/>
          <w:sz w:val="24"/>
        </w:rPr>
        <w:t>на момент возврата Депонируемой суммы Депоненту.</w:t>
      </w:r>
      <w:proofErr w:type="gramEnd"/>
    </w:p>
    <w:p w14:paraId="5FD3FC5C"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4.2.</w:t>
      </w:r>
      <w:r w:rsidR="000F1F58" w:rsidRPr="00A37D30">
        <w:rPr>
          <w:rFonts w:ascii="Times New Roman" w:hAnsi="Times New Roman"/>
          <w:sz w:val="24"/>
        </w:rPr>
        <w:t>4</w:t>
      </w:r>
      <w:r w:rsidRPr="00A37D30">
        <w:rPr>
          <w:rFonts w:ascii="Times New Roman" w:hAnsi="Times New Roman"/>
          <w:sz w:val="24"/>
        </w:rPr>
        <w:t>.</w:t>
      </w:r>
      <w:r w:rsidRPr="00A37D30">
        <w:rPr>
          <w:rFonts w:ascii="Times New Roman" w:eastAsia="Times New Roman" w:hAnsi="Times New Roman"/>
          <w:bCs/>
          <w:sz w:val="24"/>
          <w:szCs w:val="24"/>
          <w:lang w:eastAsia="ru-RU"/>
        </w:rPr>
        <w:t> </w:t>
      </w:r>
      <w:r w:rsidRPr="00A37D30">
        <w:rPr>
          <w:rFonts w:ascii="Times New Roman" w:hAnsi="Times New Roman"/>
          <w:sz w:val="24"/>
        </w:rPr>
        <w:t xml:space="preserve">Перечисление денежных средств со Счета производится без дополнительного распоряжения Депонента по реквизитам, указанным в Индивидуальных условиях. </w:t>
      </w:r>
    </w:p>
    <w:p w14:paraId="62853793"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4.3. Депонируемая сумма возвращается Депоненту в следующие сроки:</w:t>
      </w:r>
    </w:p>
    <w:p w14:paraId="2BB200A8" w14:textId="24008352" w:rsidR="00CA205A" w:rsidRPr="00A37D30" w:rsidRDefault="00CA205A" w:rsidP="00EA49D4">
      <w:pPr>
        <w:spacing w:after="0" w:line="240" w:lineRule="auto"/>
        <w:ind w:firstLine="709"/>
        <w:jc w:val="both"/>
        <w:rPr>
          <w:rFonts w:ascii="Times New Roman" w:hAnsi="Times New Roman"/>
          <w:sz w:val="24"/>
        </w:rPr>
      </w:pPr>
      <w:r w:rsidRPr="00A37D30">
        <w:rPr>
          <w:rFonts w:ascii="Times New Roman" w:hAnsi="Times New Roman"/>
          <w:sz w:val="24"/>
        </w:rPr>
        <w:t xml:space="preserve">4.3.1. В случае, предусмотренном п. 4.1.1 Общих условий, в течение 10 (Десяти) рабочих дней со дня, следующего за днем </w:t>
      </w:r>
      <w:r w:rsidR="00FE1C98" w:rsidRPr="00A37D30">
        <w:rPr>
          <w:rFonts w:ascii="Times New Roman" w:hAnsi="Times New Roman"/>
          <w:sz w:val="24"/>
        </w:rPr>
        <w:t>размещения в ЕИСЖС</w:t>
      </w:r>
      <w:r w:rsidRPr="00A37D30">
        <w:rPr>
          <w:rFonts w:ascii="Times New Roman" w:hAnsi="Times New Roman"/>
          <w:sz w:val="24"/>
        </w:rPr>
        <w:t xml:space="preserve"> Орган</w:t>
      </w:r>
      <w:r w:rsidR="00FE1C98" w:rsidRPr="00A37D30">
        <w:rPr>
          <w:rFonts w:ascii="Times New Roman" w:hAnsi="Times New Roman"/>
          <w:sz w:val="24"/>
        </w:rPr>
        <w:t>ом</w:t>
      </w:r>
      <w:r w:rsidRPr="00A37D30">
        <w:rPr>
          <w:rFonts w:ascii="Times New Roman" w:hAnsi="Times New Roman"/>
          <w:sz w:val="24"/>
        </w:rPr>
        <w:t xml:space="preserve"> государственной регистрации прав</w:t>
      </w:r>
      <w:r w:rsidR="00FE1C98" w:rsidRPr="00A37D30">
        <w:rPr>
          <w:rFonts w:ascii="Times New Roman" w:hAnsi="Times New Roman"/>
          <w:sz w:val="24"/>
        </w:rPr>
        <w:t xml:space="preserve"> сведений о погашении в ЕГРН записи о государственной регистрации ДДУ</w:t>
      </w:r>
      <w:r w:rsidRPr="00A37D30">
        <w:rPr>
          <w:rFonts w:ascii="Times New Roman" w:hAnsi="Times New Roman"/>
          <w:sz w:val="24"/>
        </w:rPr>
        <w:t>.</w:t>
      </w:r>
    </w:p>
    <w:p w14:paraId="66D00957" w14:textId="77777777" w:rsidR="00CA205A" w:rsidRPr="00A37D30" w:rsidRDefault="00CA205A" w:rsidP="00EA49D4">
      <w:pPr>
        <w:spacing w:after="0" w:line="240" w:lineRule="auto"/>
        <w:ind w:firstLine="709"/>
        <w:jc w:val="both"/>
        <w:rPr>
          <w:rFonts w:ascii="Times New Roman" w:hAnsi="Times New Roman"/>
          <w:sz w:val="24"/>
        </w:rPr>
      </w:pPr>
      <w:r w:rsidRPr="00A37D30">
        <w:rPr>
          <w:rFonts w:ascii="Times New Roman" w:hAnsi="Times New Roman"/>
          <w:sz w:val="24"/>
        </w:rPr>
        <w:t>4.3.2.</w:t>
      </w:r>
      <w:r w:rsidRPr="00A37D30">
        <w:rPr>
          <w:rFonts w:ascii="Times New Roman" w:hAnsi="Times New Roman"/>
          <w:sz w:val="24"/>
          <w:lang w:val="en-US"/>
        </w:rPr>
        <w:t> </w:t>
      </w:r>
      <w:r w:rsidRPr="00A37D30">
        <w:rPr>
          <w:rFonts w:ascii="Times New Roman" w:hAnsi="Times New Roman"/>
          <w:sz w:val="24"/>
        </w:rPr>
        <w:t xml:space="preserve">В случае, предусмотренном п. 4.1.2 Общих условий, в течение 10 (Десяти) рабочих дней со дня, следующего за днем окончания срока условного депонирования. </w:t>
      </w:r>
    </w:p>
    <w:p w14:paraId="5603466A" w14:textId="77777777" w:rsidR="00F72903" w:rsidRPr="00A37D30" w:rsidRDefault="00F72903" w:rsidP="00EA49D4">
      <w:pPr>
        <w:spacing w:after="0" w:line="240" w:lineRule="auto"/>
        <w:jc w:val="both"/>
        <w:rPr>
          <w:rFonts w:ascii="Times New Roman" w:hAnsi="Times New Roman"/>
          <w:sz w:val="20"/>
          <w:szCs w:val="20"/>
        </w:rPr>
      </w:pPr>
    </w:p>
    <w:p w14:paraId="56B13B5B" w14:textId="77777777" w:rsidR="00F72903" w:rsidRPr="00A37D30" w:rsidRDefault="0092726A" w:rsidP="00EA49D4">
      <w:pPr>
        <w:pStyle w:val="a8"/>
        <w:spacing w:after="0" w:line="240" w:lineRule="auto"/>
        <w:ind w:left="0"/>
        <w:jc w:val="center"/>
        <w:rPr>
          <w:rFonts w:ascii="Times New Roman" w:hAnsi="Times New Roman"/>
          <w:b/>
          <w:sz w:val="24"/>
          <w:szCs w:val="24"/>
        </w:rPr>
      </w:pPr>
      <w:r w:rsidRPr="00A37D30">
        <w:rPr>
          <w:rFonts w:ascii="Times New Roman" w:hAnsi="Times New Roman"/>
          <w:b/>
          <w:sz w:val="24"/>
          <w:szCs w:val="24"/>
        </w:rPr>
        <w:t>5. </w:t>
      </w:r>
      <w:r w:rsidR="00F72903" w:rsidRPr="00A37D30">
        <w:rPr>
          <w:rFonts w:ascii="Times New Roman" w:hAnsi="Times New Roman"/>
          <w:b/>
          <w:sz w:val="24"/>
          <w:szCs w:val="24"/>
        </w:rPr>
        <w:t>ПРАВА И ОБЯЗАННОСТИ СТОРОН</w:t>
      </w:r>
    </w:p>
    <w:p w14:paraId="683EECA5" w14:textId="77777777" w:rsidR="00EA49D4" w:rsidRPr="00A37D30" w:rsidRDefault="00EA49D4" w:rsidP="00EA49D4">
      <w:pPr>
        <w:pStyle w:val="a8"/>
        <w:spacing w:after="0" w:line="240" w:lineRule="auto"/>
        <w:ind w:left="0"/>
        <w:jc w:val="center"/>
        <w:rPr>
          <w:rFonts w:ascii="Times New Roman" w:hAnsi="Times New Roman"/>
          <w:sz w:val="16"/>
          <w:szCs w:val="16"/>
        </w:rPr>
      </w:pPr>
    </w:p>
    <w:p w14:paraId="510966EF" w14:textId="77777777" w:rsidR="00F72903" w:rsidRPr="00A37D30" w:rsidRDefault="00F72903" w:rsidP="00EA49D4">
      <w:pPr>
        <w:spacing w:after="0" w:line="240" w:lineRule="auto"/>
        <w:ind w:firstLine="709"/>
        <w:jc w:val="both"/>
        <w:rPr>
          <w:rFonts w:ascii="Times New Roman" w:hAnsi="Times New Roman"/>
          <w:b/>
          <w:sz w:val="24"/>
          <w:szCs w:val="24"/>
        </w:rPr>
      </w:pPr>
      <w:r w:rsidRPr="00A37D30">
        <w:rPr>
          <w:rFonts w:ascii="Times New Roman" w:hAnsi="Times New Roman"/>
          <w:b/>
          <w:sz w:val="24"/>
          <w:szCs w:val="24"/>
        </w:rPr>
        <w:t xml:space="preserve">5.1. Банк обязан: </w:t>
      </w:r>
    </w:p>
    <w:p w14:paraId="70BEB55D" w14:textId="77777777" w:rsidR="00F72903" w:rsidRPr="00A37D30" w:rsidRDefault="00F72903" w:rsidP="00EA49D4">
      <w:pPr>
        <w:pStyle w:val="a8"/>
        <w:spacing w:after="0" w:line="240" w:lineRule="auto"/>
        <w:ind w:left="0" w:firstLine="709"/>
        <w:jc w:val="both"/>
        <w:rPr>
          <w:rFonts w:ascii="Times New Roman" w:hAnsi="Times New Roman"/>
          <w:sz w:val="24"/>
        </w:rPr>
      </w:pPr>
      <w:r w:rsidRPr="00A37D30">
        <w:rPr>
          <w:rFonts w:ascii="Times New Roman" w:hAnsi="Times New Roman"/>
          <w:sz w:val="24"/>
        </w:rPr>
        <w:lastRenderedPageBreak/>
        <w:t>5.1</w:t>
      </w:r>
      <w:r w:rsidR="0092726A" w:rsidRPr="00A37D30">
        <w:rPr>
          <w:rFonts w:ascii="Times New Roman" w:hAnsi="Times New Roman"/>
          <w:sz w:val="24"/>
        </w:rPr>
        <w:t>.1.</w:t>
      </w:r>
      <w:r w:rsidR="0092726A" w:rsidRPr="00A37D30">
        <w:rPr>
          <w:rFonts w:ascii="Times New Roman" w:eastAsia="Times New Roman" w:hAnsi="Times New Roman"/>
          <w:sz w:val="24"/>
          <w:szCs w:val="24"/>
          <w:lang w:eastAsia="ru-RU"/>
        </w:rPr>
        <w:t> </w:t>
      </w:r>
      <w:r w:rsidRPr="00A37D30">
        <w:rPr>
          <w:rFonts w:ascii="Times New Roman" w:hAnsi="Times New Roman"/>
          <w:sz w:val="24"/>
        </w:rPr>
        <w:t>Открыть Счет на имя Депонента на основании</w:t>
      </w:r>
      <w:r w:rsidR="00664C5E" w:rsidRPr="00A37D30">
        <w:rPr>
          <w:rFonts w:ascii="Times New Roman" w:hAnsi="Times New Roman"/>
          <w:sz w:val="24"/>
        </w:rPr>
        <w:t xml:space="preserve"> </w:t>
      </w:r>
      <w:proofErr w:type="gramStart"/>
      <w:r w:rsidR="00664C5E" w:rsidRPr="00A37D30">
        <w:rPr>
          <w:rFonts w:ascii="Times New Roman" w:hAnsi="Times New Roman"/>
          <w:sz w:val="24"/>
        </w:rPr>
        <w:t>представленных</w:t>
      </w:r>
      <w:proofErr w:type="gramEnd"/>
      <w:r w:rsidR="00664C5E" w:rsidRPr="00A37D30">
        <w:rPr>
          <w:rFonts w:ascii="Times New Roman" w:hAnsi="Times New Roman"/>
          <w:sz w:val="24"/>
        </w:rPr>
        <w:t xml:space="preserve"> ДДУ</w:t>
      </w:r>
      <w:r w:rsidR="00941770" w:rsidRPr="00A37D30">
        <w:rPr>
          <w:rFonts w:ascii="Times New Roman" w:hAnsi="Times New Roman"/>
          <w:sz w:val="24"/>
        </w:rPr>
        <w:t xml:space="preserve"> и</w:t>
      </w:r>
      <w:r w:rsidR="00494DC5" w:rsidRPr="00A37D30">
        <w:rPr>
          <w:rFonts w:ascii="Times New Roman" w:hAnsi="Times New Roman"/>
          <w:sz w:val="24"/>
        </w:rPr>
        <w:t>/</w:t>
      </w:r>
      <w:r w:rsidR="00941770" w:rsidRPr="00A37D30">
        <w:rPr>
          <w:rFonts w:ascii="Times New Roman" w:hAnsi="Times New Roman"/>
          <w:sz w:val="24"/>
        </w:rPr>
        <w:t xml:space="preserve">или </w:t>
      </w:r>
      <w:r w:rsidR="00494DC5" w:rsidRPr="00A37D30">
        <w:rPr>
          <w:rFonts w:ascii="Times New Roman" w:hAnsi="Times New Roman"/>
          <w:sz w:val="24"/>
        </w:rPr>
        <w:t>Соглашении</w:t>
      </w:r>
      <w:r w:rsidR="00664C5E" w:rsidRPr="00A37D30">
        <w:rPr>
          <w:rFonts w:ascii="Times New Roman" w:hAnsi="Times New Roman"/>
          <w:sz w:val="24"/>
        </w:rPr>
        <w:t xml:space="preserve"> и</w:t>
      </w:r>
      <w:r w:rsidRPr="00A37D30">
        <w:rPr>
          <w:rFonts w:ascii="Times New Roman" w:hAnsi="Times New Roman"/>
          <w:sz w:val="24"/>
        </w:rPr>
        <w:t xml:space="preserve"> </w:t>
      </w:r>
      <w:r w:rsidR="008D4D5A" w:rsidRPr="00A37D30">
        <w:rPr>
          <w:rFonts w:ascii="Times New Roman" w:hAnsi="Times New Roman"/>
          <w:sz w:val="24"/>
        </w:rPr>
        <w:t>Заявления</w:t>
      </w:r>
      <w:r w:rsidR="00664C5E" w:rsidRPr="00A37D30">
        <w:rPr>
          <w:rFonts w:ascii="Times New Roman" w:hAnsi="Times New Roman"/>
          <w:sz w:val="24"/>
        </w:rPr>
        <w:t>, содержащих необходимые сведения для заключения и исполнения Договора</w:t>
      </w:r>
      <w:r w:rsidRPr="00A37D30">
        <w:rPr>
          <w:rFonts w:ascii="Times New Roman" w:hAnsi="Times New Roman"/>
          <w:sz w:val="24"/>
        </w:rPr>
        <w:t xml:space="preserve">. </w:t>
      </w:r>
    </w:p>
    <w:p w14:paraId="5F40A91E"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5.1.2.</w:t>
      </w:r>
      <w:r w:rsidRPr="00A37D30">
        <w:rPr>
          <w:rFonts w:ascii="Times New Roman" w:eastAsia="Times New Roman" w:hAnsi="Times New Roman"/>
          <w:sz w:val="24"/>
          <w:szCs w:val="24"/>
          <w:lang w:eastAsia="ru-RU"/>
        </w:rPr>
        <w:t> </w:t>
      </w:r>
      <w:r w:rsidRPr="00A37D30">
        <w:rPr>
          <w:rFonts w:ascii="Times New Roman" w:hAnsi="Times New Roman"/>
          <w:sz w:val="24"/>
        </w:rPr>
        <w:t>Обеспечить учет и блокирование Депонируемой суммы с момента ее поступления на Счет до наступления оснований передачи прав распоряжения Депонируемой суммой Бенефициару либо ее возврата Депоненту в соответствии с Договором.</w:t>
      </w:r>
    </w:p>
    <w:p w14:paraId="4EA4D94F"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5.1.3</w:t>
      </w:r>
      <w:r w:rsidR="0092726A" w:rsidRPr="00A37D30">
        <w:rPr>
          <w:rFonts w:ascii="Times New Roman" w:hAnsi="Times New Roman"/>
          <w:sz w:val="24"/>
        </w:rPr>
        <w:t>.</w:t>
      </w:r>
      <w:r w:rsidR="0092726A" w:rsidRPr="00A37D30">
        <w:rPr>
          <w:rFonts w:ascii="Times New Roman" w:eastAsia="Times New Roman" w:hAnsi="Times New Roman"/>
          <w:sz w:val="24"/>
          <w:szCs w:val="24"/>
          <w:lang w:eastAsia="ru-RU"/>
        </w:rPr>
        <w:t> </w:t>
      </w:r>
      <w:r w:rsidRPr="00A37D30">
        <w:rPr>
          <w:rFonts w:ascii="Times New Roman" w:hAnsi="Times New Roman"/>
          <w:sz w:val="24"/>
        </w:rPr>
        <w:t xml:space="preserve">Проводить идентификацию Депонента и Бенефициара в порядке и на условиях,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нормативными актами Банка России. </w:t>
      </w:r>
    </w:p>
    <w:p w14:paraId="25319DBE"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5.1</w:t>
      </w:r>
      <w:r w:rsidR="0092726A" w:rsidRPr="00A37D30">
        <w:rPr>
          <w:rFonts w:ascii="Times New Roman" w:hAnsi="Times New Roman"/>
          <w:sz w:val="24"/>
        </w:rPr>
        <w:t>.4.</w:t>
      </w:r>
      <w:r w:rsidR="0092726A" w:rsidRPr="00A37D30">
        <w:rPr>
          <w:rFonts w:ascii="Times New Roman" w:eastAsia="Times New Roman" w:hAnsi="Times New Roman"/>
          <w:sz w:val="24"/>
          <w:szCs w:val="24"/>
          <w:lang w:eastAsia="ru-RU"/>
        </w:rPr>
        <w:t> </w:t>
      </w:r>
      <w:r w:rsidRPr="00A37D30">
        <w:rPr>
          <w:rFonts w:ascii="Times New Roman" w:hAnsi="Times New Roman"/>
          <w:sz w:val="24"/>
        </w:rPr>
        <w:t>Предоставлять выписки</w:t>
      </w:r>
      <w:r w:rsidR="0092726A" w:rsidRPr="00A37D30">
        <w:rPr>
          <w:rFonts w:ascii="Times New Roman" w:hAnsi="Times New Roman"/>
          <w:sz w:val="24"/>
        </w:rPr>
        <w:t xml:space="preserve"> о движении денежных средств</w:t>
      </w:r>
      <w:r w:rsidRPr="00A37D30">
        <w:rPr>
          <w:rFonts w:ascii="Times New Roman" w:hAnsi="Times New Roman"/>
          <w:sz w:val="24"/>
        </w:rPr>
        <w:t xml:space="preserve"> по Счету Депоненту и Бенефициару. При этом Депонент дает свое безусловное согласие на предоставление Банком информации, составляющей банковскую тайну, Бенефициару при условии</w:t>
      </w:r>
      <w:r w:rsidR="008271D5" w:rsidRPr="00A37D30">
        <w:rPr>
          <w:rFonts w:ascii="Times New Roman" w:eastAsia="Times New Roman" w:hAnsi="Times New Roman"/>
          <w:sz w:val="24"/>
          <w:szCs w:val="24"/>
          <w:lang w:eastAsia="ru-RU"/>
        </w:rPr>
        <w:t>,</w:t>
      </w:r>
      <w:r w:rsidRPr="00A37D30">
        <w:rPr>
          <w:rFonts w:ascii="Times New Roman" w:hAnsi="Times New Roman"/>
          <w:sz w:val="24"/>
        </w:rPr>
        <w:t xml:space="preserve"> </w:t>
      </w:r>
      <w:r w:rsidR="00F521A5" w:rsidRPr="00A37D30">
        <w:rPr>
          <w:rFonts w:ascii="Times New Roman" w:hAnsi="Times New Roman"/>
          <w:sz w:val="24"/>
        </w:rPr>
        <w:t xml:space="preserve">что </w:t>
      </w:r>
      <w:r w:rsidRPr="00A37D30">
        <w:rPr>
          <w:rFonts w:ascii="Times New Roman" w:hAnsi="Times New Roman"/>
          <w:sz w:val="24"/>
        </w:rPr>
        <w:t xml:space="preserve">такая информация непосредственно касается предмета Договора. </w:t>
      </w:r>
    </w:p>
    <w:p w14:paraId="7B7D4707"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5.1.5.</w:t>
      </w:r>
      <w:r w:rsidRPr="00A37D30">
        <w:rPr>
          <w:rFonts w:ascii="Times New Roman" w:eastAsia="Times New Roman" w:hAnsi="Times New Roman"/>
          <w:sz w:val="24"/>
          <w:szCs w:val="24"/>
          <w:lang w:eastAsia="ru-RU"/>
        </w:rPr>
        <w:t> </w:t>
      </w:r>
      <w:r w:rsidRPr="00A37D30">
        <w:rPr>
          <w:rFonts w:ascii="Times New Roman" w:hAnsi="Times New Roman"/>
          <w:sz w:val="24"/>
        </w:rPr>
        <w:t xml:space="preserve">При возникновении оснований, </w:t>
      </w:r>
      <w:r w:rsidRPr="00A37D30">
        <w:rPr>
          <w:rFonts w:ascii="Times New Roman" w:eastAsia="Times New Roman" w:hAnsi="Times New Roman"/>
          <w:sz w:val="24"/>
          <w:szCs w:val="24"/>
          <w:lang w:eastAsia="ru-RU"/>
        </w:rPr>
        <w:t xml:space="preserve">указанных в </w:t>
      </w:r>
      <w:r w:rsidR="00C903AB" w:rsidRPr="00A37D30">
        <w:rPr>
          <w:rFonts w:ascii="Times New Roman" w:eastAsia="Times New Roman" w:hAnsi="Times New Roman"/>
          <w:sz w:val="24"/>
          <w:szCs w:val="24"/>
          <w:lang w:eastAsia="ru-RU"/>
        </w:rPr>
        <w:t>Договоре</w:t>
      </w:r>
      <w:r w:rsidRPr="00A37D30">
        <w:rPr>
          <w:rFonts w:ascii="Times New Roman" w:eastAsia="Times New Roman" w:hAnsi="Times New Roman"/>
          <w:sz w:val="24"/>
          <w:szCs w:val="24"/>
          <w:lang w:eastAsia="ru-RU"/>
        </w:rPr>
        <w:t>,</w:t>
      </w:r>
      <w:r w:rsidRPr="00A37D30">
        <w:rPr>
          <w:rFonts w:ascii="Times New Roman" w:hAnsi="Times New Roman"/>
          <w:sz w:val="24"/>
        </w:rPr>
        <w:t xml:space="preserve"> перечислить Бенефициару </w:t>
      </w:r>
      <w:r w:rsidRPr="00A37D30">
        <w:rPr>
          <w:rFonts w:ascii="Times New Roman" w:eastAsia="Times New Roman" w:hAnsi="Times New Roman"/>
          <w:sz w:val="24"/>
          <w:szCs w:val="24"/>
          <w:lang w:eastAsia="ru-RU"/>
        </w:rPr>
        <w:t>Депонируемую сумму</w:t>
      </w:r>
      <w:r w:rsidRPr="00A37D30">
        <w:rPr>
          <w:rFonts w:ascii="Times New Roman" w:hAnsi="Times New Roman"/>
          <w:sz w:val="24"/>
        </w:rPr>
        <w:t xml:space="preserve">. </w:t>
      </w:r>
    </w:p>
    <w:p w14:paraId="101AE2EA"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5.1.6.</w:t>
      </w:r>
      <w:r w:rsidRPr="00A37D30">
        <w:rPr>
          <w:rFonts w:ascii="Times New Roman" w:eastAsia="Times New Roman" w:hAnsi="Times New Roman"/>
          <w:sz w:val="24"/>
          <w:szCs w:val="24"/>
          <w:lang w:eastAsia="ru-RU"/>
        </w:rPr>
        <w:t> </w:t>
      </w:r>
      <w:r w:rsidRPr="00A37D30">
        <w:rPr>
          <w:rFonts w:ascii="Times New Roman" w:hAnsi="Times New Roman"/>
          <w:sz w:val="24"/>
        </w:rPr>
        <w:t>При возникновении оснований, предусмотренных разделом 4 Общих условий, перечислить Депоненту денежные средства со Счета,</w:t>
      </w:r>
      <w:r w:rsidRPr="00A37D30">
        <w:rPr>
          <w:rFonts w:ascii="Times New Roman" w:eastAsia="Times New Roman" w:hAnsi="Times New Roman"/>
          <w:sz w:val="24"/>
          <w:szCs w:val="24"/>
          <w:lang w:eastAsia="ru-RU"/>
        </w:rPr>
        <w:t xml:space="preserve"> </w:t>
      </w:r>
      <w:r w:rsidRPr="00A37D30">
        <w:rPr>
          <w:rFonts w:ascii="Times New Roman" w:hAnsi="Times New Roman"/>
          <w:sz w:val="24"/>
        </w:rPr>
        <w:t>в зависимости от условий, указанных в Индивидуальных условиях</w:t>
      </w:r>
      <w:r w:rsidR="009D0A93" w:rsidRPr="00A37D30">
        <w:rPr>
          <w:rFonts w:ascii="Times New Roman" w:hAnsi="Times New Roman"/>
          <w:sz w:val="24"/>
        </w:rPr>
        <w:t xml:space="preserve"> и </w:t>
      </w:r>
      <w:r w:rsidR="00C903AB" w:rsidRPr="00A37D30">
        <w:rPr>
          <w:rFonts w:ascii="Times New Roman" w:hAnsi="Times New Roman"/>
          <w:sz w:val="24"/>
        </w:rPr>
        <w:t>ДДУ</w:t>
      </w:r>
      <w:r w:rsidRPr="00A37D30">
        <w:rPr>
          <w:rFonts w:ascii="Times New Roman" w:hAnsi="Times New Roman"/>
          <w:sz w:val="24"/>
        </w:rPr>
        <w:t>.</w:t>
      </w:r>
    </w:p>
    <w:p w14:paraId="727FD8C9"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5.1.7</w:t>
      </w:r>
      <w:r w:rsidR="0092726A" w:rsidRPr="00A37D30">
        <w:rPr>
          <w:rFonts w:ascii="Times New Roman" w:hAnsi="Times New Roman"/>
          <w:sz w:val="24"/>
        </w:rPr>
        <w:t>.</w:t>
      </w:r>
      <w:r w:rsidR="0092726A" w:rsidRPr="00A37D30">
        <w:rPr>
          <w:rFonts w:ascii="Times New Roman" w:eastAsia="Times New Roman" w:hAnsi="Times New Roman"/>
          <w:sz w:val="24"/>
          <w:szCs w:val="24"/>
          <w:lang w:eastAsia="ru-RU"/>
        </w:rPr>
        <w:t> </w:t>
      </w:r>
      <w:r w:rsidRPr="00A37D30">
        <w:rPr>
          <w:rFonts w:ascii="Times New Roman" w:hAnsi="Times New Roman"/>
          <w:sz w:val="24"/>
        </w:rPr>
        <w:t>Осуществлять проверку документов, пред</w:t>
      </w:r>
      <w:r w:rsidR="00F521A5" w:rsidRPr="00A37D30">
        <w:rPr>
          <w:rFonts w:ascii="Times New Roman" w:hAnsi="Times New Roman"/>
          <w:sz w:val="24"/>
        </w:rPr>
        <w:t>о</w:t>
      </w:r>
      <w:r w:rsidRPr="00A37D30">
        <w:rPr>
          <w:rFonts w:ascii="Times New Roman" w:hAnsi="Times New Roman"/>
          <w:sz w:val="24"/>
        </w:rPr>
        <w:t>ставляемых в качестве подтверждения возникновения оснований для перечисления денежных средств со Счета, по формальным признакам. При установлении Банком несоответствия по формальным признакам пред</w:t>
      </w:r>
      <w:r w:rsidR="00F521A5" w:rsidRPr="00A37D30">
        <w:rPr>
          <w:rFonts w:ascii="Times New Roman" w:hAnsi="Times New Roman"/>
          <w:sz w:val="24"/>
        </w:rPr>
        <w:t>о</w:t>
      </w:r>
      <w:r w:rsidRPr="00A37D30">
        <w:rPr>
          <w:rFonts w:ascii="Times New Roman" w:hAnsi="Times New Roman"/>
          <w:sz w:val="24"/>
        </w:rPr>
        <w:t xml:space="preserve">ставленных документов условиям Договора денежные средства со Счета могут быть перечислены Бенефициару только после получения от Депонента письменного согласия на перечисление средств с учетом таких несоответствий. </w:t>
      </w:r>
    </w:p>
    <w:p w14:paraId="2DAC968D"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5.1.8.</w:t>
      </w:r>
      <w:r w:rsidRPr="00A37D30">
        <w:rPr>
          <w:rFonts w:ascii="Times New Roman" w:eastAsia="Times New Roman" w:hAnsi="Times New Roman"/>
          <w:sz w:val="24"/>
          <w:szCs w:val="24"/>
          <w:lang w:eastAsia="ru-RU"/>
        </w:rPr>
        <w:t> </w:t>
      </w:r>
      <w:r w:rsidRPr="00A37D30">
        <w:rPr>
          <w:rFonts w:ascii="Times New Roman" w:hAnsi="Times New Roman"/>
          <w:sz w:val="24"/>
        </w:rPr>
        <w:t xml:space="preserve">В случае если Банком Бенефициару предоставлен целевой кредит на строительство Многоквартирного дома </w:t>
      </w:r>
      <w:r w:rsidR="00F730FC" w:rsidRPr="00A37D30">
        <w:rPr>
          <w:rFonts w:ascii="Times New Roman" w:hAnsi="Times New Roman"/>
          <w:sz w:val="24"/>
        </w:rPr>
        <w:t>и/или</w:t>
      </w:r>
      <w:r w:rsidRPr="00A37D30">
        <w:rPr>
          <w:rFonts w:ascii="Times New Roman" w:hAnsi="Times New Roman"/>
          <w:sz w:val="24"/>
        </w:rPr>
        <w:t xml:space="preserve"> иного объекта недвижимости, в состав которого входит Объект долевого строительства</w:t>
      </w:r>
      <w:r w:rsidRPr="00A37D30">
        <w:rPr>
          <w:rFonts w:ascii="Times New Roman" w:eastAsia="Times New Roman" w:hAnsi="Times New Roman"/>
          <w:sz w:val="24"/>
          <w:szCs w:val="24"/>
          <w:lang w:eastAsia="ru-RU"/>
        </w:rPr>
        <w:t>,</w:t>
      </w:r>
      <w:r w:rsidRPr="00A37D30">
        <w:rPr>
          <w:rFonts w:ascii="Times New Roman" w:hAnsi="Times New Roman"/>
          <w:sz w:val="24"/>
        </w:rPr>
        <w:t xml:space="preserve"> информировать Депонента, являющегося владельцем </w:t>
      </w:r>
      <w:r w:rsidR="00F570B7" w:rsidRPr="00A37D30">
        <w:rPr>
          <w:rFonts w:ascii="Times New Roman" w:hAnsi="Times New Roman"/>
          <w:sz w:val="24"/>
        </w:rPr>
        <w:t>Счета</w:t>
      </w:r>
      <w:r w:rsidRPr="00A37D30">
        <w:rPr>
          <w:rFonts w:ascii="Times New Roman" w:hAnsi="Times New Roman"/>
          <w:sz w:val="24"/>
        </w:rPr>
        <w:t>,</w:t>
      </w:r>
      <w:r w:rsidRPr="00A37D30">
        <w:rPr>
          <w:rFonts w:ascii="Times New Roman" w:hAnsi="Times New Roman"/>
          <w:sz w:val="24"/>
          <w:szCs w:val="24"/>
        </w:rPr>
        <w:t xml:space="preserve"> не позднее 10 (Десяти) рабочих дней после дня наступления такого основания способом, предусмотренным Договором</w:t>
      </w:r>
      <w:r w:rsidRPr="00A37D30">
        <w:rPr>
          <w:rFonts w:ascii="Times New Roman" w:hAnsi="Times New Roman"/>
          <w:sz w:val="24"/>
        </w:rPr>
        <w:t>:</w:t>
      </w:r>
    </w:p>
    <w:p w14:paraId="511858B1" w14:textId="77777777" w:rsidR="00F72903" w:rsidRPr="00A37D30" w:rsidRDefault="00F521A5" w:rsidP="00241939">
      <w:pPr>
        <w:pStyle w:val="a8"/>
        <w:spacing w:after="0" w:line="240" w:lineRule="auto"/>
        <w:ind w:left="0" w:firstLine="709"/>
        <w:jc w:val="both"/>
        <w:rPr>
          <w:rFonts w:ascii="Times New Roman" w:hAnsi="Times New Roman"/>
          <w:sz w:val="24"/>
        </w:rPr>
      </w:pPr>
      <w:r w:rsidRPr="00A37D30">
        <w:rPr>
          <w:rFonts w:ascii="Times New Roman" w:eastAsia="Times New Roman" w:hAnsi="Times New Roman"/>
          <w:sz w:val="24"/>
          <w:szCs w:val="24"/>
          <w:lang w:eastAsia="ru-RU"/>
        </w:rPr>
        <w:t>– </w:t>
      </w:r>
      <w:r w:rsidR="00F72903" w:rsidRPr="00A37D30">
        <w:rPr>
          <w:rFonts w:ascii="Times New Roman" w:hAnsi="Times New Roman"/>
          <w:sz w:val="24"/>
        </w:rPr>
        <w:t>о наличии требования Банка о досрочном исполнении Бенефициаром обязательств по Кредитному договору Бенефициара;</w:t>
      </w:r>
    </w:p>
    <w:p w14:paraId="2E0F645B" w14:textId="77777777" w:rsidR="000F1F58" w:rsidRPr="00A37D30" w:rsidRDefault="00CA205A" w:rsidP="00CA205A">
      <w:pPr>
        <w:autoSpaceDE w:val="0"/>
        <w:autoSpaceDN w:val="0"/>
        <w:adjustRightInd w:val="0"/>
        <w:spacing w:after="0" w:line="240" w:lineRule="auto"/>
        <w:ind w:firstLine="709"/>
        <w:jc w:val="both"/>
        <w:rPr>
          <w:rFonts w:ascii="Times New Roman" w:hAnsi="Times New Roman"/>
          <w:sz w:val="24"/>
          <w:szCs w:val="24"/>
        </w:rPr>
      </w:pPr>
      <w:proofErr w:type="gramStart"/>
      <w:r w:rsidRPr="00A37D30">
        <w:rPr>
          <w:rFonts w:ascii="Times New Roman" w:hAnsi="Times New Roman"/>
          <w:sz w:val="24"/>
          <w:szCs w:val="24"/>
        </w:rPr>
        <w:t>– об обращении взыскания на земельный участок, принадлежащий Бенефициару на праве собственности</w:t>
      </w:r>
      <w:r w:rsidRPr="00A37D30">
        <w:rPr>
          <w:rFonts w:ascii="Times New Roman" w:hAnsi="Times New Roman"/>
          <w:sz w:val="24"/>
        </w:rPr>
        <w:t>,</w:t>
      </w:r>
      <w:r w:rsidRPr="00A37D30">
        <w:rPr>
          <w:rFonts w:ascii="Times New Roman" w:hAnsi="Times New Roman"/>
          <w:sz w:val="24"/>
          <w:szCs w:val="24"/>
        </w:rPr>
        <w:t xml:space="preserve"> или прав</w:t>
      </w:r>
      <w:r w:rsidRPr="00A37D30">
        <w:rPr>
          <w:rFonts w:ascii="Times New Roman" w:hAnsi="Times New Roman"/>
          <w:sz w:val="24"/>
        </w:rPr>
        <w:t>о</w:t>
      </w:r>
      <w:r w:rsidRPr="00A37D30">
        <w:rPr>
          <w:rFonts w:ascii="Times New Roman" w:hAnsi="Times New Roman"/>
          <w:sz w:val="24"/>
          <w:szCs w:val="24"/>
        </w:rPr>
        <w:t xml:space="preserve"> аренды (субаренды) указанного земельного участка и строящихся (создаваемых) на этом земельном участке </w:t>
      </w:r>
      <w:r w:rsidRPr="00A37D30">
        <w:rPr>
          <w:rFonts w:ascii="Times New Roman" w:hAnsi="Times New Roman"/>
          <w:sz w:val="24"/>
        </w:rPr>
        <w:t>М</w:t>
      </w:r>
      <w:r w:rsidRPr="00A37D30">
        <w:rPr>
          <w:rFonts w:ascii="Times New Roman" w:hAnsi="Times New Roman"/>
          <w:sz w:val="24"/>
          <w:szCs w:val="24"/>
        </w:rPr>
        <w:t xml:space="preserve">ногоквартирного дома </w:t>
      </w:r>
      <w:r w:rsidR="00F730FC" w:rsidRPr="00A37D30">
        <w:rPr>
          <w:rFonts w:ascii="Times New Roman" w:hAnsi="Times New Roman"/>
          <w:sz w:val="24"/>
          <w:szCs w:val="24"/>
        </w:rPr>
        <w:t>и/или</w:t>
      </w:r>
      <w:r w:rsidRPr="00A37D30">
        <w:rPr>
          <w:rFonts w:ascii="Times New Roman" w:hAnsi="Times New Roman"/>
          <w:sz w:val="24"/>
          <w:szCs w:val="24"/>
        </w:rPr>
        <w:t xml:space="preserve"> иного объекта недвижимости, являющихся предметом залога (ипотеки), обеспечивающим исполнение соответствующего договора, в предусмотренных законодательством, Кредитным договором Бенефициара </w:t>
      </w:r>
      <w:r w:rsidR="00F730FC" w:rsidRPr="00A37D30">
        <w:rPr>
          <w:rFonts w:ascii="Times New Roman" w:hAnsi="Times New Roman"/>
          <w:sz w:val="24"/>
          <w:szCs w:val="24"/>
        </w:rPr>
        <w:t>и/или</w:t>
      </w:r>
      <w:r w:rsidRPr="00A37D30">
        <w:rPr>
          <w:rFonts w:ascii="Times New Roman" w:hAnsi="Times New Roman"/>
          <w:sz w:val="24"/>
          <w:szCs w:val="24"/>
        </w:rPr>
        <w:t xml:space="preserve"> договором залога (ипотеки) случаях</w:t>
      </w:r>
      <w:r w:rsidR="000F1F58" w:rsidRPr="00A37D30">
        <w:rPr>
          <w:rFonts w:ascii="Times New Roman" w:hAnsi="Times New Roman"/>
          <w:sz w:val="24"/>
          <w:szCs w:val="24"/>
        </w:rPr>
        <w:t>;</w:t>
      </w:r>
      <w:proofErr w:type="gramEnd"/>
    </w:p>
    <w:p w14:paraId="1F89B9AC" w14:textId="1A1C6BDF" w:rsidR="000F1F58" w:rsidRPr="00A37D30" w:rsidRDefault="00441095" w:rsidP="000F1F58">
      <w:pPr>
        <w:autoSpaceDE w:val="0"/>
        <w:autoSpaceDN w:val="0"/>
        <w:adjustRightInd w:val="0"/>
        <w:spacing w:after="0" w:line="240" w:lineRule="auto"/>
        <w:ind w:firstLine="709"/>
        <w:jc w:val="both"/>
        <w:rPr>
          <w:rFonts w:ascii="Times New Roman" w:hAnsi="Times New Roman"/>
          <w:sz w:val="24"/>
          <w:szCs w:val="24"/>
        </w:rPr>
      </w:pPr>
      <w:r w:rsidRPr="00A37D30">
        <w:rPr>
          <w:rFonts w:ascii="Times New Roman" w:hAnsi="Times New Roman"/>
          <w:sz w:val="24"/>
          <w:szCs w:val="24"/>
        </w:rPr>
        <w:t>–</w:t>
      </w:r>
      <w:r w:rsidR="000F1F58" w:rsidRPr="00A37D30">
        <w:rPr>
          <w:rFonts w:ascii="Times New Roman" w:hAnsi="Times New Roman"/>
          <w:sz w:val="24"/>
          <w:szCs w:val="24"/>
        </w:rPr>
        <w:t xml:space="preserve"> о наличии оснований для расторжения ДДУ </w:t>
      </w:r>
      <w:r w:rsidR="00951E5E" w:rsidRPr="00A37D30">
        <w:rPr>
          <w:rFonts w:ascii="Times New Roman" w:hAnsi="Times New Roman"/>
          <w:sz w:val="24"/>
          <w:szCs w:val="24"/>
        </w:rPr>
        <w:t>вне зависимости от того, какой б</w:t>
      </w:r>
      <w:r w:rsidR="000F1F58" w:rsidRPr="00A37D30">
        <w:rPr>
          <w:rFonts w:ascii="Times New Roman" w:hAnsi="Times New Roman"/>
          <w:sz w:val="24"/>
          <w:szCs w:val="24"/>
        </w:rPr>
        <w:t>анк является Кредитором Депонента</w:t>
      </w:r>
      <w:r w:rsidR="009623A3" w:rsidRPr="00A37D30">
        <w:rPr>
          <w:rFonts w:ascii="Times New Roman" w:hAnsi="Times New Roman"/>
          <w:sz w:val="24"/>
          <w:szCs w:val="24"/>
        </w:rPr>
        <w:t xml:space="preserve"> (Залогодержателем)</w:t>
      </w:r>
      <w:r w:rsidR="000F1F58" w:rsidRPr="00A37D30">
        <w:rPr>
          <w:rFonts w:ascii="Times New Roman" w:hAnsi="Times New Roman"/>
          <w:sz w:val="24"/>
          <w:szCs w:val="24"/>
        </w:rPr>
        <w:t>.</w:t>
      </w:r>
    </w:p>
    <w:p w14:paraId="01A4C152" w14:textId="77777777" w:rsidR="00F72903" w:rsidRPr="00A37D30" w:rsidRDefault="00F72903" w:rsidP="000F1F58">
      <w:pPr>
        <w:autoSpaceDE w:val="0"/>
        <w:autoSpaceDN w:val="0"/>
        <w:adjustRightInd w:val="0"/>
        <w:spacing w:after="0" w:line="240" w:lineRule="auto"/>
        <w:ind w:firstLine="709"/>
        <w:jc w:val="both"/>
        <w:rPr>
          <w:rFonts w:ascii="Times New Roman" w:hAnsi="Times New Roman"/>
          <w:sz w:val="24"/>
        </w:rPr>
      </w:pPr>
      <w:r w:rsidRPr="00A37D30">
        <w:rPr>
          <w:rFonts w:ascii="Times New Roman" w:hAnsi="Times New Roman"/>
          <w:sz w:val="24"/>
        </w:rPr>
        <w:t>Присоединяясь к Общим условиям</w:t>
      </w:r>
      <w:r w:rsidR="00441095" w:rsidRPr="00A37D30">
        <w:rPr>
          <w:rFonts w:ascii="Times New Roman" w:hAnsi="Times New Roman"/>
          <w:sz w:val="24"/>
        </w:rPr>
        <w:t>,</w:t>
      </w:r>
      <w:r w:rsidRPr="00A37D30">
        <w:rPr>
          <w:rFonts w:ascii="Times New Roman" w:hAnsi="Times New Roman"/>
          <w:sz w:val="24"/>
        </w:rPr>
        <w:t xml:space="preserve"> Бенефициар выражает согласие на предоставление Банком сведений, указанных в настоящем пункте</w:t>
      </w:r>
      <w:r w:rsidR="00F521A5" w:rsidRPr="00A37D30">
        <w:rPr>
          <w:rFonts w:ascii="Times New Roman" w:eastAsia="Times New Roman" w:hAnsi="Times New Roman"/>
          <w:sz w:val="24"/>
          <w:szCs w:val="24"/>
          <w:lang w:eastAsia="ru-RU"/>
        </w:rPr>
        <w:t>,</w:t>
      </w:r>
      <w:r w:rsidRPr="00A37D30">
        <w:rPr>
          <w:rFonts w:ascii="Times New Roman" w:hAnsi="Times New Roman"/>
          <w:sz w:val="24"/>
        </w:rPr>
        <w:t xml:space="preserve"> Депоненту.</w:t>
      </w:r>
    </w:p>
    <w:p w14:paraId="2899255B" w14:textId="77777777" w:rsidR="00EA49D4" w:rsidRPr="00A37D30" w:rsidRDefault="00EA49D4" w:rsidP="00EA49D4">
      <w:pPr>
        <w:pStyle w:val="a8"/>
        <w:spacing w:after="0" w:line="240" w:lineRule="auto"/>
        <w:ind w:left="0" w:firstLine="709"/>
        <w:jc w:val="both"/>
        <w:rPr>
          <w:rFonts w:ascii="Times New Roman" w:hAnsi="Times New Roman"/>
          <w:sz w:val="24"/>
        </w:rPr>
      </w:pPr>
      <w:r w:rsidRPr="00A37D30">
        <w:rPr>
          <w:rFonts w:ascii="Times New Roman" w:hAnsi="Times New Roman"/>
          <w:sz w:val="24"/>
        </w:rPr>
        <w:t xml:space="preserve">5.1.9. Извещать Стороны об изменении реквизитов, адресов, наименования Банка и иных существенных изменениях не позднее 2 (Двух) рабочих дней с момента их </w:t>
      </w:r>
      <w:r w:rsidR="00960437" w:rsidRPr="00A37D30">
        <w:rPr>
          <w:rFonts w:ascii="Times New Roman" w:hAnsi="Times New Roman"/>
          <w:sz w:val="24"/>
        </w:rPr>
        <w:t xml:space="preserve">изменения, в следующих местах </w:t>
      </w:r>
      <w:r w:rsidR="00854B88" w:rsidRPr="00A37D30">
        <w:rPr>
          <w:rFonts w:ascii="Times New Roman" w:hAnsi="Times New Roman"/>
          <w:sz w:val="24"/>
        </w:rPr>
        <w:t xml:space="preserve">и </w:t>
      </w:r>
      <w:r w:rsidRPr="00A37D30">
        <w:rPr>
          <w:rFonts w:ascii="Times New Roman" w:hAnsi="Times New Roman"/>
          <w:sz w:val="24"/>
        </w:rPr>
        <w:t>одним из нижеуказанных способов, обеспечивающих возможность ознакомления с этой информацией Сторон, в том числе:</w:t>
      </w:r>
    </w:p>
    <w:p w14:paraId="163AE13D"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 посредством размещения информации на сайте Банка в информационной сети Интернет / в операционных залах Банка;</w:t>
      </w:r>
    </w:p>
    <w:p w14:paraId="6BDFA395"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 посредством оповещения Сторон с использованием систем дистанционного банковского обслуживания;</w:t>
      </w:r>
    </w:p>
    <w:p w14:paraId="7D937915"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 посредством рассылки информационных сообщений по электронной почте или в виде SMS-уведомлений;</w:t>
      </w:r>
    </w:p>
    <w:p w14:paraId="1D991D15"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 иными способами, позволяющими Сторонам получить соответствующую информацию и установить, что она исходит от Банка.</w:t>
      </w:r>
    </w:p>
    <w:p w14:paraId="15FD6B40" w14:textId="77777777" w:rsidR="0092726A" w:rsidRPr="00A37D30" w:rsidRDefault="0092726A" w:rsidP="00241939">
      <w:pPr>
        <w:pStyle w:val="a8"/>
        <w:spacing w:after="0" w:line="240" w:lineRule="auto"/>
        <w:ind w:left="0" w:firstLine="709"/>
        <w:jc w:val="both"/>
        <w:rPr>
          <w:rFonts w:ascii="Times New Roman" w:hAnsi="Times New Roman"/>
          <w:sz w:val="16"/>
          <w:szCs w:val="16"/>
        </w:rPr>
      </w:pPr>
    </w:p>
    <w:p w14:paraId="360827B4" w14:textId="77777777" w:rsidR="00F72903" w:rsidRPr="00A37D30" w:rsidRDefault="00F72903" w:rsidP="00D552A9">
      <w:pPr>
        <w:spacing w:after="0" w:line="240" w:lineRule="auto"/>
        <w:ind w:firstLine="709"/>
        <w:jc w:val="both"/>
        <w:rPr>
          <w:rFonts w:ascii="Times New Roman" w:hAnsi="Times New Roman"/>
          <w:b/>
          <w:sz w:val="24"/>
          <w:szCs w:val="24"/>
        </w:rPr>
      </w:pPr>
      <w:r w:rsidRPr="00A37D30">
        <w:rPr>
          <w:rFonts w:ascii="Times New Roman" w:hAnsi="Times New Roman"/>
          <w:b/>
          <w:sz w:val="24"/>
          <w:szCs w:val="24"/>
        </w:rPr>
        <w:t>5.2. Банк имеет право:</w:t>
      </w:r>
    </w:p>
    <w:p w14:paraId="71E7F9BB" w14:textId="77777777" w:rsidR="00F72903" w:rsidRPr="00A37D30" w:rsidRDefault="00F72903" w:rsidP="00D552A9">
      <w:pPr>
        <w:pStyle w:val="a8"/>
        <w:spacing w:after="0" w:line="240" w:lineRule="auto"/>
        <w:ind w:left="0" w:firstLine="709"/>
        <w:jc w:val="both"/>
        <w:rPr>
          <w:rFonts w:ascii="Times New Roman" w:hAnsi="Times New Roman"/>
          <w:sz w:val="24"/>
        </w:rPr>
      </w:pPr>
      <w:r w:rsidRPr="00A37D30">
        <w:rPr>
          <w:rFonts w:ascii="Times New Roman" w:hAnsi="Times New Roman"/>
          <w:sz w:val="24"/>
        </w:rPr>
        <w:t>5.2</w:t>
      </w:r>
      <w:r w:rsidR="0092726A" w:rsidRPr="00A37D30">
        <w:rPr>
          <w:rFonts w:ascii="Times New Roman" w:hAnsi="Times New Roman"/>
          <w:sz w:val="24"/>
        </w:rPr>
        <w:t>.</w:t>
      </w:r>
      <w:r w:rsidR="00B22E5F" w:rsidRPr="00A37D30">
        <w:rPr>
          <w:rFonts w:ascii="Times New Roman" w:hAnsi="Times New Roman"/>
          <w:sz w:val="24"/>
        </w:rPr>
        <w:t>1</w:t>
      </w:r>
      <w:r w:rsidR="0092726A" w:rsidRPr="00A37D30">
        <w:rPr>
          <w:rFonts w:ascii="Times New Roman" w:hAnsi="Times New Roman"/>
          <w:sz w:val="24"/>
        </w:rPr>
        <w:t>.</w:t>
      </w:r>
      <w:r w:rsidR="0092726A" w:rsidRPr="00A37D30">
        <w:rPr>
          <w:rFonts w:ascii="Times New Roman" w:eastAsia="Times New Roman" w:hAnsi="Times New Roman"/>
          <w:sz w:val="24"/>
          <w:szCs w:val="24"/>
          <w:lang w:eastAsia="ru-RU"/>
        </w:rPr>
        <w:t> </w:t>
      </w:r>
      <w:r w:rsidRPr="00A37D30">
        <w:rPr>
          <w:rFonts w:ascii="Times New Roman" w:hAnsi="Times New Roman"/>
          <w:sz w:val="24"/>
        </w:rPr>
        <w:t xml:space="preserve">Отказать в открытии Счета в случае </w:t>
      </w:r>
      <w:proofErr w:type="spellStart"/>
      <w:r w:rsidRPr="00A37D30">
        <w:rPr>
          <w:rFonts w:ascii="Times New Roman" w:hAnsi="Times New Roman"/>
          <w:sz w:val="24"/>
        </w:rPr>
        <w:t>непред</w:t>
      </w:r>
      <w:r w:rsidR="00F521A5" w:rsidRPr="00A37D30">
        <w:rPr>
          <w:rFonts w:ascii="Times New Roman" w:hAnsi="Times New Roman"/>
          <w:sz w:val="24"/>
        </w:rPr>
        <w:t>о</w:t>
      </w:r>
      <w:r w:rsidRPr="00A37D30">
        <w:rPr>
          <w:rFonts w:ascii="Times New Roman" w:hAnsi="Times New Roman"/>
          <w:sz w:val="24"/>
        </w:rPr>
        <w:t>ставления</w:t>
      </w:r>
      <w:proofErr w:type="spellEnd"/>
      <w:r w:rsidRPr="00A37D30">
        <w:rPr>
          <w:rFonts w:ascii="Times New Roman" w:hAnsi="Times New Roman"/>
          <w:sz w:val="24"/>
        </w:rPr>
        <w:t xml:space="preserve"> Депонентом необходимых документов для открытия Счета, предусмотренных законодательством. </w:t>
      </w:r>
    </w:p>
    <w:p w14:paraId="6B6476DD" w14:textId="42BA9B15" w:rsidR="00F72903" w:rsidRPr="00A37D30" w:rsidRDefault="0092726A" w:rsidP="00D552A9">
      <w:pPr>
        <w:pStyle w:val="a8"/>
        <w:spacing w:after="0" w:line="240" w:lineRule="auto"/>
        <w:ind w:left="0" w:firstLine="709"/>
        <w:jc w:val="both"/>
        <w:rPr>
          <w:rFonts w:ascii="Times New Roman" w:hAnsi="Times New Roman"/>
          <w:sz w:val="24"/>
          <w:szCs w:val="24"/>
        </w:rPr>
      </w:pPr>
      <w:r w:rsidRPr="00A37D30">
        <w:rPr>
          <w:rFonts w:ascii="Times New Roman" w:hAnsi="Times New Roman"/>
          <w:sz w:val="24"/>
        </w:rPr>
        <w:t>5.2.</w:t>
      </w:r>
      <w:r w:rsidR="00DB40B3" w:rsidRPr="00A37D30">
        <w:rPr>
          <w:rFonts w:ascii="Times New Roman" w:hAnsi="Times New Roman"/>
          <w:sz w:val="24"/>
        </w:rPr>
        <w:t>2</w:t>
      </w:r>
      <w:r w:rsidRPr="00A37D30">
        <w:rPr>
          <w:rFonts w:ascii="Times New Roman" w:hAnsi="Times New Roman"/>
          <w:sz w:val="24"/>
        </w:rPr>
        <w:t>.</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Приостановить </w:t>
      </w:r>
      <w:r w:rsidRPr="00A37D30">
        <w:rPr>
          <w:rFonts w:ascii="Times New Roman" w:hAnsi="Times New Roman"/>
          <w:sz w:val="24"/>
        </w:rPr>
        <w:t xml:space="preserve">проведение </w:t>
      </w:r>
      <w:r w:rsidR="00F72903" w:rsidRPr="00A37D30">
        <w:rPr>
          <w:rFonts w:ascii="Times New Roman" w:hAnsi="Times New Roman"/>
          <w:sz w:val="24"/>
        </w:rPr>
        <w:t>операци</w:t>
      </w:r>
      <w:r w:rsidRPr="00A37D30">
        <w:rPr>
          <w:rFonts w:ascii="Times New Roman" w:hAnsi="Times New Roman"/>
          <w:sz w:val="24"/>
        </w:rPr>
        <w:t>й</w:t>
      </w:r>
      <w:r w:rsidR="00F72903" w:rsidRPr="00A37D30">
        <w:rPr>
          <w:rFonts w:ascii="Times New Roman" w:hAnsi="Times New Roman"/>
          <w:sz w:val="24"/>
        </w:rPr>
        <w:t xml:space="preserve"> по Счету (полностью или частично), а также отказать </w:t>
      </w:r>
      <w:r w:rsidR="00F72903" w:rsidRPr="00A37D30">
        <w:rPr>
          <w:rFonts w:ascii="Times New Roman" w:hAnsi="Times New Roman"/>
          <w:sz w:val="24"/>
          <w:szCs w:val="24"/>
        </w:rPr>
        <w:t>Депоненту или Бенефициару в совершении операций в случаях, установленных законодательством</w:t>
      </w:r>
      <w:r w:rsidR="00142CE9" w:rsidRPr="00A37D30">
        <w:rPr>
          <w:rFonts w:ascii="Times New Roman" w:hAnsi="Times New Roman"/>
          <w:sz w:val="24"/>
          <w:szCs w:val="24"/>
        </w:rPr>
        <w:t xml:space="preserve">, в том числе Федеральным законом от 07.08.2001 № 115-ФЗ «О противодействии легализации (отмыванию) доходов, полученных преступным путем, и финансированию терроризма», </w:t>
      </w:r>
      <w:r w:rsidR="00F72903" w:rsidRPr="00A37D30">
        <w:rPr>
          <w:rFonts w:ascii="Times New Roman" w:hAnsi="Times New Roman"/>
          <w:sz w:val="24"/>
          <w:szCs w:val="24"/>
        </w:rPr>
        <w:t xml:space="preserve">или Общими условиями. </w:t>
      </w:r>
    </w:p>
    <w:p w14:paraId="0830E6E9" w14:textId="77777777" w:rsidR="00F72903" w:rsidRPr="00A37D30" w:rsidRDefault="00CA205A" w:rsidP="00D552A9">
      <w:pPr>
        <w:pStyle w:val="a8"/>
        <w:spacing w:after="0" w:line="240" w:lineRule="auto"/>
        <w:ind w:left="0" w:firstLine="709"/>
        <w:jc w:val="both"/>
        <w:rPr>
          <w:rFonts w:ascii="Times New Roman" w:hAnsi="Times New Roman"/>
          <w:sz w:val="24"/>
        </w:rPr>
      </w:pPr>
      <w:r w:rsidRPr="00A37D30">
        <w:rPr>
          <w:rFonts w:ascii="Times New Roman" w:hAnsi="Times New Roman"/>
          <w:sz w:val="24"/>
          <w:szCs w:val="24"/>
        </w:rPr>
        <w:t>5.2.</w:t>
      </w:r>
      <w:r w:rsidR="00DB40B3" w:rsidRPr="00A37D30">
        <w:rPr>
          <w:rFonts w:ascii="Times New Roman" w:hAnsi="Times New Roman"/>
          <w:sz w:val="24"/>
          <w:szCs w:val="24"/>
        </w:rPr>
        <w:t>3</w:t>
      </w:r>
      <w:r w:rsidRPr="00A37D30">
        <w:rPr>
          <w:rFonts w:ascii="Times New Roman" w:hAnsi="Times New Roman"/>
          <w:sz w:val="24"/>
          <w:szCs w:val="24"/>
        </w:rPr>
        <w:t>. </w:t>
      </w:r>
      <w:r w:rsidR="00F521A5" w:rsidRPr="00A37D30">
        <w:rPr>
          <w:rFonts w:ascii="Times New Roman" w:hAnsi="Times New Roman"/>
          <w:sz w:val="24"/>
          <w:szCs w:val="24"/>
        </w:rPr>
        <w:t xml:space="preserve">Списывать со Счета </w:t>
      </w:r>
      <w:r w:rsidR="00F72903" w:rsidRPr="00A37D30">
        <w:rPr>
          <w:rFonts w:ascii="Times New Roman" w:hAnsi="Times New Roman"/>
          <w:sz w:val="24"/>
          <w:szCs w:val="24"/>
        </w:rPr>
        <w:t xml:space="preserve">без распоряжения Депонента и/или Бенефициара денежные </w:t>
      </w:r>
      <w:r w:rsidR="00F72903" w:rsidRPr="00A37D30">
        <w:rPr>
          <w:rFonts w:ascii="Times New Roman" w:hAnsi="Times New Roman"/>
          <w:sz w:val="24"/>
        </w:rPr>
        <w:t>средства, ошибочно зачисленные на Счет.</w:t>
      </w:r>
    </w:p>
    <w:p w14:paraId="57173E67" w14:textId="77777777" w:rsidR="00F72903" w:rsidRPr="00A37D30" w:rsidRDefault="00CA205A"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5.2.</w:t>
      </w:r>
      <w:r w:rsidR="00DB40B3" w:rsidRPr="00A37D30">
        <w:rPr>
          <w:rFonts w:ascii="Times New Roman" w:hAnsi="Times New Roman"/>
          <w:sz w:val="24"/>
        </w:rPr>
        <w:t>4</w:t>
      </w:r>
      <w:r w:rsidRPr="00A37D30">
        <w:rPr>
          <w:rFonts w:ascii="Times New Roman" w:hAnsi="Times New Roman"/>
          <w:sz w:val="24"/>
        </w:rPr>
        <w:t>. </w:t>
      </w:r>
      <w:r w:rsidR="00F72903" w:rsidRPr="00A37D30">
        <w:rPr>
          <w:rFonts w:ascii="Times New Roman" w:hAnsi="Times New Roman"/>
          <w:sz w:val="24"/>
        </w:rPr>
        <w:t>В одностороннем порядке и</w:t>
      </w:r>
      <w:r w:rsidRPr="00A37D30">
        <w:rPr>
          <w:rFonts w:ascii="Times New Roman" w:hAnsi="Times New Roman"/>
          <w:sz w:val="24"/>
        </w:rPr>
        <w:t xml:space="preserve">зменять Тарифы, Общие условия, </w:t>
      </w:r>
      <w:r w:rsidR="00F72903" w:rsidRPr="00A37D30">
        <w:rPr>
          <w:rFonts w:ascii="Times New Roman" w:hAnsi="Times New Roman"/>
          <w:sz w:val="24"/>
        </w:rPr>
        <w:t>правила открытия и ведения счетов, а также операционное время. О внесенных</w:t>
      </w:r>
      <w:r w:rsidR="00F521A5" w:rsidRPr="00A37D30">
        <w:rPr>
          <w:rFonts w:ascii="Times New Roman" w:hAnsi="Times New Roman"/>
          <w:sz w:val="24"/>
        </w:rPr>
        <w:t xml:space="preserve"> изменениях</w:t>
      </w:r>
      <w:r w:rsidR="00F72903" w:rsidRPr="00A37D30">
        <w:rPr>
          <w:rFonts w:ascii="Times New Roman" w:hAnsi="Times New Roman"/>
          <w:sz w:val="24"/>
        </w:rPr>
        <w:t xml:space="preserve"> и дате их вступления в силу Банк уведомляет Депонента и Бенефициара не позднее 10 (Десяти) календарных дней до вступления изменений в силу путем размещения соответствующей информации в операционных залах Банка и/или на сайте Банка в информационной сети Интернет. </w:t>
      </w:r>
    </w:p>
    <w:p w14:paraId="31C1D361" w14:textId="0BDC5A9C"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5.2.</w:t>
      </w:r>
      <w:r w:rsidR="00DB40B3" w:rsidRPr="00A37D30">
        <w:rPr>
          <w:rFonts w:ascii="Times New Roman" w:hAnsi="Times New Roman"/>
          <w:sz w:val="24"/>
        </w:rPr>
        <w:t>5</w:t>
      </w:r>
      <w:r w:rsidR="0092726A" w:rsidRPr="00A37D30">
        <w:rPr>
          <w:rFonts w:ascii="Times New Roman" w:hAnsi="Times New Roman"/>
          <w:sz w:val="24"/>
        </w:rPr>
        <w:t>.</w:t>
      </w:r>
      <w:r w:rsidR="0092726A" w:rsidRPr="00A37D30">
        <w:rPr>
          <w:rFonts w:ascii="Times New Roman" w:eastAsia="Times New Roman" w:hAnsi="Times New Roman"/>
          <w:sz w:val="24"/>
          <w:szCs w:val="24"/>
          <w:lang w:eastAsia="ru-RU"/>
        </w:rPr>
        <w:t> </w:t>
      </w:r>
      <w:r w:rsidRPr="00A37D30">
        <w:rPr>
          <w:rFonts w:ascii="Times New Roman" w:hAnsi="Times New Roman"/>
          <w:sz w:val="24"/>
        </w:rPr>
        <w:t xml:space="preserve">Запрашивать от Депонента и Бенефициара любые документы и информацию, </w:t>
      </w:r>
      <w:r w:rsidR="00C0600D" w:rsidRPr="00A37D30">
        <w:rPr>
          <w:rFonts w:ascii="Times New Roman" w:hAnsi="Times New Roman"/>
          <w:sz w:val="24"/>
        </w:rPr>
        <w:t xml:space="preserve">в том числе, </w:t>
      </w:r>
      <w:proofErr w:type="gramStart"/>
      <w:r w:rsidR="00C0600D" w:rsidRPr="00A37D30">
        <w:rPr>
          <w:rFonts w:ascii="Times New Roman" w:hAnsi="Times New Roman"/>
          <w:sz w:val="24"/>
        </w:rPr>
        <w:t>но</w:t>
      </w:r>
      <w:proofErr w:type="gramEnd"/>
      <w:r w:rsidR="00C0600D" w:rsidRPr="00A37D30">
        <w:rPr>
          <w:rFonts w:ascii="Times New Roman" w:hAnsi="Times New Roman"/>
          <w:sz w:val="24"/>
        </w:rPr>
        <w:t xml:space="preserve"> не ограничиваясь: вопросники клиента Депонента, клиента Бенефициара, представителей, лиц, уполномоченных Депонентом пред</w:t>
      </w:r>
      <w:r w:rsidR="00EA2AFB" w:rsidRPr="00A37D30">
        <w:rPr>
          <w:rFonts w:ascii="Times New Roman" w:hAnsi="Times New Roman"/>
          <w:sz w:val="24"/>
        </w:rPr>
        <w:t>о</w:t>
      </w:r>
      <w:r w:rsidR="00C0600D" w:rsidRPr="00A37D30">
        <w:rPr>
          <w:rFonts w:ascii="Times New Roman" w:hAnsi="Times New Roman"/>
          <w:sz w:val="24"/>
        </w:rPr>
        <w:t>ставлять и получать документы в Банке</w:t>
      </w:r>
      <w:r w:rsidR="00EC0A0D" w:rsidRPr="00A37D30">
        <w:rPr>
          <w:rFonts w:ascii="Times New Roman" w:hAnsi="Times New Roman"/>
          <w:sz w:val="24"/>
        </w:rPr>
        <w:t xml:space="preserve">, выгодоприобретателей, </w:t>
      </w:r>
      <w:proofErr w:type="spellStart"/>
      <w:r w:rsidR="00EC0A0D" w:rsidRPr="00A37D30">
        <w:rPr>
          <w:rFonts w:ascii="Times New Roman" w:hAnsi="Times New Roman"/>
          <w:sz w:val="24"/>
        </w:rPr>
        <w:t>бенефициарных</w:t>
      </w:r>
      <w:proofErr w:type="spellEnd"/>
      <w:r w:rsidR="00EC0A0D" w:rsidRPr="00A37D30">
        <w:rPr>
          <w:rFonts w:ascii="Times New Roman" w:hAnsi="Times New Roman"/>
          <w:sz w:val="24"/>
        </w:rPr>
        <w:t xml:space="preserve"> владельцев, </w:t>
      </w:r>
      <w:r w:rsidR="00C0600D" w:rsidRPr="00A37D30">
        <w:rPr>
          <w:rFonts w:ascii="Times New Roman" w:hAnsi="Times New Roman"/>
          <w:sz w:val="24"/>
        </w:rPr>
        <w:t xml:space="preserve">включая копии документов, удостоверяющих их личность (либо сведения об их реквизитах), </w:t>
      </w:r>
      <w:r w:rsidRPr="00A37D30">
        <w:rPr>
          <w:rFonts w:ascii="Times New Roman" w:hAnsi="Times New Roman"/>
          <w:sz w:val="24"/>
        </w:rPr>
        <w:t>необходимые для проверки со</w:t>
      </w:r>
      <w:r w:rsidR="00F521A5" w:rsidRPr="00A37D30">
        <w:rPr>
          <w:rFonts w:ascii="Times New Roman" w:hAnsi="Times New Roman"/>
          <w:sz w:val="24"/>
        </w:rPr>
        <w:t xml:space="preserve">ответствия проводимых по Счету </w:t>
      </w:r>
      <w:r w:rsidRPr="00A37D30">
        <w:rPr>
          <w:rFonts w:ascii="Times New Roman" w:hAnsi="Times New Roman"/>
          <w:sz w:val="24"/>
        </w:rPr>
        <w:t>операций нормам действующего законодательства Российской Федерации</w:t>
      </w:r>
      <w:r w:rsidR="00C0600D" w:rsidRPr="00A37D30">
        <w:rPr>
          <w:rFonts w:ascii="Times New Roman" w:hAnsi="Times New Roman"/>
          <w:sz w:val="24"/>
        </w:rPr>
        <w:t xml:space="preserve"> и пояснения их экономической сути</w:t>
      </w:r>
      <w:r w:rsidRPr="00A37D30">
        <w:rPr>
          <w:rFonts w:ascii="Times New Roman" w:hAnsi="Times New Roman"/>
          <w:sz w:val="24"/>
        </w:rPr>
        <w:t>, а также для обеспечения соблюдения Банком действующего законодательства и выполнения Банком функций</w:t>
      </w:r>
      <w:r w:rsidR="00CA205A" w:rsidRPr="00A37D30">
        <w:rPr>
          <w:rFonts w:ascii="Times New Roman" w:eastAsia="Times New Roman" w:hAnsi="Times New Roman"/>
          <w:sz w:val="24"/>
          <w:szCs w:val="24"/>
          <w:lang w:eastAsia="ru-RU"/>
        </w:rPr>
        <w:t xml:space="preserve">, </w:t>
      </w:r>
      <w:r w:rsidRPr="00A37D30">
        <w:rPr>
          <w:rFonts w:ascii="Times New Roman" w:hAnsi="Times New Roman"/>
          <w:sz w:val="24"/>
        </w:rPr>
        <w:t>установленных Федеральным законом от 07.08.2001 №</w:t>
      </w:r>
      <w:r w:rsidR="00D552A9" w:rsidRPr="00A37D30">
        <w:rPr>
          <w:rFonts w:ascii="Times New Roman" w:hAnsi="Times New Roman"/>
          <w:sz w:val="24"/>
        </w:rPr>
        <w:t xml:space="preserve"> </w:t>
      </w:r>
      <w:r w:rsidRPr="00A37D30">
        <w:rPr>
          <w:rFonts w:ascii="Times New Roman" w:hAnsi="Times New Roman"/>
          <w:sz w:val="24"/>
        </w:rPr>
        <w:t>115-ФЗ «О противодействии легализации (отмыванию) доходов, полученных преступным путем, и финансированию терроризма»</w:t>
      </w:r>
      <w:r w:rsidR="00CA205A" w:rsidRPr="00A37D30">
        <w:rPr>
          <w:rFonts w:ascii="Times New Roman" w:eastAsia="Times New Roman" w:hAnsi="Times New Roman"/>
          <w:sz w:val="24"/>
          <w:szCs w:val="24"/>
          <w:lang w:eastAsia="ru-RU"/>
        </w:rPr>
        <w:t>.</w:t>
      </w:r>
    </w:p>
    <w:p w14:paraId="73D70188" w14:textId="77777777" w:rsidR="0092726A" w:rsidRPr="00A37D30" w:rsidRDefault="0092726A" w:rsidP="00241939">
      <w:pPr>
        <w:pStyle w:val="a8"/>
        <w:spacing w:after="0" w:line="240" w:lineRule="auto"/>
        <w:ind w:left="0" w:firstLine="709"/>
        <w:jc w:val="both"/>
        <w:rPr>
          <w:rFonts w:ascii="Times New Roman" w:hAnsi="Times New Roman"/>
          <w:sz w:val="16"/>
          <w:szCs w:val="16"/>
        </w:rPr>
      </w:pPr>
    </w:p>
    <w:p w14:paraId="1A62C1AF" w14:textId="77777777" w:rsidR="00F72903" w:rsidRPr="00A37D30" w:rsidRDefault="00F72903" w:rsidP="00D552A9">
      <w:pPr>
        <w:spacing w:after="0" w:line="240" w:lineRule="auto"/>
        <w:ind w:firstLine="709"/>
        <w:jc w:val="both"/>
        <w:rPr>
          <w:rFonts w:ascii="Times New Roman" w:hAnsi="Times New Roman"/>
          <w:b/>
          <w:sz w:val="24"/>
          <w:szCs w:val="24"/>
        </w:rPr>
      </w:pPr>
      <w:r w:rsidRPr="00A37D30">
        <w:rPr>
          <w:rFonts w:ascii="Times New Roman" w:hAnsi="Times New Roman"/>
          <w:b/>
          <w:sz w:val="24"/>
          <w:szCs w:val="24"/>
        </w:rPr>
        <w:t xml:space="preserve">5.3. Депонент обязан: </w:t>
      </w:r>
    </w:p>
    <w:p w14:paraId="59AD130A" w14:textId="77777777" w:rsidR="00F72903" w:rsidRPr="00A37D30" w:rsidRDefault="00F72903" w:rsidP="00D552A9">
      <w:pPr>
        <w:pStyle w:val="a8"/>
        <w:spacing w:after="0" w:line="240" w:lineRule="auto"/>
        <w:ind w:left="0" w:firstLine="709"/>
        <w:jc w:val="both"/>
        <w:rPr>
          <w:rFonts w:ascii="Times New Roman" w:hAnsi="Times New Roman"/>
          <w:sz w:val="24"/>
        </w:rPr>
      </w:pPr>
      <w:r w:rsidRPr="00A37D30">
        <w:rPr>
          <w:rFonts w:ascii="Times New Roman" w:hAnsi="Times New Roman"/>
          <w:sz w:val="24"/>
        </w:rPr>
        <w:t>5.3</w:t>
      </w:r>
      <w:r w:rsidR="0092726A" w:rsidRPr="00A37D30">
        <w:rPr>
          <w:rFonts w:ascii="Times New Roman" w:hAnsi="Times New Roman"/>
          <w:sz w:val="24"/>
        </w:rPr>
        <w:t>.1.</w:t>
      </w:r>
      <w:r w:rsidR="0092726A" w:rsidRPr="00A37D30">
        <w:rPr>
          <w:rFonts w:ascii="Times New Roman" w:eastAsia="Times New Roman" w:hAnsi="Times New Roman"/>
          <w:sz w:val="24"/>
          <w:szCs w:val="24"/>
          <w:lang w:eastAsia="ru-RU"/>
        </w:rPr>
        <w:t> </w:t>
      </w:r>
      <w:r w:rsidRPr="00A37D30">
        <w:rPr>
          <w:rFonts w:ascii="Times New Roman" w:hAnsi="Times New Roman"/>
          <w:sz w:val="24"/>
        </w:rPr>
        <w:t xml:space="preserve">Обеспечить </w:t>
      </w:r>
      <w:r w:rsidR="0092726A" w:rsidRPr="00A37D30">
        <w:rPr>
          <w:rFonts w:ascii="Times New Roman" w:hAnsi="Times New Roman"/>
          <w:sz w:val="24"/>
        </w:rPr>
        <w:t xml:space="preserve">наличие </w:t>
      </w:r>
      <w:r w:rsidRPr="00A37D30">
        <w:rPr>
          <w:rFonts w:ascii="Times New Roman" w:hAnsi="Times New Roman"/>
          <w:sz w:val="24"/>
        </w:rPr>
        <w:t>на Счете денежны</w:t>
      </w:r>
      <w:r w:rsidR="0092726A" w:rsidRPr="00A37D30">
        <w:rPr>
          <w:rFonts w:ascii="Times New Roman" w:hAnsi="Times New Roman"/>
          <w:sz w:val="24"/>
        </w:rPr>
        <w:t>х</w:t>
      </w:r>
      <w:r w:rsidRPr="00A37D30">
        <w:rPr>
          <w:rFonts w:ascii="Times New Roman" w:hAnsi="Times New Roman"/>
          <w:sz w:val="24"/>
        </w:rPr>
        <w:t xml:space="preserve"> сре</w:t>
      </w:r>
      <w:proofErr w:type="gramStart"/>
      <w:r w:rsidRPr="00A37D30">
        <w:rPr>
          <w:rFonts w:ascii="Times New Roman" w:hAnsi="Times New Roman"/>
          <w:sz w:val="24"/>
        </w:rPr>
        <w:t>дств в с</w:t>
      </w:r>
      <w:proofErr w:type="gramEnd"/>
      <w:r w:rsidRPr="00A37D30">
        <w:rPr>
          <w:rFonts w:ascii="Times New Roman" w:hAnsi="Times New Roman"/>
          <w:sz w:val="24"/>
        </w:rPr>
        <w:t>оответствии с условиями, установленными Договором</w:t>
      </w:r>
      <w:r w:rsidR="00DB40B3" w:rsidRPr="00A37D30">
        <w:rPr>
          <w:rFonts w:ascii="Times New Roman" w:hAnsi="Times New Roman"/>
          <w:sz w:val="24"/>
        </w:rPr>
        <w:t xml:space="preserve"> и ДДУ</w:t>
      </w:r>
      <w:r w:rsidRPr="00A37D30">
        <w:rPr>
          <w:rFonts w:ascii="Times New Roman" w:hAnsi="Times New Roman"/>
          <w:sz w:val="24"/>
        </w:rPr>
        <w:t xml:space="preserve">. </w:t>
      </w:r>
    </w:p>
    <w:p w14:paraId="5FC056E0" w14:textId="1F8CCE51" w:rsidR="00F72903" w:rsidRPr="00A37D30" w:rsidRDefault="00F72903" w:rsidP="00D552A9">
      <w:pPr>
        <w:pStyle w:val="a8"/>
        <w:spacing w:after="0" w:line="240" w:lineRule="auto"/>
        <w:ind w:left="0" w:firstLine="709"/>
        <w:jc w:val="both"/>
        <w:rPr>
          <w:rFonts w:ascii="Times New Roman" w:hAnsi="Times New Roman"/>
          <w:sz w:val="24"/>
        </w:rPr>
      </w:pPr>
      <w:r w:rsidRPr="00A37D30">
        <w:rPr>
          <w:rFonts w:ascii="Times New Roman" w:hAnsi="Times New Roman"/>
          <w:sz w:val="24"/>
        </w:rPr>
        <w:t>5.3</w:t>
      </w:r>
      <w:r w:rsidR="0092726A" w:rsidRPr="00A37D30">
        <w:rPr>
          <w:rFonts w:ascii="Times New Roman" w:hAnsi="Times New Roman"/>
          <w:sz w:val="24"/>
        </w:rPr>
        <w:t>.2.</w:t>
      </w:r>
      <w:r w:rsidR="0092726A" w:rsidRPr="00A37D30">
        <w:rPr>
          <w:rFonts w:ascii="Times New Roman" w:eastAsia="Times New Roman" w:hAnsi="Times New Roman"/>
          <w:sz w:val="24"/>
          <w:szCs w:val="24"/>
          <w:lang w:eastAsia="ru-RU"/>
        </w:rPr>
        <w:t> </w:t>
      </w:r>
      <w:r w:rsidRPr="00A37D30">
        <w:rPr>
          <w:rFonts w:ascii="Times New Roman" w:hAnsi="Times New Roman"/>
          <w:sz w:val="24"/>
        </w:rPr>
        <w:t xml:space="preserve">Предоставить </w:t>
      </w:r>
      <w:r w:rsidR="00517BA0" w:rsidRPr="00A37D30">
        <w:rPr>
          <w:rFonts w:ascii="Times New Roman" w:hAnsi="Times New Roman"/>
          <w:sz w:val="24"/>
        </w:rPr>
        <w:t xml:space="preserve">по запросу Банка </w:t>
      </w:r>
      <w:r w:rsidRPr="00A37D30">
        <w:rPr>
          <w:rFonts w:ascii="Times New Roman" w:hAnsi="Times New Roman"/>
          <w:sz w:val="24"/>
        </w:rPr>
        <w:t>документы</w:t>
      </w:r>
      <w:r w:rsidR="00C0600D" w:rsidRPr="00A37D30">
        <w:rPr>
          <w:rFonts w:ascii="Times New Roman" w:hAnsi="Times New Roman"/>
          <w:sz w:val="24"/>
        </w:rPr>
        <w:t xml:space="preserve"> (в том числе, </w:t>
      </w:r>
      <w:proofErr w:type="gramStart"/>
      <w:r w:rsidR="00C0600D" w:rsidRPr="00A37D30">
        <w:rPr>
          <w:rFonts w:ascii="Times New Roman" w:hAnsi="Times New Roman"/>
          <w:sz w:val="24"/>
        </w:rPr>
        <w:t>но</w:t>
      </w:r>
      <w:proofErr w:type="gramEnd"/>
      <w:r w:rsidR="00C0600D" w:rsidRPr="00A37D30">
        <w:rPr>
          <w:rFonts w:ascii="Times New Roman" w:hAnsi="Times New Roman"/>
          <w:sz w:val="24"/>
        </w:rPr>
        <w:t xml:space="preserve"> не ограничиваясь</w:t>
      </w:r>
      <w:r w:rsidR="00E865EB" w:rsidRPr="00A37D30">
        <w:rPr>
          <w:rFonts w:ascii="Times New Roman" w:hAnsi="Times New Roman"/>
          <w:sz w:val="24"/>
        </w:rPr>
        <w:t>,</w:t>
      </w:r>
      <w:r w:rsidR="00C0600D" w:rsidRPr="00A37D30">
        <w:rPr>
          <w:rFonts w:ascii="Times New Roman" w:hAnsi="Times New Roman"/>
          <w:sz w:val="24"/>
        </w:rPr>
        <w:t xml:space="preserve"> вопросник клиента, представителя клиента, выгодоприобретателя, </w:t>
      </w:r>
      <w:proofErr w:type="spellStart"/>
      <w:r w:rsidR="00C0600D" w:rsidRPr="00A37D30">
        <w:rPr>
          <w:rFonts w:ascii="Times New Roman" w:hAnsi="Times New Roman"/>
          <w:sz w:val="24"/>
        </w:rPr>
        <w:t>бенефициарного</w:t>
      </w:r>
      <w:proofErr w:type="spellEnd"/>
      <w:r w:rsidR="00C0600D" w:rsidRPr="00A37D30">
        <w:rPr>
          <w:rFonts w:ascii="Times New Roman" w:hAnsi="Times New Roman"/>
          <w:sz w:val="24"/>
        </w:rPr>
        <w:t xml:space="preserve"> владельца по формам, утвержденным Банком)</w:t>
      </w:r>
      <w:r w:rsidRPr="00A37D30">
        <w:rPr>
          <w:rFonts w:ascii="Times New Roman" w:hAnsi="Times New Roman"/>
          <w:sz w:val="24"/>
        </w:rPr>
        <w:t>, необходимые и достаточные для открытия и ведения Счета и проведения идентификации</w:t>
      </w:r>
      <w:r w:rsidR="00517BA0" w:rsidRPr="00A37D30">
        <w:rPr>
          <w:rFonts w:ascii="Times New Roman" w:hAnsi="Times New Roman"/>
          <w:sz w:val="24"/>
        </w:rPr>
        <w:t xml:space="preserve"> в течение 2 (Двух) рабочих дней со дня получения запроса</w:t>
      </w:r>
      <w:r w:rsidRPr="00A37D30">
        <w:rPr>
          <w:rFonts w:ascii="Times New Roman" w:hAnsi="Times New Roman"/>
          <w:sz w:val="24"/>
        </w:rPr>
        <w:t>.</w:t>
      </w:r>
    </w:p>
    <w:p w14:paraId="70D1ACF5" w14:textId="7B4474E1" w:rsidR="00CA205A" w:rsidRPr="00A37D30" w:rsidRDefault="00CA205A" w:rsidP="00D552A9">
      <w:pPr>
        <w:pStyle w:val="a8"/>
        <w:spacing w:after="0" w:line="240" w:lineRule="auto"/>
        <w:ind w:left="0" w:firstLine="709"/>
        <w:jc w:val="both"/>
        <w:rPr>
          <w:rFonts w:ascii="Times New Roman" w:eastAsia="Times New Roman" w:hAnsi="Times New Roman"/>
          <w:sz w:val="24"/>
          <w:szCs w:val="24"/>
          <w:lang w:eastAsia="ru-RU"/>
        </w:rPr>
      </w:pPr>
      <w:r w:rsidRPr="00A37D30">
        <w:rPr>
          <w:rFonts w:ascii="Times New Roman" w:hAnsi="Times New Roman"/>
          <w:sz w:val="24"/>
        </w:rPr>
        <w:t>5.3.3.</w:t>
      </w:r>
      <w:r w:rsidRPr="00A37D30">
        <w:rPr>
          <w:rFonts w:ascii="Times New Roman" w:eastAsia="Times New Roman" w:hAnsi="Times New Roman"/>
          <w:sz w:val="24"/>
          <w:szCs w:val="24"/>
          <w:lang w:eastAsia="ru-RU"/>
        </w:rPr>
        <w:t> </w:t>
      </w:r>
      <w:r w:rsidRPr="00A37D30">
        <w:rPr>
          <w:rFonts w:ascii="Times New Roman" w:hAnsi="Times New Roman"/>
          <w:sz w:val="24"/>
        </w:rPr>
        <w:t>В случае если уплата цены, обусловленной ДДУ, производится Депонентом полностью или частично за счет целевого займа (кредита), предоставленного Кредитором Депонента</w:t>
      </w:r>
      <w:r w:rsidR="009623A3" w:rsidRPr="00A37D30">
        <w:rPr>
          <w:rFonts w:ascii="Times New Roman" w:hAnsi="Times New Roman"/>
          <w:sz w:val="24"/>
        </w:rPr>
        <w:t xml:space="preserve"> (Залогодержателем)</w:t>
      </w:r>
      <w:r w:rsidRPr="00A37D30">
        <w:rPr>
          <w:rFonts w:ascii="Times New Roman" w:hAnsi="Times New Roman"/>
          <w:sz w:val="24"/>
        </w:rPr>
        <w:t>, дополнительно предоставить Договор займа (кредита) Депонента</w:t>
      </w:r>
      <w:r w:rsidR="00777DA9" w:rsidRPr="00A37D30">
        <w:rPr>
          <w:rFonts w:ascii="Times New Roman" w:hAnsi="Times New Roman"/>
          <w:sz w:val="24"/>
        </w:rPr>
        <w:t xml:space="preserve"> (при наличии)</w:t>
      </w:r>
      <w:r w:rsidRPr="00A37D30">
        <w:rPr>
          <w:rFonts w:ascii="Times New Roman" w:hAnsi="Times New Roman"/>
          <w:sz w:val="24"/>
        </w:rPr>
        <w:t>.</w:t>
      </w:r>
      <w:r w:rsidRPr="00A37D30">
        <w:rPr>
          <w:rFonts w:ascii="Times New Roman" w:eastAsia="Times New Roman" w:hAnsi="Times New Roman"/>
          <w:sz w:val="24"/>
          <w:szCs w:val="24"/>
          <w:lang w:eastAsia="ru-RU"/>
        </w:rPr>
        <w:t xml:space="preserve"> </w:t>
      </w:r>
    </w:p>
    <w:p w14:paraId="36E52E30" w14:textId="11003084"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5.3.4.</w:t>
      </w:r>
      <w:r w:rsidR="00472E26" w:rsidRPr="00A37D30">
        <w:rPr>
          <w:rFonts w:ascii="Times New Roman" w:eastAsia="Times New Roman" w:hAnsi="Times New Roman"/>
          <w:sz w:val="24"/>
          <w:szCs w:val="24"/>
          <w:lang w:eastAsia="ru-RU"/>
        </w:rPr>
        <w:t> </w:t>
      </w:r>
      <w:r w:rsidRPr="00A37D30">
        <w:rPr>
          <w:rFonts w:ascii="Times New Roman" w:hAnsi="Times New Roman"/>
          <w:sz w:val="24"/>
        </w:rPr>
        <w:t>Информировать Банк в письменной форме обо всех изменениях сведений, предоставленных Депонентом при заключении Договора</w:t>
      </w:r>
      <w:r w:rsidR="00FD30EB" w:rsidRPr="00A37D30">
        <w:rPr>
          <w:rFonts w:ascii="Times New Roman" w:hAnsi="Times New Roman"/>
          <w:sz w:val="24"/>
        </w:rPr>
        <w:t xml:space="preserve"> (с предоставлением подтверждающих документов, в том числе, </w:t>
      </w:r>
      <w:proofErr w:type="gramStart"/>
      <w:r w:rsidR="00FD30EB" w:rsidRPr="00A37D30">
        <w:rPr>
          <w:rFonts w:ascii="Times New Roman" w:hAnsi="Times New Roman"/>
          <w:sz w:val="24"/>
        </w:rPr>
        <w:t>но</w:t>
      </w:r>
      <w:proofErr w:type="gramEnd"/>
      <w:r w:rsidR="00FD30EB" w:rsidRPr="00A37D30">
        <w:rPr>
          <w:rFonts w:ascii="Times New Roman" w:hAnsi="Times New Roman"/>
          <w:sz w:val="24"/>
        </w:rPr>
        <w:t xml:space="preserve"> не ограничиваясь, вопросников клиента, представителя клиента, выгодоприобретателя, </w:t>
      </w:r>
      <w:proofErr w:type="spellStart"/>
      <w:r w:rsidR="00FD30EB" w:rsidRPr="00A37D30">
        <w:rPr>
          <w:rFonts w:ascii="Times New Roman" w:hAnsi="Times New Roman"/>
          <w:sz w:val="24"/>
        </w:rPr>
        <w:t>бенефициарного</w:t>
      </w:r>
      <w:proofErr w:type="spellEnd"/>
      <w:r w:rsidR="00FD30EB" w:rsidRPr="00A37D30">
        <w:rPr>
          <w:rFonts w:ascii="Times New Roman" w:hAnsi="Times New Roman"/>
          <w:sz w:val="24"/>
        </w:rPr>
        <w:t xml:space="preserve"> владельца по формам, утвержденным Банком)</w:t>
      </w:r>
      <w:r w:rsidRPr="00A37D30">
        <w:rPr>
          <w:rFonts w:ascii="Times New Roman" w:hAnsi="Times New Roman"/>
          <w:sz w:val="24"/>
        </w:rPr>
        <w:t>, не позднее 2 (</w:t>
      </w:r>
      <w:r w:rsidR="0074189A" w:rsidRPr="00A37D30">
        <w:rPr>
          <w:rFonts w:ascii="Times New Roman" w:hAnsi="Times New Roman"/>
          <w:sz w:val="24"/>
        </w:rPr>
        <w:t>Д</w:t>
      </w:r>
      <w:r w:rsidRPr="00A37D30">
        <w:rPr>
          <w:rFonts w:ascii="Times New Roman" w:hAnsi="Times New Roman"/>
          <w:sz w:val="24"/>
        </w:rPr>
        <w:t xml:space="preserve">вух) рабочих дней с момента их </w:t>
      </w:r>
      <w:r w:rsidR="00472E26" w:rsidRPr="00A37D30">
        <w:rPr>
          <w:rFonts w:ascii="Times New Roman" w:hAnsi="Times New Roman"/>
          <w:sz w:val="24"/>
        </w:rPr>
        <w:t>изменения</w:t>
      </w:r>
      <w:r w:rsidRPr="00A37D30">
        <w:rPr>
          <w:rFonts w:ascii="Times New Roman" w:hAnsi="Times New Roman"/>
          <w:sz w:val="24"/>
        </w:rPr>
        <w:t xml:space="preserve">. </w:t>
      </w:r>
    </w:p>
    <w:p w14:paraId="1129B298"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5.3.5</w:t>
      </w:r>
      <w:r w:rsidR="00472E26" w:rsidRPr="00A37D30">
        <w:rPr>
          <w:rFonts w:ascii="Times New Roman" w:hAnsi="Times New Roman"/>
          <w:sz w:val="24"/>
        </w:rPr>
        <w:t>.</w:t>
      </w:r>
      <w:r w:rsidR="00472E26" w:rsidRPr="00A37D30">
        <w:rPr>
          <w:rFonts w:ascii="Times New Roman" w:eastAsia="Times New Roman" w:hAnsi="Times New Roman"/>
          <w:sz w:val="24"/>
          <w:szCs w:val="24"/>
          <w:lang w:eastAsia="ru-RU"/>
        </w:rPr>
        <w:t> </w:t>
      </w:r>
      <w:r w:rsidRPr="00A37D30">
        <w:rPr>
          <w:rFonts w:ascii="Times New Roman" w:hAnsi="Times New Roman"/>
          <w:sz w:val="24"/>
        </w:rPr>
        <w:t xml:space="preserve">Сообщать Банку в письменной форме о суммах, ошибочно зачисленных (списанных) </w:t>
      </w:r>
      <w:proofErr w:type="gramStart"/>
      <w:r w:rsidRPr="00A37D30">
        <w:rPr>
          <w:rFonts w:ascii="Times New Roman" w:hAnsi="Times New Roman"/>
          <w:sz w:val="24"/>
        </w:rPr>
        <w:t>на</w:t>
      </w:r>
      <w:proofErr w:type="gramEnd"/>
      <w:r w:rsidRPr="00A37D30">
        <w:rPr>
          <w:rFonts w:ascii="Times New Roman" w:hAnsi="Times New Roman"/>
          <w:sz w:val="24"/>
        </w:rPr>
        <w:t xml:space="preserve"> (</w:t>
      </w:r>
      <w:proofErr w:type="gramStart"/>
      <w:r w:rsidRPr="00A37D30">
        <w:rPr>
          <w:rFonts w:ascii="Times New Roman" w:hAnsi="Times New Roman"/>
          <w:sz w:val="24"/>
        </w:rPr>
        <w:t>со</w:t>
      </w:r>
      <w:proofErr w:type="gramEnd"/>
      <w:r w:rsidRPr="00A37D30">
        <w:rPr>
          <w:rFonts w:ascii="Times New Roman" w:hAnsi="Times New Roman"/>
          <w:sz w:val="24"/>
        </w:rPr>
        <w:t>) Счет</w:t>
      </w:r>
      <w:r w:rsidR="00D552A9" w:rsidRPr="00A37D30">
        <w:rPr>
          <w:rFonts w:ascii="Times New Roman" w:eastAsia="Times New Roman" w:hAnsi="Times New Roman"/>
          <w:sz w:val="24"/>
          <w:szCs w:val="24"/>
          <w:lang w:eastAsia="ru-RU"/>
        </w:rPr>
        <w:t> </w:t>
      </w:r>
      <w:r w:rsidRPr="00A37D30">
        <w:rPr>
          <w:rFonts w:ascii="Times New Roman" w:hAnsi="Times New Roman"/>
          <w:sz w:val="24"/>
        </w:rPr>
        <w:t xml:space="preserve">(а), в течение 10 (Десяти) календарных дней после получения выписки </w:t>
      </w:r>
      <w:r w:rsidR="0074189A" w:rsidRPr="00A37D30">
        <w:rPr>
          <w:rFonts w:ascii="Times New Roman" w:hAnsi="Times New Roman"/>
          <w:sz w:val="24"/>
        </w:rPr>
        <w:t xml:space="preserve">о движении денежных средств </w:t>
      </w:r>
      <w:r w:rsidRPr="00A37D30">
        <w:rPr>
          <w:rFonts w:ascii="Times New Roman" w:hAnsi="Times New Roman"/>
          <w:sz w:val="24"/>
        </w:rPr>
        <w:t xml:space="preserve">по Счету.  </w:t>
      </w:r>
    </w:p>
    <w:p w14:paraId="07B52BD1"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 xml:space="preserve">5.3.6. Обеспечить: </w:t>
      </w:r>
    </w:p>
    <w:p w14:paraId="4C5EA60D" w14:textId="77777777" w:rsidR="00F72903" w:rsidRPr="00A37D30" w:rsidRDefault="0074189A" w:rsidP="00241939">
      <w:pPr>
        <w:pStyle w:val="a8"/>
        <w:spacing w:after="0" w:line="240" w:lineRule="auto"/>
        <w:ind w:left="0" w:firstLine="709"/>
        <w:jc w:val="both"/>
        <w:rPr>
          <w:rFonts w:ascii="Times New Roman" w:hAnsi="Times New Roman"/>
          <w:sz w:val="24"/>
        </w:rPr>
      </w:pPr>
      <w:r w:rsidRPr="00A37D30">
        <w:rPr>
          <w:rFonts w:ascii="Times New Roman" w:eastAsia="Times New Roman" w:hAnsi="Times New Roman"/>
          <w:sz w:val="24"/>
          <w:szCs w:val="24"/>
          <w:lang w:eastAsia="ru-RU"/>
        </w:rPr>
        <w:t>– </w:t>
      </w:r>
      <w:r w:rsidR="00F72903" w:rsidRPr="00A37D30">
        <w:rPr>
          <w:rFonts w:ascii="Times New Roman" w:hAnsi="Times New Roman"/>
          <w:sz w:val="24"/>
        </w:rPr>
        <w:t>предоставление физическими лицами, уполномоченными Депонентом получать от Банка информацию о состоянии Счета или иную информацию в связи с наличием Счета, своих персональных данных Банку для обработки в целях оказания услуг по настоящему Договору;</w:t>
      </w:r>
    </w:p>
    <w:p w14:paraId="6615123E" w14:textId="77777777" w:rsidR="00F72903" w:rsidRPr="00A37D30" w:rsidRDefault="0074189A" w:rsidP="00241939">
      <w:pPr>
        <w:pStyle w:val="a8"/>
        <w:spacing w:after="0" w:line="240" w:lineRule="auto"/>
        <w:ind w:left="0" w:firstLine="709"/>
        <w:jc w:val="both"/>
        <w:rPr>
          <w:rFonts w:ascii="Times New Roman" w:hAnsi="Times New Roman"/>
          <w:sz w:val="24"/>
        </w:rPr>
      </w:pPr>
      <w:proofErr w:type="gramStart"/>
      <w:r w:rsidRPr="00A37D30">
        <w:rPr>
          <w:rFonts w:ascii="Times New Roman" w:eastAsia="Times New Roman" w:hAnsi="Times New Roman"/>
          <w:sz w:val="24"/>
          <w:szCs w:val="24"/>
          <w:lang w:eastAsia="ru-RU"/>
        </w:rPr>
        <w:lastRenderedPageBreak/>
        <w:t>– </w:t>
      </w:r>
      <w:r w:rsidR="00F72903" w:rsidRPr="00A37D30">
        <w:rPr>
          <w:rFonts w:ascii="Times New Roman" w:hAnsi="Times New Roman"/>
          <w:sz w:val="24"/>
        </w:rPr>
        <w:t>предоставление вышеуказанными физическими лицами, чьи персональные данные содержатся в пред</w:t>
      </w:r>
      <w:r w:rsidRPr="00A37D30">
        <w:rPr>
          <w:rFonts w:ascii="Times New Roman" w:hAnsi="Times New Roman"/>
          <w:sz w:val="24"/>
        </w:rPr>
        <w:t>о</w:t>
      </w:r>
      <w:r w:rsidR="00F72903" w:rsidRPr="00A37D30">
        <w:rPr>
          <w:rFonts w:ascii="Times New Roman" w:hAnsi="Times New Roman"/>
          <w:sz w:val="24"/>
        </w:rPr>
        <w:t>ставляемых Депонентом Банку документах, согласия на автоматизированную и неавтоматизированную обработку (с совершением действий, необходимых для оказания услуг по настоящему Договору) персональных данных Банком в соответствии с требованиями Федерального закона от 27.07.2006 № 152-ФЗ «О персональных данных</w:t>
      </w:r>
      <w:r w:rsidR="00F72903"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eastAsia="ru-RU"/>
        </w:rPr>
        <w:t>.</w:t>
      </w:r>
      <w:proofErr w:type="gramEnd"/>
    </w:p>
    <w:p w14:paraId="5169C657" w14:textId="77777777" w:rsidR="00F72903" w:rsidRPr="00A37D30" w:rsidRDefault="00F72903" w:rsidP="00241939">
      <w:pPr>
        <w:spacing w:after="0" w:line="240" w:lineRule="auto"/>
        <w:ind w:firstLine="709"/>
        <w:rPr>
          <w:rFonts w:ascii="Times New Roman" w:hAnsi="Times New Roman"/>
          <w:sz w:val="24"/>
        </w:rPr>
      </w:pPr>
      <w:r w:rsidRPr="00A37D30">
        <w:rPr>
          <w:rFonts w:ascii="Times New Roman" w:hAnsi="Times New Roman"/>
          <w:sz w:val="24"/>
        </w:rPr>
        <w:t>5.3.7. Соблюдать иные условия, предусмотренные Договором.</w:t>
      </w:r>
    </w:p>
    <w:p w14:paraId="61EACE12" w14:textId="77777777" w:rsidR="00472E26" w:rsidRPr="00A37D30" w:rsidRDefault="00472E26" w:rsidP="00472E26">
      <w:pPr>
        <w:spacing w:after="0" w:line="240" w:lineRule="auto"/>
        <w:ind w:firstLine="709"/>
        <w:rPr>
          <w:rFonts w:ascii="Times New Roman" w:eastAsia="Times New Roman" w:hAnsi="Times New Roman"/>
          <w:sz w:val="16"/>
          <w:szCs w:val="16"/>
          <w:lang w:eastAsia="ru-RU"/>
        </w:rPr>
      </w:pPr>
    </w:p>
    <w:p w14:paraId="07F079E9" w14:textId="77777777" w:rsidR="00F72903" w:rsidRPr="00A37D30" w:rsidRDefault="00F72903" w:rsidP="00241939">
      <w:pPr>
        <w:spacing w:after="0" w:line="240" w:lineRule="auto"/>
        <w:ind w:firstLine="709"/>
        <w:jc w:val="both"/>
        <w:rPr>
          <w:rFonts w:ascii="Times New Roman" w:hAnsi="Times New Roman"/>
          <w:b/>
          <w:sz w:val="24"/>
          <w:szCs w:val="24"/>
        </w:rPr>
      </w:pPr>
      <w:r w:rsidRPr="00A37D30">
        <w:rPr>
          <w:rFonts w:ascii="Times New Roman" w:hAnsi="Times New Roman"/>
          <w:b/>
          <w:sz w:val="24"/>
          <w:szCs w:val="24"/>
        </w:rPr>
        <w:t xml:space="preserve">5.4. Депонент имеет право: </w:t>
      </w:r>
    </w:p>
    <w:p w14:paraId="2F818C4E" w14:textId="77777777" w:rsidR="00F72903" w:rsidRPr="00A37D30" w:rsidRDefault="00472E26"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5.4.1.</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Перечислять Депонируемую сумму на Счет единовременно одной суммой либо частями, </w:t>
      </w:r>
      <w:r w:rsidR="00DF7B40" w:rsidRPr="00A37D30">
        <w:rPr>
          <w:rFonts w:ascii="Times New Roman" w:hAnsi="Times New Roman"/>
          <w:sz w:val="24"/>
        </w:rPr>
        <w:t xml:space="preserve">согласно </w:t>
      </w:r>
      <w:r w:rsidR="00F72903" w:rsidRPr="00A37D30">
        <w:rPr>
          <w:rFonts w:ascii="Times New Roman" w:hAnsi="Times New Roman"/>
          <w:sz w:val="24"/>
        </w:rPr>
        <w:t>Индивидуальным условиям</w:t>
      </w:r>
      <w:r w:rsidR="00DF7B40" w:rsidRPr="00A37D30">
        <w:rPr>
          <w:rFonts w:ascii="Times New Roman" w:hAnsi="Times New Roman"/>
          <w:sz w:val="24"/>
        </w:rPr>
        <w:t xml:space="preserve"> и </w:t>
      </w:r>
      <w:r w:rsidR="00C903AB" w:rsidRPr="00A37D30">
        <w:rPr>
          <w:rFonts w:ascii="Times New Roman" w:hAnsi="Times New Roman"/>
          <w:sz w:val="24"/>
        </w:rPr>
        <w:t>ДДУ</w:t>
      </w:r>
      <w:r w:rsidR="00F72903" w:rsidRPr="00A37D30">
        <w:rPr>
          <w:rFonts w:ascii="Times New Roman" w:hAnsi="Times New Roman"/>
          <w:sz w:val="24"/>
        </w:rPr>
        <w:t>.</w:t>
      </w:r>
    </w:p>
    <w:p w14:paraId="17F049B4" w14:textId="77777777" w:rsidR="00F72903" w:rsidRPr="00A37D30" w:rsidRDefault="00472E26"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5.4.2.</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Получать выписки </w:t>
      </w:r>
      <w:r w:rsidRPr="00A37D30">
        <w:rPr>
          <w:rFonts w:ascii="Times New Roman" w:hAnsi="Times New Roman"/>
          <w:sz w:val="24"/>
        </w:rPr>
        <w:t xml:space="preserve">о движении денежных средств </w:t>
      </w:r>
      <w:r w:rsidR="00F72903" w:rsidRPr="00A37D30">
        <w:rPr>
          <w:rFonts w:ascii="Times New Roman" w:hAnsi="Times New Roman"/>
          <w:sz w:val="24"/>
        </w:rPr>
        <w:t xml:space="preserve">по Счету в порядке и способами, предусмотренными </w:t>
      </w:r>
      <w:r w:rsidR="00C903AB" w:rsidRPr="00A37D30">
        <w:rPr>
          <w:rFonts w:ascii="Times New Roman" w:hAnsi="Times New Roman"/>
          <w:sz w:val="24"/>
        </w:rPr>
        <w:t>Договором</w:t>
      </w:r>
      <w:r w:rsidR="00F72903" w:rsidRPr="00A37D30">
        <w:rPr>
          <w:rFonts w:ascii="Times New Roman" w:hAnsi="Times New Roman"/>
          <w:sz w:val="24"/>
        </w:rPr>
        <w:t>.</w:t>
      </w:r>
    </w:p>
    <w:p w14:paraId="78484F29" w14:textId="77777777" w:rsidR="0074189A" w:rsidRPr="00A37D30" w:rsidRDefault="0074189A" w:rsidP="00241939">
      <w:pPr>
        <w:pStyle w:val="a8"/>
        <w:spacing w:after="0" w:line="240" w:lineRule="auto"/>
        <w:ind w:left="0"/>
        <w:jc w:val="both"/>
        <w:rPr>
          <w:rFonts w:ascii="Times New Roman" w:hAnsi="Times New Roman"/>
          <w:sz w:val="16"/>
          <w:szCs w:val="16"/>
        </w:rPr>
      </w:pPr>
    </w:p>
    <w:p w14:paraId="0911D0C2" w14:textId="77777777" w:rsidR="006C3696" w:rsidRPr="00A37D30" w:rsidRDefault="006C3696" w:rsidP="00241939">
      <w:pPr>
        <w:pStyle w:val="a8"/>
        <w:spacing w:after="0" w:line="240" w:lineRule="auto"/>
        <w:ind w:left="0"/>
        <w:jc w:val="both"/>
        <w:rPr>
          <w:rFonts w:ascii="Times New Roman" w:hAnsi="Times New Roman"/>
          <w:sz w:val="16"/>
          <w:szCs w:val="16"/>
        </w:rPr>
      </w:pPr>
    </w:p>
    <w:p w14:paraId="0B825582" w14:textId="77777777" w:rsidR="00F72903" w:rsidRPr="00A37D30" w:rsidRDefault="00F72903" w:rsidP="005A3B68">
      <w:pPr>
        <w:spacing w:after="0" w:line="240" w:lineRule="auto"/>
        <w:ind w:firstLine="709"/>
        <w:jc w:val="both"/>
        <w:rPr>
          <w:rFonts w:ascii="Times New Roman" w:hAnsi="Times New Roman"/>
          <w:b/>
          <w:sz w:val="24"/>
          <w:szCs w:val="24"/>
        </w:rPr>
      </w:pPr>
      <w:r w:rsidRPr="00A37D30">
        <w:rPr>
          <w:rFonts w:ascii="Times New Roman" w:hAnsi="Times New Roman"/>
          <w:b/>
          <w:sz w:val="24"/>
          <w:szCs w:val="24"/>
        </w:rPr>
        <w:t xml:space="preserve">5.5. Бенефициар обязан: </w:t>
      </w:r>
    </w:p>
    <w:p w14:paraId="22170417" w14:textId="77D3C360" w:rsidR="00F72903" w:rsidRPr="00A37D30" w:rsidRDefault="00F72903" w:rsidP="005A3B68">
      <w:pPr>
        <w:pStyle w:val="a8"/>
        <w:spacing w:after="0" w:line="240" w:lineRule="auto"/>
        <w:ind w:left="0" w:firstLine="709"/>
        <w:jc w:val="both"/>
        <w:rPr>
          <w:rFonts w:ascii="Times New Roman" w:hAnsi="Times New Roman"/>
          <w:sz w:val="24"/>
        </w:rPr>
      </w:pPr>
      <w:r w:rsidRPr="00A37D30">
        <w:rPr>
          <w:rFonts w:ascii="Times New Roman" w:hAnsi="Times New Roman"/>
          <w:sz w:val="24"/>
        </w:rPr>
        <w:t>5.5.1</w:t>
      </w:r>
      <w:r w:rsidR="00472E26" w:rsidRPr="00A37D30">
        <w:rPr>
          <w:rFonts w:ascii="Times New Roman" w:hAnsi="Times New Roman"/>
          <w:sz w:val="24"/>
        </w:rPr>
        <w:t>.</w:t>
      </w:r>
      <w:r w:rsidR="00472E26" w:rsidRPr="00A37D30">
        <w:rPr>
          <w:rFonts w:ascii="Times New Roman" w:eastAsia="Times New Roman" w:hAnsi="Times New Roman"/>
          <w:sz w:val="24"/>
          <w:szCs w:val="24"/>
          <w:lang w:eastAsia="ru-RU"/>
        </w:rPr>
        <w:t> </w:t>
      </w:r>
      <w:r w:rsidRPr="00A37D30">
        <w:rPr>
          <w:rFonts w:ascii="Times New Roman" w:hAnsi="Times New Roman"/>
          <w:sz w:val="24"/>
        </w:rPr>
        <w:t>Извещать Банк в письменной форме обо всех изменениях сведений, предоставленных Бенефициаром при заключении Договора</w:t>
      </w:r>
      <w:r w:rsidR="0052048D" w:rsidRPr="00A37D30">
        <w:rPr>
          <w:rFonts w:ascii="Times New Roman" w:hAnsi="Times New Roman"/>
          <w:sz w:val="24"/>
        </w:rPr>
        <w:t xml:space="preserve"> (с предоставлением подтверждающих документов, в том числе, </w:t>
      </w:r>
      <w:proofErr w:type="gramStart"/>
      <w:r w:rsidR="0052048D" w:rsidRPr="00A37D30">
        <w:rPr>
          <w:rFonts w:ascii="Times New Roman" w:hAnsi="Times New Roman"/>
          <w:sz w:val="24"/>
        </w:rPr>
        <w:t>но</w:t>
      </w:r>
      <w:proofErr w:type="gramEnd"/>
      <w:r w:rsidR="0052048D" w:rsidRPr="00A37D30">
        <w:rPr>
          <w:rFonts w:ascii="Times New Roman" w:hAnsi="Times New Roman"/>
          <w:sz w:val="24"/>
        </w:rPr>
        <w:t xml:space="preserve"> не ограничиваясь: вопросников клиента, представителей,  выгодоприобретателей, </w:t>
      </w:r>
      <w:proofErr w:type="spellStart"/>
      <w:r w:rsidR="0052048D" w:rsidRPr="00A37D30">
        <w:rPr>
          <w:rFonts w:ascii="Times New Roman" w:hAnsi="Times New Roman"/>
          <w:sz w:val="24"/>
        </w:rPr>
        <w:t>бенефициарных</w:t>
      </w:r>
      <w:proofErr w:type="spellEnd"/>
      <w:r w:rsidR="0052048D" w:rsidRPr="00A37D30">
        <w:rPr>
          <w:rFonts w:ascii="Times New Roman" w:hAnsi="Times New Roman"/>
          <w:sz w:val="24"/>
        </w:rPr>
        <w:t xml:space="preserve"> владельцев по формам, утвержденным Банком)</w:t>
      </w:r>
      <w:r w:rsidR="00472E26" w:rsidRPr="00A37D30">
        <w:rPr>
          <w:rFonts w:ascii="Times New Roman" w:eastAsia="Times New Roman" w:hAnsi="Times New Roman"/>
          <w:sz w:val="24"/>
          <w:szCs w:val="24"/>
          <w:lang w:eastAsia="ru-RU"/>
        </w:rPr>
        <w:t>,</w:t>
      </w:r>
      <w:r w:rsidRPr="00A37D30">
        <w:rPr>
          <w:rFonts w:ascii="Times New Roman" w:hAnsi="Times New Roman"/>
          <w:sz w:val="24"/>
        </w:rPr>
        <w:t xml:space="preserve"> не позднее 2 (</w:t>
      </w:r>
      <w:r w:rsidR="002C6254" w:rsidRPr="00A37D30">
        <w:rPr>
          <w:rFonts w:ascii="Times New Roman" w:hAnsi="Times New Roman"/>
          <w:sz w:val="24"/>
        </w:rPr>
        <w:t>Д</w:t>
      </w:r>
      <w:r w:rsidRPr="00A37D30">
        <w:rPr>
          <w:rFonts w:ascii="Times New Roman" w:hAnsi="Times New Roman"/>
          <w:sz w:val="24"/>
        </w:rPr>
        <w:t>вух) рабочих дней с момента их</w:t>
      </w:r>
      <w:r w:rsidR="0052048D" w:rsidRPr="00A37D30">
        <w:rPr>
          <w:rFonts w:ascii="Times New Roman" w:hAnsi="Times New Roman"/>
          <w:sz w:val="24"/>
        </w:rPr>
        <w:t xml:space="preserve"> изменения, либо со дня получения запроса Банка</w:t>
      </w:r>
      <w:r w:rsidRPr="00A37D30">
        <w:rPr>
          <w:rFonts w:ascii="Times New Roman" w:hAnsi="Times New Roman"/>
          <w:sz w:val="24"/>
        </w:rPr>
        <w:t>.</w:t>
      </w:r>
    </w:p>
    <w:p w14:paraId="6804B21B" w14:textId="77777777" w:rsidR="00F72903" w:rsidRPr="00A37D30" w:rsidRDefault="00F72903" w:rsidP="005A3B68">
      <w:pPr>
        <w:pStyle w:val="a8"/>
        <w:spacing w:after="0" w:line="240" w:lineRule="auto"/>
        <w:ind w:left="0" w:firstLine="709"/>
        <w:jc w:val="both"/>
        <w:rPr>
          <w:rFonts w:ascii="Times New Roman" w:hAnsi="Times New Roman"/>
          <w:sz w:val="24"/>
        </w:rPr>
      </w:pPr>
      <w:r w:rsidRPr="00A37D30">
        <w:rPr>
          <w:rFonts w:ascii="Times New Roman" w:hAnsi="Times New Roman"/>
          <w:sz w:val="24"/>
        </w:rPr>
        <w:t>5.</w:t>
      </w:r>
      <w:r w:rsidR="00472E26" w:rsidRPr="00A37D30">
        <w:rPr>
          <w:rFonts w:ascii="Times New Roman" w:hAnsi="Times New Roman"/>
          <w:sz w:val="24"/>
        </w:rPr>
        <w:t>5.2.</w:t>
      </w:r>
      <w:r w:rsidR="00472E26" w:rsidRPr="00A37D30">
        <w:rPr>
          <w:rFonts w:ascii="Times New Roman" w:eastAsia="Times New Roman" w:hAnsi="Times New Roman"/>
          <w:sz w:val="24"/>
          <w:szCs w:val="24"/>
          <w:lang w:eastAsia="ru-RU"/>
        </w:rPr>
        <w:t> </w:t>
      </w:r>
      <w:proofErr w:type="gramStart"/>
      <w:r w:rsidRPr="00A37D30">
        <w:rPr>
          <w:rFonts w:ascii="Times New Roman" w:hAnsi="Times New Roman"/>
          <w:sz w:val="24"/>
        </w:rPr>
        <w:t>Пред</w:t>
      </w:r>
      <w:r w:rsidR="002C6254" w:rsidRPr="00A37D30">
        <w:rPr>
          <w:rFonts w:ascii="Times New Roman" w:hAnsi="Times New Roman"/>
          <w:sz w:val="24"/>
        </w:rPr>
        <w:t>о</w:t>
      </w:r>
      <w:r w:rsidRPr="00A37D30">
        <w:rPr>
          <w:rFonts w:ascii="Times New Roman" w:hAnsi="Times New Roman"/>
          <w:sz w:val="24"/>
        </w:rPr>
        <w:t>ставить Банку документы</w:t>
      </w:r>
      <w:proofErr w:type="gramEnd"/>
      <w:r w:rsidR="00CA205A" w:rsidRPr="00A37D30">
        <w:rPr>
          <w:rFonts w:ascii="Times New Roman" w:hAnsi="Times New Roman"/>
          <w:sz w:val="24"/>
        </w:rPr>
        <w:t xml:space="preserve"> (сведения)</w:t>
      </w:r>
      <w:r w:rsidRPr="00A37D30">
        <w:rPr>
          <w:rFonts w:ascii="Times New Roman" w:hAnsi="Times New Roman"/>
          <w:sz w:val="24"/>
        </w:rPr>
        <w:t>, подтверждающие возникновение основания для передачи ему денежных средств, находящихся на Счете.</w:t>
      </w:r>
    </w:p>
    <w:p w14:paraId="1731A827" w14:textId="738B5103"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5.5.3.</w:t>
      </w:r>
      <w:r w:rsidRPr="00A37D30">
        <w:rPr>
          <w:rFonts w:ascii="Times New Roman" w:eastAsia="Times New Roman" w:hAnsi="Times New Roman"/>
          <w:sz w:val="24"/>
          <w:szCs w:val="24"/>
          <w:lang w:eastAsia="ru-RU"/>
        </w:rPr>
        <w:t> </w:t>
      </w:r>
      <w:proofErr w:type="gramStart"/>
      <w:r w:rsidRPr="00A37D30">
        <w:rPr>
          <w:rFonts w:ascii="Times New Roman" w:hAnsi="Times New Roman"/>
          <w:sz w:val="24"/>
        </w:rPr>
        <w:t xml:space="preserve">Предоставить в Банк способом, предусмотренным </w:t>
      </w:r>
      <w:r w:rsidR="00C903AB" w:rsidRPr="00A37D30">
        <w:rPr>
          <w:rFonts w:ascii="Times New Roman" w:hAnsi="Times New Roman"/>
          <w:sz w:val="24"/>
        </w:rPr>
        <w:t>Договором</w:t>
      </w:r>
      <w:r w:rsidRPr="00A37D30">
        <w:rPr>
          <w:rFonts w:ascii="Times New Roman" w:hAnsi="Times New Roman"/>
          <w:sz w:val="24"/>
        </w:rPr>
        <w:t xml:space="preserve">, ДДУ с отметкой о государственной регистрации, </w:t>
      </w:r>
      <w:r w:rsidRPr="00A37D30">
        <w:rPr>
          <w:rFonts w:ascii="Times New Roman" w:eastAsia="Times New Roman" w:hAnsi="Times New Roman"/>
          <w:sz w:val="24"/>
          <w:szCs w:val="24"/>
          <w:lang w:eastAsia="ru-RU"/>
        </w:rPr>
        <w:t>а в случае предоставления Депоненту кредита для уплат</w:t>
      </w:r>
      <w:r w:rsidR="005A3B68" w:rsidRPr="00A37D30">
        <w:rPr>
          <w:rFonts w:ascii="Times New Roman" w:eastAsia="Times New Roman" w:hAnsi="Times New Roman"/>
          <w:sz w:val="24"/>
          <w:szCs w:val="24"/>
          <w:lang w:eastAsia="ru-RU"/>
        </w:rPr>
        <w:t>ы</w:t>
      </w:r>
      <w:r w:rsidRPr="00A37D30">
        <w:rPr>
          <w:rFonts w:ascii="Times New Roman" w:eastAsia="Times New Roman" w:hAnsi="Times New Roman"/>
          <w:sz w:val="24"/>
          <w:szCs w:val="24"/>
          <w:lang w:eastAsia="ru-RU"/>
        </w:rPr>
        <w:t xml:space="preserve"> цены, обусловленной ДДУ, </w:t>
      </w:r>
      <w:r w:rsidR="007B201F" w:rsidRPr="00A37D30">
        <w:rPr>
          <w:rFonts w:ascii="Times New Roman" w:hAnsi="Times New Roman"/>
          <w:sz w:val="24"/>
        </w:rPr>
        <w:t xml:space="preserve"> – </w:t>
      </w:r>
      <w:r w:rsidRPr="00A37D30">
        <w:rPr>
          <w:rFonts w:ascii="Times New Roman" w:eastAsia="Times New Roman" w:hAnsi="Times New Roman"/>
          <w:sz w:val="24"/>
          <w:szCs w:val="24"/>
          <w:lang w:eastAsia="ru-RU"/>
        </w:rPr>
        <w:t xml:space="preserve">также содержащий отметку о регистрации </w:t>
      </w:r>
      <w:r w:rsidR="00C903AB" w:rsidRPr="00A37D30">
        <w:rPr>
          <w:rFonts w:ascii="Times New Roman" w:eastAsia="Times New Roman" w:hAnsi="Times New Roman"/>
          <w:sz w:val="24"/>
          <w:szCs w:val="24"/>
          <w:lang w:eastAsia="ru-RU"/>
        </w:rPr>
        <w:t xml:space="preserve">залога прав требований по ДДУ </w:t>
      </w:r>
      <w:r w:rsidRPr="00A37D30">
        <w:rPr>
          <w:rFonts w:ascii="Times New Roman" w:eastAsia="Times New Roman" w:hAnsi="Times New Roman"/>
          <w:sz w:val="24"/>
          <w:szCs w:val="24"/>
          <w:lang w:eastAsia="ru-RU"/>
        </w:rPr>
        <w:t>в силу закона в пользу Банка / Кредитора Депонента</w:t>
      </w:r>
      <w:r w:rsidR="009623A3" w:rsidRPr="00A37D30">
        <w:rPr>
          <w:rFonts w:ascii="Times New Roman" w:eastAsia="Times New Roman" w:hAnsi="Times New Roman"/>
          <w:sz w:val="24"/>
          <w:szCs w:val="24"/>
          <w:lang w:eastAsia="ru-RU"/>
        </w:rPr>
        <w:t xml:space="preserve"> (Залогодержателя)</w:t>
      </w:r>
      <w:r w:rsidRPr="00A37D30">
        <w:rPr>
          <w:rFonts w:ascii="Times New Roman" w:eastAsia="Times New Roman" w:hAnsi="Times New Roman"/>
          <w:sz w:val="24"/>
          <w:szCs w:val="24"/>
          <w:lang w:eastAsia="ru-RU"/>
        </w:rPr>
        <w:t>,</w:t>
      </w:r>
      <w:r w:rsidRPr="00A37D30">
        <w:rPr>
          <w:rFonts w:ascii="Times New Roman" w:hAnsi="Times New Roman"/>
          <w:sz w:val="24"/>
        </w:rPr>
        <w:t xml:space="preserve"> не позднее 5 (Пяти) рабочих дней со дня его государственной регистрации</w:t>
      </w:r>
      <w:r w:rsidRPr="00A37D30">
        <w:rPr>
          <w:rFonts w:ascii="Times New Roman" w:eastAsia="Times New Roman" w:hAnsi="Times New Roman"/>
          <w:sz w:val="24"/>
          <w:szCs w:val="24"/>
          <w:lang w:eastAsia="ru-RU"/>
        </w:rPr>
        <w:t xml:space="preserve"> </w:t>
      </w:r>
      <w:r w:rsidRPr="00A37D30">
        <w:rPr>
          <w:rFonts w:ascii="Times New Roman" w:hAnsi="Times New Roman"/>
          <w:sz w:val="24"/>
        </w:rPr>
        <w:t xml:space="preserve">в Органе государственной регистрации прав. </w:t>
      </w:r>
      <w:proofErr w:type="gramEnd"/>
    </w:p>
    <w:p w14:paraId="670C9AAF" w14:textId="77777777" w:rsidR="00F72903" w:rsidRPr="00A37D30" w:rsidRDefault="00CA205A"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5.5.4. </w:t>
      </w:r>
      <w:r w:rsidR="00F72903" w:rsidRPr="00A37D30">
        <w:rPr>
          <w:rFonts w:ascii="Times New Roman" w:hAnsi="Times New Roman"/>
          <w:sz w:val="24"/>
        </w:rPr>
        <w:t xml:space="preserve">Обеспечить: </w:t>
      </w:r>
    </w:p>
    <w:p w14:paraId="69972674" w14:textId="77777777" w:rsidR="00F72903" w:rsidRPr="00A37D30" w:rsidRDefault="002C6254" w:rsidP="00241939">
      <w:pPr>
        <w:pStyle w:val="a8"/>
        <w:spacing w:after="0" w:line="240" w:lineRule="auto"/>
        <w:ind w:left="0" w:firstLine="709"/>
        <w:jc w:val="both"/>
        <w:rPr>
          <w:rFonts w:ascii="Times New Roman" w:hAnsi="Times New Roman"/>
          <w:sz w:val="24"/>
        </w:rPr>
      </w:pPr>
      <w:r w:rsidRPr="00A37D30">
        <w:rPr>
          <w:rFonts w:ascii="Times New Roman" w:eastAsia="Times New Roman" w:hAnsi="Times New Roman"/>
          <w:sz w:val="24"/>
          <w:szCs w:val="24"/>
          <w:lang w:eastAsia="ru-RU"/>
        </w:rPr>
        <w:t>– </w:t>
      </w:r>
      <w:r w:rsidR="00F72903" w:rsidRPr="00A37D30">
        <w:rPr>
          <w:rFonts w:ascii="Times New Roman" w:hAnsi="Times New Roman"/>
          <w:sz w:val="24"/>
        </w:rPr>
        <w:t>предоставление физическими лицами, уполномоченными Бенефициаром получать от Банка информацию о состоянии Счета или иную</w:t>
      </w:r>
      <w:r w:rsidR="00CA205A" w:rsidRPr="00A37D30">
        <w:rPr>
          <w:rFonts w:ascii="Times New Roman" w:hAnsi="Times New Roman"/>
          <w:sz w:val="24"/>
        </w:rPr>
        <w:t xml:space="preserve"> информацию в связи с наличием С</w:t>
      </w:r>
      <w:r w:rsidR="00F72903" w:rsidRPr="00A37D30">
        <w:rPr>
          <w:rFonts w:ascii="Times New Roman" w:hAnsi="Times New Roman"/>
          <w:sz w:val="24"/>
        </w:rPr>
        <w:t>чета, своих персональных данных Банку для обработки в целях оказания услуг по настоящему Договору;</w:t>
      </w:r>
    </w:p>
    <w:p w14:paraId="66AB2C25" w14:textId="77777777" w:rsidR="00F72903" w:rsidRPr="00A37D30" w:rsidRDefault="002C6254" w:rsidP="00241939">
      <w:pPr>
        <w:pStyle w:val="a8"/>
        <w:spacing w:after="0" w:line="240" w:lineRule="auto"/>
        <w:ind w:left="0" w:firstLine="709"/>
        <w:jc w:val="both"/>
        <w:rPr>
          <w:rFonts w:ascii="Times New Roman" w:hAnsi="Times New Roman"/>
          <w:sz w:val="24"/>
        </w:rPr>
      </w:pPr>
      <w:proofErr w:type="gramStart"/>
      <w:r w:rsidRPr="00A37D30">
        <w:rPr>
          <w:rFonts w:ascii="Times New Roman" w:eastAsia="Times New Roman" w:hAnsi="Times New Roman"/>
          <w:sz w:val="24"/>
          <w:szCs w:val="24"/>
          <w:lang w:eastAsia="ru-RU"/>
        </w:rPr>
        <w:t>–</w:t>
      </w:r>
      <w:r w:rsidRPr="00A37D30">
        <w:rPr>
          <w:rFonts w:ascii="Times New Roman" w:eastAsia="Times New Roman" w:hAnsi="Times New Roman"/>
          <w:sz w:val="24"/>
          <w:szCs w:val="24"/>
          <w:lang w:val="en-US" w:eastAsia="ru-RU"/>
        </w:rPr>
        <w:t> </w:t>
      </w:r>
      <w:r w:rsidR="00F72903" w:rsidRPr="00A37D30">
        <w:rPr>
          <w:rFonts w:ascii="Times New Roman" w:hAnsi="Times New Roman"/>
          <w:sz w:val="24"/>
        </w:rPr>
        <w:t>предоставление вышеуказанными физическими лицами, чьи персональные данные содержатся в представляемых Бенефициаром Банку документах, согласия на автоматизированную и неавтоматизированную обработку (с совершением действий, необходимых для оказания услуг по настоящему Договору)</w:t>
      </w:r>
      <w:r w:rsidR="00F72903" w:rsidRPr="00A37D30" w:rsidDel="000A3744">
        <w:rPr>
          <w:rFonts w:ascii="Times New Roman" w:hAnsi="Times New Roman"/>
          <w:sz w:val="24"/>
        </w:rPr>
        <w:t xml:space="preserve"> </w:t>
      </w:r>
      <w:r w:rsidR="00F72903" w:rsidRPr="00A37D30">
        <w:rPr>
          <w:rFonts w:ascii="Times New Roman" w:hAnsi="Times New Roman"/>
          <w:sz w:val="24"/>
        </w:rPr>
        <w:t>персональных данных Банком в соответствии с требованиями Федерального закона от 27.07.2006 № 152-ФЗ «О персональных данных».</w:t>
      </w:r>
      <w:proofErr w:type="gramEnd"/>
    </w:p>
    <w:p w14:paraId="4FC978E2" w14:textId="77777777" w:rsidR="008432F3" w:rsidRPr="00A37D30" w:rsidRDefault="008432F3" w:rsidP="008432F3">
      <w:pPr>
        <w:pStyle w:val="a8"/>
        <w:spacing w:after="0" w:line="240" w:lineRule="auto"/>
        <w:ind w:left="0" w:firstLine="709"/>
        <w:jc w:val="both"/>
        <w:rPr>
          <w:rFonts w:ascii="Times New Roman" w:hAnsi="Times New Roman"/>
          <w:sz w:val="24"/>
        </w:rPr>
      </w:pPr>
      <w:r w:rsidRPr="00A37D30">
        <w:rPr>
          <w:rFonts w:ascii="Times New Roman" w:hAnsi="Times New Roman"/>
          <w:sz w:val="24"/>
        </w:rPr>
        <w:t>5.5.5. Самостоятельно и за свой счет урегулировать все претензии Депонента, связанные с продажей товаров, оказанием работ / услуг, а также действительностью документов, предоставленных Бенефициаром для передачи Депонируемой суммы.</w:t>
      </w:r>
    </w:p>
    <w:p w14:paraId="7F2F5016" w14:textId="77777777" w:rsidR="008432F3" w:rsidRPr="00A37D30" w:rsidRDefault="008432F3" w:rsidP="008432F3">
      <w:pPr>
        <w:pStyle w:val="a8"/>
        <w:spacing w:after="0" w:line="240" w:lineRule="auto"/>
        <w:ind w:left="0" w:firstLine="709"/>
        <w:jc w:val="both"/>
        <w:rPr>
          <w:rFonts w:ascii="Times New Roman" w:hAnsi="Times New Roman"/>
          <w:sz w:val="24"/>
        </w:rPr>
      </w:pPr>
      <w:r w:rsidRPr="00A37D30">
        <w:rPr>
          <w:rFonts w:ascii="Times New Roman" w:hAnsi="Times New Roman"/>
          <w:sz w:val="24"/>
        </w:rPr>
        <w:t xml:space="preserve">5.5.6. Соблюдать иные условия, предусмотренные Договором. </w:t>
      </w:r>
    </w:p>
    <w:p w14:paraId="552061F7" w14:textId="77777777" w:rsidR="00227189" w:rsidRPr="00A37D30" w:rsidRDefault="00227189" w:rsidP="00241939">
      <w:pPr>
        <w:spacing w:after="0" w:line="240" w:lineRule="auto"/>
        <w:ind w:firstLine="709"/>
        <w:jc w:val="both"/>
        <w:rPr>
          <w:rFonts w:ascii="Times New Roman" w:hAnsi="Times New Roman"/>
          <w:sz w:val="16"/>
          <w:szCs w:val="16"/>
        </w:rPr>
      </w:pPr>
    </w:p>
    <w:p w14:paraId="565B11E0" w14:textId="77777777" w:rsidR="00F72903" w:rsidRPr="00A37D30" w:rsidRDefault="00F72903" w:rsidP="00241939">
      <w:pPr>
        <w:spacing w:after="0" w:line="240" w:lineRule="auto"/>
        <w:ind w:firstLine="709"/>
        <w:jc w:val="both"/>
        <w:rPr>
          <w:rFonts w:ascii="Times New Roman" w:hAnsi="Times New Roman"/>
          <w:b/>
          <w:sz w:val="24"/>
          <w:szCs w:val="24"/>
        </w:rPr>
      </w:pPr>
      <w:r w:rsidRPr="00A37D30">
        <w:rPr>
          <w:rFonts w:ascii="Times New Roman" w:hAnsi="Times New Roman"/>
          <w:b/>
          <w:sz w:val="24"/>
          <w:szCs w:val="24"/>
        </w:rPr>
        <w:t xml:space="preserve">5.6. Бенефициар имеет право: </w:t>
      </w:r>
    </w:p>
    <w:p w14:paraId="7EC9B3B6" w14:textId="77777777" w:rsidR="00F72903" w:rsidRPr="00A37D30" w:rsidRDefault="00472E26"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5.6.1.</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Требовать от Банка перечисления </w:t>
      </w:r>
      <w:r w:rsidRPr="00A37D30">
        <w:rPr>
          <w:rFonts w:ascii="Times New Roman" w:hAnsi="Times New Roman"/>
          <w:sz w:val="24"/>
        </w:rPr>
        <w:t>Д</w:t>
      </w:r>
      <w:r w:rsidR="00F72903" w:rsidRPr="00A37D30">
        <w:rPr>
          <w:rFonts w:ascii="Times New Roman" w:hAnsi="Times New Roman"/>
          <w:sz w:val="24"/>
        </w:rPr>
        <w:t xml:space="preserve">епонируемой суммы не позднее 10 (Десяти) рабочих дней </w:t>
      </w:r>
      <w:proofErr w:type="gramStart"/>
      <w:r w:rsidR="00F72903" w:rsidRPr="00A37D30">
        <w:rPr>
          <w:rFonts w:ascii="Times New Roman" w:hAnsi="Times New Roman"/>
          <w:sz w:val="24"/>
        </w:rPr>
        <w:t>с даты предоставления</w:t>
      </w:r>
      <w:proofErr w:type="gramEnd"/>
      <w:r w:rsidR="00F72903" w:rsidRPr="00A37D30">
        <w:rPr>
          <w:rFonts w:ascii="Times New Roman" w:hAnsi="Times New Roman"/>
          <w:sz w:val="24"/>
        </w:rPr>
        <w:t xml:space="preserve"> в Банк необходимых документов</w:t>
      </w:r>
      <w:r w:rsidR="00CA205A" w:rsidRPr="00A37D30">
        <w:rPr>
          <w:rFonts w:ascii="Times New Roman" w:hAnsi="Times New Roman"/>
          <w:sz w:val="24"/>
        </w:rPr>
        <w:t xml:space="preserve"> (сведений)</w:t>
      </w:r>
      <w:r w:rsidR="00F72903" w:rsidRPr="00A37D30">
        <w:rPr>
          <w:rFonts w:ascii="Times New Roman" w:hAnsi="Times New Roman"/>
          <w:sz w:val="24"/>
        </w:rPr>
        <w:t xml:space="preserve"> в соответствии с Общими условиями.</w:t>
      </w:r>
    </w:p>
    <w:p w14:paraId="1B003831" w14:textId="77777777" w:rsidR="00F72903" w:rsidRPr="00A37D30" w:rsidRDefault="00472E26"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5.6.2.</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Получать выписки </w:t>
      </w:r>
      <w:r w:rsidRPr="00A37D30">
        <w:rPr>
          <w:rFonts w:ascii="Times New Roman" w:hAnsi="Times New Roman"/>
          <w:sz w:val="24"/>
        </w:rPr>
        <w:t xml:space="preserve">о движении денежных средств </w:t>
      </w:r>
      <w:r w:rsidR="00F72903" w:rsidRPr="00A37D30">
        <w:rPr>
          <w:rFonts w:ascii="Times New Roman" w:hAnsi="Times New Roman"/>
          <w:sz w:val="24"/>
        </w:rPr>
        <w:t xml:space="preserve">по Счету в порядке и способами, предусмотренными </w:t>
      </w:r>
      <w:r w:rsidR="00A3046F" w:rsidRPr="00A37D30">
        <w:rPr>
          <w:rFonts w:ascii="Times New Roman" w:hAnsi="Times New Roman"/>
          <w:sz w:val="24"/>
        </w:rPr>
        <w:t>Договором</w:t>
      </w:r>
      <w:r w:rsidR="00F72903" w:rsidRPr="00A37D30">
        <w:rPr>
          <w:rFonts w:ascii="Times New Roman" w:hAnsi="Times New Roman"/>
          <w:sz w:val="24"/>
        </w:rPr>
        <w:t xml:space="preserve">. </w:t>
      </w:r>
    </w:p>
    <w:p w14:paraId="72787901" w14:textId="77777777" w:rsidR="00F72903" w:rsidRPr="00A37D30" w:rsidRDefault="00F72903" w:rsidP="00241939">
      <w:pPr>
        <w:pStyle w:val="a8"/>
        <w:spacing w:after="0" w:line="240" w:lineRule="auto"/>
        <w:ind w:left="0"/>
        <w:jc w:val="center"/>
        <w:rPr>
          <w:rFonts w:ascii="Times New Roman" w:hAnsi="Times New Roman"/>
          <w:b/>
          <w:sz w:val="24"/>
        </w:rPr>
      </w:pPr>
    </w:p>
    <w:p w14:paraId="12C706F7" w14:textId="77777777" w:rsidR="00F72903" w:rsidRPr="00A37D30" w:rsidRDefault="00472E26" w:rsidP="00241939">
      <w:pPr>
        <w:pStyle w:val="a8"/>
        <w:ind w:left="0"/>
        <w:jc w:val="center"/>
        <w:rPr>
          <w:rFonts w:ascii="Times New Roman" w:hAnsi="Times New Roman"/>
          <w:b/>
          <w:sz w:val="24"/>
          <w:szCs w:val="24"/>
        </w:rPr>
      </w:pPr>
      <w:r w:rsidRPr="00A37D30">
        <w:rPr>
          <w:rFonts w:ascii="Times New Roman" w:hAnsi="Times New Roman"/>
          <w:b/>
          <w:sz w:val="24"/>
          <w:szCs w:val="24"/>
        </w:rPr>
        <w:t>6. </w:t>
      </w:r>
      <w:r w:rsidR="00F72903" w:rsidRPr="00A37D30">
        <w:rPr>
          <w:rFonts w:ascii="Times New Roman" w:hAnsi="Times New Roman"/>
          <w:b/>
          <w:sz w:val="24"/>
          <w:szCs w:val="24"/>
        </w:rPr>
        <w:t>ОТВЕТСТВЕННОСТЬ СТОРОН</w:t>
      </w:r>
    </w:p>
    <w:p w14:paraId="7862DEE9" w14:textId="77777777" w:rsidR="0074189A" w:rsidRPr="00A37D30" w:rsidRDefault="0074189A" w:rsidP="00241939">
      <w:pPr>
        <w:pStyle w:val="a8"/>
        <w:ind w:left="644"/>
        <w:rPr>
          <w:rFonts w:ascii="Times New Roman" w:hAnsi="Times New Roman"/>
          <w:sz w:val="20"/>
          <w:szCs w:val="20"/>
        </w:rPr>
      </w:pPr>
    </w:p>
    <w:p w14:paraId="040E7ECB" w14:textId="77777777" w:rsidR="00F72903" w:rsidRPr="00A37D30" w:rsidRDefault="00472E26"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lastRenderedPageBreak/>
        <w:t>6.1.</w:t>
      </w:r>
      <w:r w:rsidRPr="00A37D30">
        <w:rPr>
          <w:rFonts w:ascii="Times New Roman" w:eastAsia="Times New Roman" w:hAnsi="Times New Roman"/>
          <w:sz w:val="24"/>
          <w:szCs w:val="24"/>
          <w:lang w:eastAsia="ru-RU"/>
        </w:rPr>
        <w:t> </w:t>
      </w:r>
      <w:r w:rsidR="00F72903" w:rsidRPr="00A37D30">
        <w:rPr>
          <w:rFonts w:ascii="Times New Roman" w:hAnsi="Times New Roman"/>
          <w:sz w:val="24"/>
        </w:rPr>
        <w:t xml:space="preserve">Стороны несут ответственность по </w:t>
      </w:r>
      <w:proofErr w:type="gramStart"/>
      <w:r w:rsidR="00F72903" w:rsidRPr="00A37D30">
        <w:rPr>
          <w:rFonts w:ascii="Times New Roman" w:hAnsi="Times New Roman"/>
          <w:sz w:val="24"/>
        </w:rPr>
        <w:t>Договору</w:t>
      </w:r>
      <w:proofErr w:type="gramEnd"/>
      <w:r w:rsidR="00F72903" w:rsidRPr="00A37D30">
        <w:rPr>
          <w:rFonts w:ascii="Times New Roman" w:hAnsi="Times New Roman"/>
          <w:sz w:val="24"/>
        </w:rPr>
        <w:t xml:space="preserve"> согласно действующему законодательству.</w:t>
      </w:r>
    </w:p>
    <w:p w14:paraId="3B22E5D2"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6</w:t>
      </w:r>
      <w:r w:rsidR="00472E26" w:rsidRPr="00A37D30">
        <w:rPr>
          <w:rFonts w:ascii="Times New Roman" w:hAnsi="Times New Roman"/>
          <w:sz w:val="24"/>
        </w:rPr>
        <w:t>.2.</w:t>
      </w:r>
      <w:r w:rsidR="00472E26" w:rsidRPr="00A37D30">
        <w:rPr>
          <w:rFonts w:ascii="Times New Roman" w:eastAsia="Times New Roman" w:hAnsi="Times New Roman"/>
          <w:sz w:val="24"/>
          <w:szCs w:val="24"/>
          <w:lang w:eastAsia="ru-RU"/>
        </w:rPr>
        <w:t> </w:t>
      </w:r>
      <w:r w:rsidRPr="00A37D30">
        <w:rPr>
          <w:rFonts w:ascii="Times New Roman" w:hAnsi="Times New Roman"/>
          <w:sz w:val="24"/>
        </w:rPr>
        <w:t>Банк не несет ответственност</w:t>
      </w:r>
      <w:r w:rsidR="002C6254" w:rsidRPr="00A37D30">
        <w:rPr>
          <w:rFonts w:ascii="Times New Roman" w:hAnsi="Times New Roman"/>
          <w:sz w:val="24"/>
        </w:rPr>
        <w:t>и</w:t>
      </w:r>
      <w:r w:rsidRPr="00A37D30">
        <w:rPr>
          <w:rFonts w:ascii="Times New Roman" w:hAnsi="Times New Roman"/>
          <w:sz w:val="24"/>
        </w:rPr>
        <w:t xml:space="preserve"> перед Бенефициаром, Депонентом, третьими лицами по обязательствам и договорам, заключенным между Депонентом</w:t>
      </w:r>
      <w:r w:rsidR="005A3B68" w:rsidRPr="00A37D30">
        <w:rPr>
          <w:rFonts w:ascii="Times New Roman" w:hAnsi="Times New Roman"/>
          <w:sz w:val="24"/>
        </w:rPr>
        <w:t>,</w:t>
      </w:r>
      <w:r w:rsidRPr="00A37D30">
        <w:rPr>
          <w:rFonts w:ascii="Times New Roman" w:hAnsi="Times New Roman"/>
          <w:sz w:val="24"/>
        </w:rPr>
        <w:t xml:space="preserve"> и/или Бенефициаром, и/или третьими лицами, а также за ущерб, причиненный действиями (бездействием) Депонента</w:t>
      </w:r>
      <w:r w:rsidR="005A3B68" w:rsidRPr="00A37D30">
        <w:rPr>
          <w:rFonts w:ascii="Times New Roman" w:hAnsi="Times New Roman"/>
          <w:sz w:val="24"/>
        </w:rPr>
        <w:t>,</w:t>
      </w:r>
      <w:r w:rsidRPr="00A37D30">
        <w:rPr>
          <w:rFonts w:ascii="Times New Roman" w:hAnsi="Times New Roman"/>
          <w:sz w:val="24"/>
        </w:rPr>
        <w:t xml:space="preserve"> и/или Бенефициара, и/или третьих лиц. </w:t>
      </w:r>
    </w:p>
    <w:p w14:paraId="44D78C58"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eastAsia="Times New Roman" w:hAnsi="Times New Roman"/>
          <w:sz w:val="24"/>
          <w:szCs w:val="24"/>
          <w:lang w:eastAsia="ru-RU"/>
        </w:rPr>
        <w:t>6</w:t>
      </w:r>
      <w:r w:rsidR="00472E26" w:rsidRPr="00A37D30">
        <w:rPr>
          <w:rFonts w:ascii="Times New Roman" w:eastAsia="Times New Roman" w:hAnsi="Times New Roman"/>
          <w:sz w:val="24"/>
          <w:szCs w:val="24"/>
          <w:lang w:eastAsia="ru-RU"/>
        </w:rPr>
        <w:t>.</w:t>
      </w:r>
      <w:r w:rsidR="008432F3" w:rsidRPr="00A37D30">
        <w:rPr>
          <w:rFonts w:ascii="Times New Roman" w:eastAsia="Times New Roman" w:hAnsi="Times New Roman"/>
          <w:sz w:val="24"/>
          <w:szCs w:val="24"/>
          <w:lang w:eastAsia="ru-RU"/>
        </w:rPr>
        <w:t>3</w:t>
      </w:r>
      <w:r w:rsidR="00472E26" w:rsidRPr="00A37D30">
        <w:rPr>
          <w:rFonts w:ascii="Times New Roman" w:eastAsia="Times New Roman" w:hAnsi="Times New Roman"/>
          <w:sz w:val="24"/>
          <w:szCs w:val="24"/>
          <w:lang w:eastAsia="ru-RU"/>
        </w:rPr>
        <w:t>. </w:t>
      </w:r>
      <w:r w:rsidRPr="00A37D30">
        <w:rPr>
          <w:rFonts w:ascii="Times New Roman" w:hAnsi="Times New Roman"/>
          <w:sz w:val="24"/>
        </w:rPr>
        <w:t>Банк несет ответственность перед Депонентом</w:t>
      </w:r>
      <w:r w:rsidR="002C6254" w:rsidRPr="00A37D30">
        <w:rPr>
          <w:rFonts w:ascii="Times New Roman" w:eastAsia="Times New Roman" w:hAnsi="Times New Roman"/>
          <w:sz w:val="24"/>
          <w:szCs w:val="24"/>
          <w:lang w:eastAsia="ru-RU"/>
        </w:rPr>
        <w:t> </w:t>
      </w:r>
      <w:r w:rsidR="00CA205A" w:rsidRPr="00A37D30">
        <w:rPr>
          <w:rFonts w:ascii="Times New Roman" w:eastAsia="Times New Roman" w:hAnsi="Times New Roman"/>
          <w:sz w:val="24"/>
          <w:szCs w:val="24"/>
          <w:lang w:eastAsia="ru-RU"/>
        </w:rPr>
        <w:t>или</w:t>
      </w:r>
      <w:r w:rsidR="002C6254" w:rsidRPr="00A37D30">
        <w:rPr>
          <w:rFonts w:ascii="Times New Roman" w:eastAsia="Times New Roman" w:hAnsi="Times New Roman"/>
          <w:sz w:val="24"/>
          <w:szCs w:val="24"/>
          <w:lang w:eastAsia="ru-RU"/>
        </w:rPr>
        <w:t> </w:t>
      </w:r>
      <w:r w:rsidRPr="00A37D30">
        <w:rPr>
          <w:rFonts w:ascii="Times New Roman" w:hAnsi="Times New Roman"/>
          <w:sz w:val="24"/>
        </w:rPr>
        <w:t xml:space="preserve">Бенефициаром за ненадлежащее исполнение операций по Счету в соответствии с законодательством и условиями Договора. Ответственность Банка не наступает в случае, если операции по Счету задерживаются или не могут быть осуществлены по причинам, не зависящим от Банка. </w:t>
      </w:r>
    </w:p>
    <w:p w14:paraId="1C2FEAC1" w14:textId="77777777" w:rsidR="008432F3" w:rsidRPr="00A37D30" w:rsidRDefault="008432F3" w:rsidP="008432F3">
      <w:pPr>
        <w:spacing w:after="0" w:line="240" w:lineRule="auto"/>
        <w:ind w:firstLine="709"/>
        <w:jc w:val="both"/>
        <w:rPr>
          <w:rFonts w:ascii="Times New Roman" w:hAnsi="Times New Roman"/>
          <w:sz w:val="24"/>
        </w:rPr>
      </w:pPr>
      <w:r w:rsidRPr="00A37D30">
        <w:rPr>
          <w:rFonts w:ascii="Times New Roman" w:hAnsi="Times New Roman"/>
          <w:sz w:val="24"/>
        </w:rPr>
        <w:t xml:space="preserve">6.4. Бенефициар несет ответственность за достоверность направляемой в адрес Банка информации, равнозначность электронных образов документов оригиналам документов на бумажном носителе.   </w:t>
      </w:r>
    </w:p>
    <w:p w14:paraId="754DBF55"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6</w:t>
      </w:r>
      <w:r w:rsidR="00472E26" w:rsidRPr="00A37D30">
        <w:rPr>
          <w:rFonts w:ascii="Times New Roman" w:hAnsi="Times New Roman"/>
          <w:sz w:val="24"/>
        </w:rPr>
        <w:t>.</w:t>
      </w:r>
      <w:r w:rsidR="00472E26" w:rsidRPr="00A37D30">
        <w:rPr>
          <w:rFonts w:ascii="Times New Roman" w:eastAsia="Times New Roman" w:hAnsi="Times New Roman"/>
          <w:sz w:val="24"/>
          <w:szCs w:val="24"/>
          <w:lang w:eastAsia="ru-RU"/>
        </w:rPr>
        <w:t>5. </w:t>
      </w:r>
      <w:r w:rsidRPr="00A37D30">
        <w:rPr>
          <w:rFonts w:ascii="Times New Roman" w:hAnsi="Times New Roman"/>
          <w:sz w:val="24"/>
        </w:rPr>
        <w:t>Банк не несет ответственност</w:t>
      </w:r>
      <w:r w:rsidR="002C6254" w:rsidRPr="00A37D30">
        <w:rPr>
          <w:rFonts w:ascii="Times New Roman" w:hAnsi="Times New Roman"/>
          <w:sz w:val="24"/>
        </w:rPr>
        <w:t>и</w:t>
      </w:r>
      <w:r w:rsidRPr="00A37D30">
        <w:rPr>
          <w:rFonts w:ascii="Times New Roman" w:hAnsi="Times New Roman"/>
          <w:sz w:val="24"/>
        </w:rPr>
        <w:t xml:space="preserve"> за ущерб, причиненный Депоненту или Бенефициару в случае распоряжения Счетом неуполномоченными лицами, если Депонент  или Бенефициар своевременно не известили Банк об утрате указанными лицами права распоряжаться Счетом.</w:t>
      </w:r>
    </w:p>
    <w:p w14:paraId="42B21C2F"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6</w:t>
      </w:r>
      <w:r w:rsidR="00472E26" w:rsidRPr="00A37D30">
        <w:rPr>
          <w:rFonts w:ascii="Times New Roman" w:hAnsi="Times New Roman"/>
          <w:sz w:val="24"/>
        </w:rPr>
        <w:t>.</w:t>
      </w:r>
      <w:r w:rsidR="00472E26" w:rsidRPr="00A37D30">
        <w:rPr>
          <w:rFonts w:ascii="Times New Roman" w:eastAsia="Times New Roman" w:hAnsi="Times New Roman"/>
          <w:sz w:val="24"/>
          <w:szCs w:val="24"/>
          <w:lang w:eastAsia="ru-RU"/>
        </w:rPr>
        <w:t>6. </w:t>
      </w:r>
      <w:r w:rsidRPr="00A37D30">
        <w:rPr>
          <w:rFonts w:ascii="Times New Roman" w:hAnsi="Times New Roman"/>
          <w:sz w:val="24"/>
        </w:rPr>
        <w:t xml:space="preserve">Депонент и Бенефициар несут ответственность за действия уполномоченных ими лиц, предоставляющих документы, необходимые для открытия (переоформления) Счета и проведения операций по нему. </w:t>
      </w:r>
    </w:p>
    <w:p w14:paraId="45F01E1A"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6.</w:t>
      </w:r>
      <w:r w:rsidRPr="00A37D30">
        <w:rPr>
          <w:rFonts w:ascii="Times New Roman" w:eastAsia="Times New Roman" w:hAnsi="Times New Roman"/>
          <w:sz w:val="24"/>
          <w:szCs w:val="24"/>
          <w:lang w:eastAsia="ru-RU"/>
        </w:rPr>
        <w:t>7</w:t>
      </w:r>
      <w:r w:rsidR="00472E26" w:rsidRPr="00A37D30">
        <w:rPr>
          <w:rFonts w:ascii="Times New Roman" w:eastAsia="Times New Roman" w:hAnsi="Times New Roman"/>
          <w:sz w:val="24"/>
          <w:szCs w:val="24"/>
          <w:lang w:eastAsia="ru-RU"/>
        </w:rPr>
        <w:t>. </w:t>
      </w:r>
      <w:r w:rsidRPr="00A37D30">
        <w:rPr>
          <w:rFonts w:ascii="Times New Roman" w:hAnsi="Times New Roman"/>
          <w:sz w:val="24"/>
        </w:rPr>
        <w:t xml:space="preserve">Депонент и Бенефициар несут ответственность за соответствие совершаемых операций по Счету законодательству, а также за достоверность и правильность оформления </w:t>
      </w:r>
      <w:r w:rsidRPr="00A37D30">
        <w:rPr>
          <w:rFonts w:ascii="Times New Roman" w:eastAsia="Times New Roman" w:hAnsi="Times New Roman"/>
          <w:sz w:val="24"/>
          <w:szCs w:val="24"/>
          <w:lang w:eastAsia="ru-RU"/>
        </w:rPr>
        <w:t>пред</w:t>
      </w:r>
      <w:r w:rsidR="002C6254" w:rsidRPr="00A37D30">
        <w:rPr>
          <w:rFonts w:ascii="Times New Roman" w:eastAsia="Times New Roman" w:hAnsi="Times New Roman"/>
          <w:sz w:val="24"/>
          <w:szCs w:val="24"/>
          <w:lang w:eastAsia="ru-RU"/>
        </w:rPr>
        <w:t>о</w:t>
      </w:r>
      <w:r w:rsidRPr="00A37D30">
        <w:rPr>
          <w:rFonts w:ascii="Times New Roman" w:eastAsia="Times New Roman" w:hAnsi="Times New Roman"/>
          <w:sz w:val="24"/>
          <w:szCs w:val="24"/>
          <w:lang w:eastAsia="ru-RU"/>
        </w:rPr>
        <w:t>ставляемых</w:t>
      </w:r>
      <w:r w:rsidRPr="00A37D30">
        <w:rPr>
          <w:rFonts w:ascii="Times New Roman" w:hAnsi="Times New Roman"/>
          <w:sz w:val="24"/>
        </w:rPr>
        <w:t xml:space="preserve"> в Банк документов, служащих основанием для открытия Счета и совершения операций по нему. </w:t>
      </w:r>
    </w:p>
    <w:p w14:paraId="27BF9BEC" w14:textId="77777777" w:rsidR="002C6254" w:rsidRPr="00A37D30" w:rsidRDefault="00F72903" w:rsidP="00241939">
      <w:pPr>
        <w:spacing w:after="0" w:line="240" w:lineRule="auto"/>
        <w:ind w:firstLine="709"/>
        <w:jc w:val="both"/>
        <w:rPr>
          <w:rFonts w:ascii="Times New Roman" w:hAnsi="Times New Roman"/>
          <w:sz w:val="24"/>
        </w:rPr>
      </w:pPr>
      <w:r w:rsidRPr="00A37D30">
        <w:rPr>
          <w:rFonts w:ascii="Times New Roman" w:hAnsi="Times New Roman"/>
          <w:sz w:val="24"/>
        </w:rPr>
        <w:t>6.</w:t>
      </w:r>
      <w:r w:rsidRPr="00A37D30">
        <w:rPr>
          <w:rFonts w:ascii="Times New Roman" w:eastAsia="Times New Roman" w:hAnsi="Times New Roman"/>
          <w:sz w:val="24"/>
          <w:szCs w:val="24"/>
          <w:lang w:eastAsia="ru-RU"/>
        </w:rPr>
        <w:t>8</w:t>
      </w:r>
      <w:r w:rsidR="00472E26" w:rsidRPr="00A37D30">
        <w:rPr>
          <w:rFonts w:ascii="Times New Roman" w:eastAsia="Times New Roman" w:hAnsi="Times New Roman"/>
          <w:sz w:val="24"/>
          <w:szCs w:val="24"/>
          <w:lang w:eastAsia="ru-RU"/>
        </w:rPr>
        <w:t>. </w:t>
      </w:r>
      <w:r w:rsidRPr="00A37D30">
        <w:rPr>
          <w:rFonts w:ascii="Times New Roman" w:hAnsi="Times New Roman"/>
          <w:sz w:val="24"/>
        </w:rPr>
        <w:t>Банк не несет ответственност</w:t>
      </w:r>
      <w:r w:rsidR="002C6254" w:rsidRPr="00A37D30">
        <w:rPr>
          <w:rFonts w:ascii="Times New Roman" w:hAnsi="Times New Roman"/>
          <w:sz w:val="24"/>
        </w:rPr>
        <w:t>и</w:t>
      </w:r>
      <w:r w:rsidRPr="00A37D30">
        <w:rPr>
          <w:rFonts w:ascii="Times New Roman" w:hAnsi="Times New Roman"/>
          <w:sz w:val="24"/>
        </w:rPr>
        <w:t xml:space="preserve"> за ошибочное перечисление (</w:t>
      </w:r>
      <w:proofErr w:type="spellStart"/>
      <w:r w:rsidRPr="00A37D30">
        <w:rPr>
          <w:rFonts w:ascii="Times New Roman" w:hAnsi="Times New Roman"/>
          <w:sz w:val="24"/>
        </w:rPr>
        <w:t>неперечисление</w:t>
      </w:r>
      <w:proofErr w:type="spellEnd"/>
      <w:r w:rsidRPr="00A37D30">
        <w:rPr>
          <w:rFonts w:ascii="Times New Roman" w:hAnsi="Times New Roman"/>
          <w:sz w:val="24"/>
        </w:rPr>
        <w:t xml:space="preserve">) сумм, связанное с неправильным указанием Депонентом </w:t>
      </w:r>
      <w:r w:rsidR="00F730FC" w:rsidRPr="00A37D30">
        <w:rPr>
          <w:rFonts w:ascii="Times New Roman" w:hAnsi="Times New Roman"/>
          <w:sz w:val="24"/>
        </w:rPr>
        <w:t>и/или</w:t>
      </w:r>
      <w:r w:rsidR="00472E26" w:rsidRPr="00A37D30">
        <w:rPr>
          <w:rFonts w:ascii="Times New Roman" w:eastAsia="Times New Roman" w:hAnsi="Times New Roman"/>
          <w:sz w:val="24"/>
          <w:szCs w:val="24"/>
          <w:lang w:eastAsia="ru-RU"/>
        </w:rPr>
        <w:t xml:space="preserve"> </w:t>
      </w:r>
      <w:r w:rsidRPr="00A37D30">
        <w:rPr>
          <w:rFonts w:ascii="Times New Roman" w:hAnsi="Times New Roman"/>
          <w:sz w:val="24"/>
        </w:rPr>
        <w:t xml:space="preserve">Бенефициаром в расчетных документах реквизитов получателя средств и иной информации, являющейся обязательной к указанию в соответствии с законодательством. </w:t>
      </w:r>
    </w:p>
    <w:p w14:paraId="7CCD635B" w14:textId="77777777" w:rsidR="00CA205A" w:rsidRPr="00A37D30" w:rsidRDefault="00CA205A" w:rsidP="00CA205A">
      <w:pPr>
        <w:spacing w:after="0" w:line="240" w:lineRule="auto"/>
        <w:ind w:firstLine="709"/>
        <w:jc w:val="both"/>
        <w:rPr>
          <w:rFonts w:ascii="Times New Roman" w:hAnsi="Times New Roman"/>
          <w:sz w:val="24"/>
        </w:rPr>
      </w:pPr>
      <w:r w:rsidRPr="00A37D30">
        <w:rPr>
          <w:rFonts w:ascii="Times New Roman" w:hAnsi="Times New Roman"/>
          <w:sz w:val="24"/>
        </w:rPr>
        <w:t>6.9. В случае нарушения условий настоящего Договора Бенефициар обязан возместить Банку все причиненные убытки в порядке и на условиях, предусмотренных действующим законодательством.</w:t>
      </w:r>
    </w:p>
    <w:p w14:paraId="6E6983DB" w14:textId="77777777" w:rsidR="00F72903" w:rsidRPr="00A37D30" w:rsidRDefault="00472E26" w:rsidP="00241939">
      <w:pPr>
        <w:spacing w:after="0" w:line="240" w:lineRule="auto"/>
        <w:ind w:firstLine="709"/>
        <w:jc w:val="both"/>
        <w:rPr>
          <w:rFonts w:ascii="Times New Roman" w:hAnsi="Times New Roman"/>
          <w:sz w:val="24"/>
        </w:rPr>
      </w:pPr>
      <w:r w:rsidRPr="00A37D30">
        <w:rPr>
          <w:rFonts w:ascii="Times New Roman" w:hAnsi="Times New Roman"/>
          <w:sz w:val="24"/>
        </w:rPr>
        <w:t>6.</w:t>
      </w:r>
      <w:r w:rsidR="00CA205A" w:rsidRPr="00A37D30">
        <w:rPr>
          <w:rFonts w:ascii="Times New Roman" w:hAnsi="Times New Roman"/>
          <w:sz w:val="24"/>
        </w:rPr>
        <w:t>10</w:t>
      </w:r>
      <w:r w:rsidRPr="00A37D30">
        <w:rPr>
          <w:rFonts w:ascii="Times New Roman" w:hAnsi="Times New Roman"/>
          <w:sz w:val="24"/>
        </w:rPr>
        <w:t>.</w:t>
      </w:r>
      <w:r w:rsidRPr="00A37D30">
        <w:rPr>
          <w:rFonts w:ascii="Times New Roman" w:eastAsia="Times New Roman" w:hAnsi="Times New Roman"/>
          <w:sz w:val="24"/>
          <w:szCs w:val="24"/>
          <w:lang w:eastAsia="ru-RU"/>
        </w:rPr>
        <w:t> </w:t>
      </w:r>
      <w:r w:rsidR="00F72903" w:rsidRPr="00A37D30">
        <w:rPr>
          <w:rFonts w:ascii="Times New Roman" w:hAnsi="Times New Roman"/>
          <w:sz w:val="24"/>
        </w:rPr>
        <w:t>Депонент и Бенефициар несут солидарную ответственность за возмещение Банку расходов, понесенных в связи с исполнением настоящего Договора, если иное не предусмотрено Договором.</w:t>
      </w:r>
      <w:r w:rsidR="00F72903" w:rsidRPr="00A37D30">
        <w:rPr>
          <w:rFonts w:ascii="Times New Roman" w:eastAsia="Times New Roman" w:hAnsi="Times New Roman"/>
          <w:sz w:val="24"/>
          <w:szCs w:val="24"/>
          <w:lang w:eastAsia="ru-RU"/>
        </w:rPr>
        <w:t xml:space="preserve"> </w:t>
      </w:r>
    </w:p>
    <w:p w14:paraId="60F454AE" w14:textId="77777777" w:rsidR="008432F3" w:rsidRPr="00A37D30" w:rsidRDefault="008432F3" w:rsidP="008432F3">
      <w:pPr>
        <w:pStyle w:val="a8"/>
        <w:spacing w:after="0" w:line="240" w:lineRule="auto"/>
        <w:ind w:left="0" w:firstLine="709"/>
        <w:jc w:val="both"/>
        <w:rPr>
          <w:rFonts w:ascii="Times New Roman" w:hAnsi="Times New Roman"/>
          <w:sz w:val="24"/>
        </w:rPr>
      </w:pPr>
      <w:r w:rsidRPr="00A37D30">
        <w:rPr>
          <w:rFonts w:ascii="Times New Roman" w:hAnsi="Times New Roman"/>
          <w:sz w:val="24"/>
        </w:rPr>
        <w:t>6.11.</w:t>
      </w:r>
      <w:r w:rsidRPr="00A37D30">
        <w:rPr>
          <w:rFonts w:ascii="Times New Roman" w:eastAsia="Times New Roman" w:hAnsi="Times New Roman"/>
          <w:sz w:val="24"/>
          <w:szCs w:val="24"/>
          <w:lang w:eastAsia="ru-RU"/>
        </w:rPr>
        <w:t> </w:t>
      </w:r>
      <w:r w:rsidRPr="00A37D30">
        <w:rPr>
          <w:rFonts w:ascii="Times New Roman" w:hAnsi="Times New Roman"/>
          <w:sz w:val="24"/>
        </w:rPr>
        <w:t xml:space="preserve">Стороны возмещают друг другу реальный (подтвержденный документально) ущерб, возникший в результате их действия (бездействия). </w:t>
      </w:r>
    </w:p>
    <w:p w14:paraId="18617540" w14:textId="77777777" w:rsidR="00F72903" w:rsidRPr="00A37D30" w:rsidRDefault="00F72903" w:rsidP="00241939">
      <w:pPr>
        <w:spacing w:after="0" w:line="240" w:lineRule="auto"/>
        <w:jc w:val="both"/>
        <w:rPr>
          <w:rFonts w:ascii="Times New Roman" w:hAnsi="Times New Roman"/>
          <w:sz w:val="24"/>
          <w:szCs w:val="24"/>
        </w:rPr>
      </w:pPr>
    </w:p>
    <w:p w14:paraId="6DDBCA26" w14:textId="77777777" w:rsidR="00F72903" w:rsidRPr="00A37D30" w:rsidRDefault="00472E26" w:rsidP="00241939">
      <w:pPr>
        <w:pStyle w:val="a8"/>
        <w:spacing w:after="0" w:line="240" w:lineRule="auto"/>
        <w:ind w:left="0"/>
        <w:jc w:val="center"/>
        <w:rPr>
          <w:rFonts w:ascii="Times New Roman" w:hAnsi="Times New Roman"/>
          <w:b/>
          <w:bCs/>
          <w:sz w:val="24"/>
          <w:szCs w:val="24"/>
        </w:rPr>
      </w:pPr>
      <w:r w:rsidRPr="00A37D30">
        <w:rPr>
          <w:rFonts w:ascii="Times New Roman" w:hAnsi="Times New Roman"/>
          <w:b/>
          <w:bCs/>
          <w:sz w:val="24"/>
          <w:szCs w:val="24"/>
        </w:rPr>
        <w:t>7. </w:t>
      </w:r>
      <w:r w:rsidR="00F72903" w:rsidRPr="00A37D30">
        <w:rPr>
          <w:rFonts w:ascii="Times New Roman" w:hAnsi="Times New Roman"/>
          <w:b/>
          <w:bCs/>
          <w:sz w:val="24"/>
          <w:szCs w:val="24"/>
        </w:rPr>
        <w:t>ПРОЧИЕ УСЛОВИЯ</w:t>
      </w:r>
    </w:p>
    <w:p w14:paraId="23E712F6" w14:textId="77777777" w:rsidR="00F72903" w:rsidRPr="00A37D30" w:rsidRDefault="00F72903" w:rsidP="00241939">
      <w:pPr>
        <w:pStyle w:val="a8"/>
        <w:spacing w:after="0" w:line="240" w:lineRule="auto"/>
        <w:ind w:left="644"/>
        <w:rPr>
          <w:rFonts w:ascii="Times New Roman" w:hAnsi="Times New Roman"/>
          <w:b/>
          <w:bCs/>
          <w:sz w:val="16"/>
          <w:szCs w:val="16"/>
        </w:rPr>
      </w:pPr>
    </w:p>
    <w:p w14:paraId="72CF2448" w14:textId="77777777" w:rsidR="00F72903" w:rsidRPr="00A37D30" w:rsidRDefault="00F72903"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7</w:t>
      </w:r>
      <w:r w:rsidR="00472E26" w:rsidRPr="00A37D30">
        <w:rPr>
          <w:rFonts w:ascii="Times New Roman" w:hAnsi="Times New Roman"/>
          <w:sz w:val="24"/>
        </w:rPr>
        <w:t>.1.</w:t>
      </w:r>
      <w:r w:rsidR="00472E26" w:rsidRPr="00A37D30">
        <w:rPr>
          <w:rFonts w:ascii="Times New Roman" w:eastAsia="Times New Roman" w:hAnsi="Times New Roman"/>
          <w:sz w:val="24"/>
          <w:szCs w:val="24"/>
          <w:lang w:eastAsia="ru-RU"/>
        </w:rPr>
        <w:t> </w:t>
      </w:r>
      <w:r w:rsidR="009A5B7F" w:rsidRPr="00A37D30">
        <w:rPr>
          <w:rFonts w:ascii="Times New Roman" w:hAnsi="Times New Roman"/>
          <w:sz w:val="24"/>
        </w:rPr>
        <w:t xml:space="preserve">Договор </w:t>
      </w:r>
      <w:r w:rsidRPr="00A37D30">
        <w:rPr>
          <w:rFonts w:ascii="Times New Roman" w:hAnsi="Times New Roman"/>
          <w:sz w:val="24"/>
        </w:rPr>
        <w:t xml:space="preserve">вступает в силу со дня </w:t>
      </w:r>
      <w:r w:rsidR="00A3046F" w:rsidRPr="00A37D30">
        <w:rPr>
          <w:rFonts w:ascii="Times New Roman" w:hAnsi="Times New Roman"/>
          <w:sz w:val="24"/>
        </w:rPr>
        <w:t>открытия Банком Счета</w:t>
      </w:r>
      <w:r w:rsidR="00A3046F" w:rsidRPr="00A37D30" w:rsidDel="00A3046F">
        <w:rPr>
          <w:rFonts w:ascii="Times New Roman" w:hAnsi="Times New Roman"/>
          <w:sz w:val="24"/>
        </w:rPr>
        <w:t xml:space="preserve"> </w:t>
      </w:r>
      <w:r w:rsidRPr="00A37D30">
        <w:rPr>
          <w:rFonts w:ascii="Times New Roman" w:hAnsi="Times New Roman"/>
          <w:sz w:val="24"/>
        </w:rPr>
        <w:t>и действует до даты перечислен</w:t>
      </w:r>
      <w:r w:rsidR="00CA205A" w:rsidRPr="00A37D30">
        <w:rPr>
          <w:rFonts w:ascii="Times New Roman" w:hAnsi="Times New Roman"/>
          <w:sz w:val="24"/>
        </w:rPr>
        <w:t>ия Д</w:t>
      </w:r>
      <w:r w:rsidRPr="00A37D30">
        <w:rPr>
          <w:rFonts w:ascii="Times New Roman" w:hAnsi="Times New Roman"/>
          <w:sz w:val="24"/>
        </w:rPr>
        <w:t>епонируемой суммы Бенефициару или Депоненту при наступлении оснований, указанных в Договоре.</w:t>
      </w:r>
    </w:p>
    <w:p w14:paraId="0FAFD1D9"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7.2. Договор прекращает свое действие по следующим основаниям:</w:t>
      </w:r>
    </w:p>
    <w:p w14:paraId="671236B0" w14:textId="77777777" w:rsidR="00CA205A" w:rsidRPr="00A37D30" w:rsidRDefault="00CA205A" w:rsidP="00CA205A">
      <w:pPr>
        <w:pStyle w:val="a8"/>
        <w:spacing w:after="0" w:line="240" w:lineRule="auto"/>
        <w:ind w:left="0"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 xml:space="preserve">– завершение расчетов по Договору; </w:t>
      </w:r>
    </w:p>
    <w:p w14:paraId="40C8FB5E" w14:textId="77777777" w:rsidR="00CA205A" w:rsidRPr="00A37D30" w:rsidRDefault="00CA205A" w:rsidP="00CA205A">
      <w:pPr>
        <w:pStyle w:val="a8"/>
        <w:spacing w:after="0" w:line="240" w:lineRule="auto"/>
        <w:ind w:left="0" w:firstLine="709"/>
        <w:jc w:val="both"/>
        <w:rPr>
          <w:rFonts w:ascii="Times New Roman" w:eastAsia="Times New Roman" w:hAnsi="Times New Roman"/>
          <w:sz w:val="24"/>
          <w:szCs w:val="24"/>
          <w:lang w:eastAsia="ru-RU"/>
        </w:rPr>
      </w:pPr>
      <w:r w:rsidRPr="00A37D30">
        <w:rPr>
          <w:rFonts w:ascii="Times New Roman" w:eastAsia="Times New Roman" w:hAnsi="Times New Roman"/>
          <w:sz w:val="24"/>
          <w:szCs w:val="24"/>
          <w:lang w:eastAsia="ru-RU"/>
        </w:rPr>
        <w:t>– </w:t>
      </w:r>
      <w:r w:rsidR="00FE1C98" w:rsidRPr="00A37D30">
        <w:rPr>
          <w:rFonts w:ascii="Times New Roman" w:eastAsia="Times New Roman" w:hAnsi="Times New Roman"/>
          <w:sz w:val="24"/>
          <w:szCs w:val="24"/>
          <w:lang w:eastAsia="ru-RU"/>
        </w:rPr>
        <w:t xml:space="preserve">размещение </w:t>
      </w:r>
      <w:r w:rsidR="00FE1C98" w:rsidRPr="00A37D30">
        <w:rPr>
          <w:rFonts w:ascii="Times New Roman" w:hAnsi="Times New Roman"/>
          <w:sz w:val="24"/>
        </w:rPr>
        <w:t xml:space="preserve">в ЕИСЖС Органом государственной регистрации </w:t>
      </w:r>
      <w:r w:rsidR="00FE1C98" w:rsidRPr="00A37D30">
        <w:rPr>
          <w:rFonts w:ascii="Times New Roman" w:eastAsia="Times New Roman" w:hAnsi="Times New Roman"/>
          <w:sz w:val="24"/>
          <w:szCs w:val="24"/>
          <w:lang w:eastAsia="ru-RU"/>
        </w:rPr>
        <w:t xml:space="preserve">сведений </w:t>
      </w:r>
      <w:r w:rsidRPr="00A37D30">
        <w:rPr>
          <w:rFonts w:ascii="Times New Roman" w:hAnsi="Times New Roman"/>
          <w:sz w:val="24"/>
        </w:rPr>
        <w:t xml:space="preserve">о погашении </w:t>
      </w:r>
      <w:r w:rsidR="00FE1C98" w:rsidRPr="00A37D30">
        <w:rPr>
          <w:rFonts w:ascii="Times New Roman" w:hAnsi="Times New Roman"/>
          <w:sz w:val="24"/>
        </w:rPr>
        <w:t xml:space="preserve">в ЕГРН </w:t>
      </w:r>
      <w:r w:rsidRPr="00A37D30">
        <w:rPr>
          <w:rFonts w:ascii="Times New Roman" w:hAnsi="Times New Roman"/>
          <w:sz w:val="24"/>
        </w:rPr>
        <w:t>записи о государственной регистрации ДДУ (в случае прекращения</w:t>
      </w:r>
      <w:r w:rsidRPr="00A37D30">
        <w:rPr>
          <w:rFonts w:ascii="Times New Roman" w:eastAsia="Times New Roman" w:hAnsi="Times New Roman"/>
          <w:sz w:val="24"/>
          <w:szCs w:val="24"/>
          <w:lang w:eastAsia="ru-RU"/>
        </w:rPr>
        <w:t xml:space="preserve"> </w:t>
      </w:r>
      <w:r w:rsidRPr="00A37D30">
        <w:rPr>
          <w:rFonts w:ascii="Times New Roman" w:hAnsi="Times New Roman"/>
          <w:sz w:val="24"/>
        </w:rPr>
        <w:t>/ расторжения</w:t>
      </w:r>
      <w:r w:rsidRPr="00A37D30">
        <w:rPr>
          <w:rFonts w:ascii="Times New Roman" w:eastAsia="Times New Roman" w:hAnsi="Times New Roman"/>
          <w:sz w:val="24"/>
          <w:szCs w:val="24"/>
          <w:lang w:eastAsia="ru-RU"/>
        </w:rPr>
        <w:t xml:space="preserve"> </w:t>
      </w:r>
      <w:r w:rsidRPr="00A37D30">
        <w:rPr>
          <w:rFonts w:ascii="Times New Roman" w:hAnsi="Times New Roman"/>
          <w:sz w:val="24"/>
        </w:rPr>
        <w:t xml:space="preserve">/ одностороннего отказа одной из </w:t>
      </w:r>
      <w:r w:rsidR="009A5B7F" w:rsidRPr="00A37D30">
        <w:rPr>
          <w:rFonts w:ascii="Times New Roman" w:hAnsi="Times New Roman"/>
          <w:sz w:val="24"/>
        </w:rPr>
        <w:t xml:space="preserve">Сторон </w:t>
      </w:r>
      <w:r w:rsidRPr="00A37D30">
        <w:rPr>
          <w:rFonts w:ascii="Times New Roman" w:hAnsi="Times New Roman"/>
          <w:sz w:val="24"/>
        </w:rPr>
        <w:t>от исполнения ДДУ)</w:t>
      </w:r>
      <w:r w:rsidRPr="00A37D30">
        <w:rPr>
          <w:rFonts w:ascii="Times New Roman" w:eastAsia="Times New Roman" w:hAnsi="Times New Roman"/>
          <w:sz w:val="24"/>
          <w:szCs w:val="24"/>
          <w:lang w:eastAsia="ru-RU"/>
        </w:rPr>
        <w:t xml:space="preserve">; </w:t>
      </w:r>
    </w:p>
    <w:p w14:paraId="79602188"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eastAsia="Times New Roman" w:hAnsi="Times New Roman"/>
          <w:sz w:val="24"/>
          <w:szCs w:val="24"/>
          <w:lang w:eastAsia="ru-RU"/>
        </w:rPr>
        <w:t>– </w:t>
      </w:r>
      <w:r w:rsidRPr="00A37D30">
        <w:rPr>
          <w:rFonts w:ascii="Times New Roman" w:hAnsi="Times New Roman"/>
          <w:sz w:val="24"/>
        </w:rPr>
        <w:t>истечение срока условного депонирования;</w:t>
      </w:r>
    </w:p>
    <w:p w14:paraId="77F35D2F" w14:textId="77777777"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eastAsia="Times New Roman" w:hAnsi="Times New Roman"/>
          <w:sz w:val="24"/>
          <w:szCs w:val="24"/>
          <w:lang w:eastAsia="ru-RU"/>
        </w:rPr>
        <w:t>– </w:t>
      </w:r>
      <w:r w:rsidRPr="00A37D30">
        <w:rPr>
          <w:rFonts w:ascii="Times New Roman" w:hAnsi="Times New Roman"/>
          <w:sz w:val="24"/>
        </w:rPr>
        <w:t>по иным основаниям, предусмотренным законодательством.</w:t>
      </w:r>
    </w:p>
    <w:p w14:paraId="4E4ABACD" w14:textId="77777777" w:rsidR="00EA49D4" w:rsidRPr="00A37D30" w:rsidRDefault="00EA49D4" w:rsidP="00EA49D4">
      <w:pPr>
        <w:pStyle w:val="a8"/>
        <w:spacing w:after="0" w:line="240" w:lineRule="auto"/>
        <w:ind w:left="0" w:firstLine="709"/>
        <w:jc w:val="both"/>
        <w:rPr>
          <w:rFonts w:ascii="Times New Roman" w:hAnsi="Times New Roman"/>
          <w:sz w:val="24"/>
        </w:rPr>
      </w:pPr>
      <w:r w:rsidRPr="00A37D30">
        <w:rPr>
          <w:rFonts w:ascii="Times New Roman" w:hAnsi="Times New Roman"/>
          <w:sz w:val="24"/>
        </w:rPr>
        <w:t xml:space="preserve">7.3. В случае прекращения </w:t>
      </w:r>
      <w:r w:rsidR="009A5B7F" w:rsidRPr="00A37D30">
        <w:rPr>
          <w:rFonts w:ascii="Times New Roman" w:hAnsi="Times New Roman"/>
          <w:sz w:val="24"/>
        </w:rPr>
        <w:t xml:space="preserve">действия </w:t>
      </w:r>
      <w:r w:rsidRPr="00A37D30">
        <w:rPr>
          <w:rFonts w:ascii="Times New Roman" w:hAnsi="Times New Roman"/>
          <w:sz w:val="24"/>
        </w:rPr>
        <w:t xml:space="preserve">Договора Счет подлежит закрытию не позднее дня, следующего за днем перечисления по </w:t>
      </w:r>
      <w:r w:rsidR="00A3046F" w:rsidRPr="00A37D30">
        <w:rPr>
          <w:rFonts w:ascii="Times New Roman" w:hAnsi="Times New Roman"/>
          <w:sz w:val="24"/>
        </w:rPr>
        <w:t>о</w:t>
      </w:r>
      <w:r w:rsidRPr="00A37D30">
        <w:rPr>
          <w:rFonts w:ascii="Times New Roman" w:hAnsi="Times New Roman"/>
          <w:sz w:val="24"/>
        </w:rPr>
        <w:t xml:space="preserve">снованиям, предусмотренным Законом № 214-ФЗ, Депонируемой суммы в пользу Депонента или Бенефициара. </w:t>
      </w:r>
    </w:p>
    <w:p w14:paraId="53D8DDF8" w14:textId="41C8668F" w:rsidR="008141B4" w:rsidRPr="00A37D30" w:rsidRDefault="008141B4" w:rsidP="00EA49D4">
      <w:pPr>
        <w:pStyle w:val="a8"/>
        <w:spacing w:after="0" w:line="240" w:lineRule="auto"/>
        <w:ind w:left="0" w:firstLine="709"/>
        <w:jc w:val="both"/>
        <w:rPr>
          <w:rFonts w:ascii="Times New Roman" w:hAnsi="Times New Roman"/>
          <w:sz w:val="24"/>
        </w:rPr>
      </w:pPr>
      <w:r w:rsidRPr="00A37D30">
        <w:rPr>
          <w:rFonts w:ascii="Times New Roman" w:hAnsi="Times New Roman"/>
          <w:sz w:val="24"/>
        </w:rPr>
        <w:lastRenderedPageBreak/>
        <w:t>7.4. Банк вправе в одностороннем порядке отказаться от Договора при невнесении денежных средств на Счет в течение более 3 (Трех) месяцев со дня заключения настоящего Договора.</w:t>
      </w:r>
    </w:p>
    <w:p w14:paraId="23ED2583" w14:textId="11FB44CC" w:rsidR="00CA205A" w:rsidRPr="00A37D30" w:rsidRDefault="00CA205A" w:rsidP="00CA205A">
      <w:pPr>
        <w:pStyle w:val="a8"/>
        <w:spacing w:after="0" w:line="240" w:lineRule="auto"/>
        <w:ind w:left="0" w:firstLine="709"/>
        <w:jc w:val="both"/>
        <w:rPr>
          <w:rFonts w:ascii="Times New Roman" w:hAnsi="Times New Roman"/>
          <w:sz w:val="24"/>
        </w:rPr>
      </w:pPr>
      <w:r w:rsidRPr="00A37D30">
        <w:rPr>
          <w:rFonts w:ascii="Times New Roman" w:hAnsi="Times New Roman"/>
          <w:sz w:val="24"/>
        </w:rPr>
        <w:t>7.</w:t>
      </w:r>
      <w:r w:rsidR="00E03E25" w:rsidRPr="00A37D30">
        <w:rPr>
          <w:rFonts w:ascii="Times New Roman" w:hAnsi="Times New Roman"/>
          <w:sz w:val="24"/>
        </w:rPr>
        <w:t>5</w:t>
      </w:r>
      <w:r w:rsidRPr="00A37D30">
        <w:rPr>
          <w:rFonts w:ascii="Times New Roman" w:hAnsi="Times New Roman"/>
          <w:sz w:val="24"/>
        </w:rPr>
        <w:t>.</w:t>
      </w:r>
      <w:r w:rsidRPr="00A37D30">
        <w:rPr>
          <w:rFonts w:ascii="Times New Roman" w:eastAsia="Times New Roman" w:hAnsi="Times New Roman"/>
          <w:sz w:val="24"/>
          <w:szCs w:val="24"/>
          <w:lang w:eastAsia="ru-RU"/>
        </w:rPr>
        <w:t> </w:t>
      </w:r>
      <w:proofErr w:type="gramStart"/>
      <w:r w:rsidRPr="00A37D30">
        <w:rPr>
          <w:rFonts w:ascii="Times New Roman" w:hAnsi="Times New Roman"/>
          <w:sz w:val="24"/>
        </w:rPr>
        <w:t>В течение срока условного депонирования (до предоставления Бенефициаром надлежаще оформленных документов для перечисления денежных средств со Счета) Банк имеет право на расторжение в одностороннем порядке Договора с Депонентом</w:t>
      </w:r>
      <w:r w:rsidRPr="00A37D30">
        <w:rPr>
          <w:rFonts w:ascii="Times New Roman" w:eastAsia="Times New Roman" w:hAnsi="Times New Roman"/>
          <w:sz w:val="24"/>
          <w:szCs w:val="24"/>
          <w:lang w:eastAsia="ru-RU"/>
        </w:rPr>
        <w:t xml:space="preserve"> / </w:t>
      </w:r>
      <w:r w:rsidRPr="00A37D30">
        <w:rPr>
          <w:rFonts w:ascii="Times New Roman" w:hAnsi="Times New Roman"/>
          <w:sz w:val="24"/>
        </w:rPr>
        <w:t xml:space="preserve">Бенефициаром по основаниям, указанным в </w:t>
      </w:r>
      <w:hyperlink r:id="rId10" w:history="1">
        <w:r w:rsidRPr="00A37D30">
          <w:rPr>
            <w:rFonts w:ascii="Times New Roman" w:hAnsi="Times New Roman"/>
            <w:sz w:val="24"/>
          </w:rPr>
          <w:t>пункте 5.2 статьи 7</w:t>
        </w:r>
      </w:hyperlink>
      <w:r w:rsidRPr="00A37D30">
        <w:rPr>
          <w:rFonts w:ascii="Times New Roman" w:hAnsi="Times New Roman"/>
          <w:sz w:val="24"/>
        </w:rPr>
        <w:t xml:space="preserve"> Федерального закона от </w:t>
      </w:r>
      <w:r w:rsidRPr="00A37D30">
        <w:rPr>
          <w:rFonts w:ascii="Times New Roman" w:eastAsia="Times New Roman" w:hAnsi="Times New Roman"/>
          <w:sz w:val="24"/>
          <w:szCs w:val="24"/>
          <w:lang w:eastAsia="ru-RU"/>
        </w:rPr>
        <w:t>07.08.</w:t>
      </w:r>
      <w:r w:rsidRPr="00A37D30">
        <w:rPr>
          <w:rFonts w:ascii="Times New Roman" w:hAnsi="Times New Roman"/>
          <w:sz w:val="24"/>
        </w:rPr>
        <w:t>2001 № 115-ФЗ «О противодействии легализации (отмыванию) доходов, полученных преступным путем, и финансированию терроризма».</w:t>
      </w:r>
      <w:proofErr w:type="gramEnd"/>
      <w:r w:rsidRPr="00A37D30">
        <w:rPr>
          <w:rFonts w:ascii="Times New Roman" w:hAnsi="Times New Roman"/>
          <w:sz w:val="24"/>
        </w:rPr>
        <w:t xml:space="preserve"> При этом Банк направляет уведомление о расторжении Депоненту и Бенефициару и осуществляет возврат Депонируемой суммы, находящейся на дату расторжения на Счете, Депоненту по реквизитам, указанным в Индивидуальных условиях</w:t>
      </w:r>
      <w:r w:rsidR="00CE5C4F" w:rsidRPr="00A37D30">
        <w:rPr>
          <w:rFonts w:ascii="Times New Roman" w:hAnsi="Times New Roman"/>
          <w:sz w:val="24"/>
        </w:rPr>
        <w:t xml:space="preserve"> и </w:t>
      </w:r>
      <w:r w:rsidR="00A3046F" w:rsidRPr="00A37D30">
        <w:rPr>
          <w:rFonts w:ascii="Times New Roman" w:hAnsi="Times New Roman"/>
          <w:sz w:val="24"/>
        </w:rPr>
        <w:t>ДДУ</w:t>
      </w:r>
      <w:r w:rsidRPr="00A37D30">
        <w:rPr>
          <w:rFonts w:ascii="Times New Roman" w:hAnsi="Times New Roman"/>
          <w:sz w:val="24"/>
        </w:rPr>
        <w:t xml:space="preserve">. Договор считается расторгнутым по </w:t>
      </w:r>
      <w:proofErr w:type="gramStart"/>
      <w:r w:rsidRPr="00A37D30">
        <w:rPr>
          <w:rFonts w:ascii="Times New Roman" w:hAnsi="Times New Roman"/>
          <w:sz w:val="24"/>
        </w:rPr>
        <w:t>истечении</w:t>
      </w:r>
      <w:proofErr w:type="gramEnd"/>
      <w:r w:rsidRPr="00A37D30">
        <w:rPr>
          <w:rFonts w:ascii="Times New Roman" w:hAnsi="Times New Roman"/>
          <w:sz w:val="24"/>
        </w:rPr>
        <w:t xml:space="preserve"> 60 дней со дня направления Банком уведомления о расторжении.</w:t>
      </w:r>
    </w:p>
    <w:p w14:paraId="5BC4E0AA" w14:textId="6F8AF097" w:rsidR="00F72903" w:rsidRPr="00A37D30" w:rsidRDefault="0058303A" w:rsidP="00241939">
      <w:pPr>
        <w:pStyle w:val="a8"/>
        <w:spacing w:after="0" w:line="240" w:lineRule="auto"/>
        <w:ind w:left="0" w:firstLine="709"/>
        <w:jc w:val="both"/>
        <w:rPr>
          <w:rFonts w:ascii="Times New Roman" w:hAnsi="Times New Roman"/>
          <w:sz w:val="24"/>
        </w:rPr>
      </w:pPr>
      <w:r w:rsidRPr="00A37D30">
        <w:rPr>
          <w:rFonts w:ascii="Times New Roman" w:hAnsi="Times New Roman"/>
          <w:sz w:val="24"/>
        </w:rPr>
        <w:t>7.</w:t>
      </w:r>
      <w:r w:rsidR="00E03E25" w:rsidRPr="00A37D30">
        <w:rPr>
          <w:rFonts w:ascii="Times New Roman" w:hAnsi="Times New Roman"/>
          <w:sz w:val="24"/>
        </w:rPr>
        <w:t>6</w:t>
      </w:r>
      <w:r w:rsidRPr="00A37D30">
        <w:rPr>
          <w:rFonts w:ascii="Times New Roman" w:hAnsi="Times New Roman"/>
          <w:sz w:val="24"/>
        </w:rPr>
        <w:t>.</w:t>
      </w:r>
      <w:r w:rsidRPr="00A37D30">
        <w:rPr>
          <w:rFonts w:ascii="Times New Roman" w:eastAsia="Times New Roman" w:hAnsi="Times New Roman"/>
          <w:sz w:val="24"/>
          <w:szCs w:val="24"/>
          <w:lang w:eastAsia="ru-RU"/>
        </w:rPr>
        <w:t> </w:t>
      </w:r>
      <w:proofErr w:type="gramStart"/>
      <w:r w:rsidR="00F72903" w:rsidRPr="00A37D30">
        <w:rPr>
          <w:rFonts w:ascii="Times New Roman" w:hAnsi="Times New Roman"/>
          <w:sz w:val="24"/>
        </w:rPr>
        <w:t>Договор</w:t>
      </w:r>
      <w:proofErr w:type="gramEnd"/>
      <w:r w:rsidR="00F72903" w:rsidRPr="00A37D30">
        <w:rPr>
          <w:rFonts w:ascii="Times New Roman" w:hAnsi="Times New Roman"/>
          <w:sz w:val="24"/>
        </w:rPr>
        <w:t xml:space="preserve"> может быть расторгнут досрочно по взаимному согласию всех Сторон. </w:t>
      </w:r>
    </w:p>
    <w:p w14:paraId="2AEBBDF0" w14:textId="403CD0AF" w:rsidR="00F72903" w:rsidRPr="00A37D30" w:rsidRDefault="00F72903" w:rsidP="00731368">
      <w:pPr>
        <w:spacing w:after="0" w:line="240" w:lineRule="auto"/>
        <w:ind w:firstLine="709"/>
        <w:contextualSpacing/>
        <w:jc w:val="both"/>
        <w:rPr>
          <w:rFonts w:ascii="Times New Roman" w:hAnsi="Times New Roman"/>
          <w:sz w:val="24"/>
        </w:rPr>
      </w:pPr>
      <w:r w:rsidRPr="00A37D30">
        <w:rPr>
          <w:rFonts w:ascii="Times New Roman" w:hAnsi="Times New Roman"/>
          <w:sz w:val="24"/>
        </w:rPr>
        <w:t>7.</w:t>
      </w:r>
      <w:r w:rsidR="00E03E25" w:rsidRPr="00A37D30">
        <w:rPr>
          <w:rFonts w:ascii="Times New Roman" w:hAnsi="Times New Roman"/>
          <w:sz w:val="24"/>
        </w:rPr>
        <w:t>7</w:t>
      </w:r>
      <w:r w:rsidR="0058303A" w:rsidRPr="00A37D30">
        <w:rPr>
          <w:rFonts w:ascii="Times New Roman" w:hAnsi="Times New Roman"/>
          <w:sz w:val="24"/>
        </w:rPr>
        <w:t>.</w:t>
      </w:r>
      <w:r w:rsidR="0058303A" w:rsidRPr="00A37D30">
        <w:rPr>
          <w:rFonts w:ascii="Times New Roman" w:eastAsia="Times New Roman" w:hAnsi="Times New Roman"/>
          <w:sz w:val="24"/>
          <w:szCs w:val="24"/>
          <w:lang w:eastAsia="ru-RU"/>
        </w:rPr>
        <w:t> </w:t>
      </w:r>
      <w:r w:rsidRPr="00A37D30">
        <w:rPr>
          <w:rFonts w:ascii="Times New Roman" w:hAnsi="Times New Roman"/>
          <w:sz w:val="24"/>
        </w:rPr>
        <w:t>Споры по Договору разрешаются путем предъявления</w:t>
      </w:r>
      <w:r w:rsidR="002C6254" w:rsidRPr="00A37D30">
        <w:rPr>
          <w:rFonts w:ascii="Times New Roman" w:hAnsi="Times New Roman"/>
          <w:sz w:val="24"/>
        </w:rPr>
        <w:t xml:space="preserve"> письменных претензий, а при </w:t>
      </w:r>
      <w:proofErr w:type="spellStart"/>
      <w:r w:rsidR="002C6254" w:rsidRPr="00A37D30">
        <w:rPr>
          <w:rFonts w:ascii="Times New Roman" w:hAnsi="Times New Roman"/>
          <w:sz w:val="24"/>
        </w:rPr>
        <w:t>не</w:t>
      </w:r>
      <w:r w:rsidRPr="00A37D30">
        <w:rPr>
          <w:rFonts w:ascii="Times New Roman" w:hAnsi="Times New Roman"/>
          <w:sz w:val="24"/>
        </w:rPr>
        <w:t>достижении</w:t>
      </w:r>
      <w:proofErr w:type="spellEnd"/>
      <w:r w:rsidRPr="00A37D30">
        <w:rPr>
          <w:rFonts w:ascii="Times New Roman" w:hAnsi="Times New Roman"/>
          <w:sz w:val="24"/>
        </w:rPr>
        <w:t xml:space="preserve"> согласия по возникшему спору подлежат передаче на рассмотрение в Хорошевский районный суд г. Москвы.</w:t>
      </w:r>
    </w:p>
    <w:p w14:paraId="30E27468" w14:textId="781E9EEA" w:rsidR="00F72903" w:rsidRPr="00A37D30" w:rsidRDefault="00F72903" w:rsidP="00731368">
      <w:pPr>
        <w:pStyle w:val="a8"/>
        <w:spacing w:after="0" w:line="240" w:lineRule="auto"/>
        <w:ind w:left="0" w:firstLine="709"/>
        <w:jc w:val="both"/>
        <w:rPr>
          <w:rFonts w:ascii="Times New Roman" w:hAnsi="Times New Roman"/>
          <w:sz w:val="24"/>
        </w:rPr>
      </w:pPr>
      <w:r w:rsidRPr="00A37D30">
        <w:rPr>
          <w:rFonts w:ascii="Times New Roman" w:hAnsi="Times New Roman"/>
          <w:sz w:val="24"/>
        </w:rPr>
        <w:t>7.</w:t>
      </w:r>
      <w:r w:rsidR="00E03E25" w:rsidRPr="00A37D30">
        <w:rPr>
          <w:rFonts w:ascii="Times New Roman" w:hAnsi="Times New Roman"/>
          <w:sz w:val="24"/>
        </w:rPr>
        <w:t>8</w:t>
      </w:r>
      <w:r w:rsidRPr="00A37D30">
        <w:rPr>
          <w:rFonts w:ascii="Times New Roman" w:hAnsi="Times New Roman"/>
          <w:sz w:val="24"/>
        </w:rPr>
        <w:t>.</w:t>
      </w:r>
      <w:r w:rsidR="0058303A" w:rsidRPr="00A37D30">
        <w:rPr>
          <w:rFonts w:ascii="Times New Roman" w:eastAsia="Times New Roman" w:hAnsi="Times New Roman"/>
          <w:sz w:val="24"/>
          <w:szCs w:val="24"/>
          <w:lang w:eastAsia="ru-RU"/>
        </w:rPr>
        <w:t> </w:t>
      </w:r>
      <w:r w:rsidRPr="00A37D30">
        <w:rPr>
          <w:rFonts w:ascii="Times New Roman" w:hAnsi="Times New Roman"/>
          <w:sz w:val="24"/>
        </w:rPr>
        <w:t>Все изменения и дополнения к Договору являются действительными, если они совершены в письменной форме путем подписания единого документа Сторонами.</w:t>
      </w:r>
    </w:p>
    <w:p w14:paraId="7A9899E9" w14:textId="105498BC" w:rsidR="00874E83" w:rsidRPr="00A37D30" w:rsidRDefault="00811D11" w:rsidP="002241A1">
      <w:pPr>
        <w:spacing w:after="0" w:line="240" w:lineRule="auto"/>
        <w:jc w:val="both"/>
        <w:rPr>
          <w:rFonts w:ascii="Times New Roman" w:eastAsia="Times New Roman" w:hAnsi="Times New Roman"/>
          <w:lang w:eastAsia="ru-RU"/>
        </w:rPr>
      </w:pPr>
      <w:r w:rsidRPr="00A37D30">
        <w:rPr>
          <w:rFonts w:ascii="Times New Roman" w:hAnsi="Times New Roman"/>
          <w:sz w:val="24"/>
        </w:rPr>
        <w:t xml:space="preserve">            </w:t>
      </w:r>
      <w:r w:rsidR="00F72903" w:rsidRPr="00A37D30">
        <w:rPr>
          <w:rFonts w:ascii="Times New Roman" w:hAnsi="Times New Roman"/>
          <w:sz w:val="24"/>
        </w:rPr>
        <w:t>7.</w:t>
      </w:r>
      <w:r w:rsidR="00E03E25" w:rsidRPr="00A37D30">
        <w:rPr>
          <w:rFonts w:ascii="Times New Roman" w:hAnsi="Times New Roman"/>
          <w:sz w:val="24"/>
        </w:rPr>
        <w:t>9</w:t>
      </w:r>
      <w:r w:rsidR="00F72903" w:rsidRPr="00A37D30">
        <w:rPr>
          <w:rFonts w:ascii="Times New Roman" w:hAnsi="Times New Roman"/>
          <w:sz w:val="24"/>
        </w:rPr>
        <w:t>.</w:t>
      </w:r>
      <w:r w:rsidR="0058303A" w:rsidRPr="00A37D30">
        <w:rPr>
          <w:rFonts w:ascii="Times New Roman" w:eastAsia="Times New Roman" w:hAnsi="Times New Roman"/>
          <w:sz w:val="24"/>
          <w:szCs w:val="24"/>
          <w:lang w:eastAsia="ru-RU"/>
        </w:rPr>
        <w:t> </w:t>
      </w:r>
      <w:r w:rsidR="00F72903" w:rsidRPr="00A37D30">
        <w:rPr>
          <w:rFonts w:ascii="Times New Roman" w:hAnsi="Times New Roman"/>
          <w:sz w:val="24"/>
        </w:rPr>
        <w:t>В случае изменения законодательства и нормативных актов Банка России, затрагивающих положения Договора, Договор применяется в части, не противоречащей вышеуказанным актам.</w:t>
      </w:r>
    </w:p>
    <w:sectPr w:rsidR="00874E83" w:rsidRPr="00A37D30" w:rsidSect="00DD11FE">
      <w:headerReference w:type="even" r:id="rId11"/>
      <w:headerReference w:type="default" r:id="rId12"/>
      <w:footerReference w:type="default" r:id="rId13"/>
      <w:footerReference w:type="first" r:id="rId14"/>
      <w:type w:val="continuous"/>
      <w:pgSz w:w="11906" w:h="16838" w:code="9"/>
      <w:pgMar w:top="567" w:right="851" w:bottom="1021" w:left="141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A42AC" w15:done="0"/>
  <w15:commentEx w15:paraId="77BE5970" w15:done="0"/>
  <w15:commentEx w15:paraId="484AD983" w15:done="0"/>
  <w15:commentEx w15:paraId="4313CE41" w15:done="0"/>
  <w15:commentEx w15:paraId="7749DF31" w15:done="0"/>
  <w15:commentEx w15:paraId="20219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41C0" w14:textId="77777777" w:rsidR="00242083" w:rsidRDefault="00242083" w:rsidP="008D7846">
      <w:pPr>
        <w:spacing w:after="0" w:line="240" w:lineRule="auto"/>
      </w:pPr>
      <w:r>
        <w:separator/>
      </w:r>
    </w:p>
  </w:endnote>
  <w:endnote w:type="continuationSeparator" w:id="0">
    <w:p w14:paraId="3E14C218" w14:textId="77777777" w:rsidR="00242083" w:rsidRDefault="00242083" w:rsidP="008D7846">
      <w:pPr>
        <w:spacing w:after="0" w:line="240" w:lineRule="auto"/>
      </w:pPr>
      <w:r>
        <w:continuationSeparator/>
      </w:r>
    </w:p>
  </w:endnote>
  <w:endnote w:type="continuationNotice" w:id="1">
    <w:p w14:paraId="2DDC1AA9" w14:textId="77777777" w:rsidR="00242083" w:rsidRDefault="00242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TB Group Cond Light">
    <w:altName w:val="VTB Group Cond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6B95" w14:textId="505585F0" w:rsidR="00E0060F" w:rsidRPr="006C3696" w:rsidRDefault="00E0060F" w:rsidP="00227189">
    <w:pPr>
      <w:pStyle w:val="af3"/>
      <w:spacing w:after="0" w:line="240" w:lineRule="auto"/>
      <w:rPr>
        <w:sz w:val="12"/>
        <w:szCs w:val="1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4939" w14:textId="06B9FA85" w:rsidR="00E0060F" w:rsidRPr="006C3696" w:rsidRDefault="00E0060F" w:rsidP="00B13A38">
    <w:pPr>
      <w:pStyle w:val="af3"/>
      <w:spacing w:after="0" w:line="240"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F9D9" w14:textId="77777777" w:rsidR="00242083" w:rsidRDefault="00242083" w:rsidP="008D7846">
      <w:pPr>
        <w:spacing w:after="0" w:line="240" w:lineRule="auto"/>
      </w:pPr>
      <w:r>
        <w:separator/>
      </w:r>
    </w:p>
  </w:footnote>
  <w:footnote w:type="continuationSeparator" w:id="0">
    <w:p w14:paraId="16D2EC56" w14:textId="77777777" w:rsidR="00242083" w:rsidRDefault="00242083" w:rsidP="008D7846">
      <w:pPr>
        <w:spacing w:after="0" w:line="240" w:lineRule="auto"/>
      </w:pPr>
      <w:r>
        <w:continuationSeparator/>
      </w:r>
    </w:p>
  </w:footnote>
  <w:footnote w:type="continuationNotice" w:id="1">
    <w:p w14:paraId="7641BD84" w14:textId="77777777" w:rsidR="00242083" w:rsidRDefault="002420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A9F6" w14:textId="77777777" w:rsidR="00E0060F" w:rsidRDefault="00E0060F" w:rsidP="00EA57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F13B4E" w14:textId="77777777" w:rsidR="00E0060F" w:rsidRDefault="00E006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3BDA" w14:textId="0162BADF" w:rsidR="00E0060F" w:rsidRPr="001C67F8" w:rsidRDefault="00E0060F" w:rsidP="001C67F8">
    <w:pPr>
      <w:pStyle w:val="a3"/>
      <w:jc w:val="center"/>
      <w:rPr>
        <w:rFonts w:ascii="Times New Roman" w:hAnsi="Times New Roman"/>
      </w:rPr>
    </w:pPr>
    <w:r w:rsidRPr="001C67F8">
      <w:rPr>
        <w:rFonts w:ascii="Times New Roman" w:hAnsi="Times New Roman"/>
      </w:rPr>
      <w:fldChar w:fldCharType="begin"/>
    </w:r>
    <w:r w:rsidRPr="001C67F8">
      <w:rPr>
        <w:rFonts w:ascii="Times New Roman" w:hAnsi="Times New Roman"/>
      </w:rPr>
      <w:instrText>PAGE   \* MERGEFORMAT</w:instrText>
    </w:r>
    <w:r w:rsidRPr="001C67F8">
      <w:rPr>
        <w:rFonts w:ascii="Times New Roman" w:hAnsi="Times New Roman"/>
      </w:rPr>
      <w:fldChar w:fldCharType="separate"/>
    </w:r>
    <w:r w:rsidR="00E82952">
      <w:rPr>
        <w:rFonts w:ascii="Times New Roman" w:hAnsi="Times New Roman"/>
        <w:noProof/>
      </w:rPr>
      <w:t>2</w:t>
    </w:r>
    <w:r w:rsidRPr="001C67F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8C"/>
    <w:multiLevelType w:val="multilevel"/>
    <w:tmpl w:val="EBD0290C"/>
    <w:lvl w:ilvl="0">
      <w:start w:val="1"/>
      <w:numFmt w:val="decimal"/>
      <w:lvlText w:val="%1."/>
      <w:lvlJc w:val="left"/>
      <w:pPr>
        <w:ind w:left="644" w:hanging="360"/>
      </w:pPr>
      <w:rPr>
        <w:rFonts w:hint="default"/>
        <w:b/>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CD6E4D"/>
    <w:multiLevelType w:val="hybridMultilevel"/>
    <w:tmpl w:val="AD82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72FC1"/>
    <w:multiLevelType w:val="multilevel"/>
    <w:tmpl w:val="03704968"/>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3">
    <w:nsid w:val="1BDA366C"/>
    <w:multiLevelType w:val="hybridMultilevel"/>
    <w:tmpl w:val="F77E2142"/>
    <w:lvl w:ilvl="0" w:tplc="55C272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118D4"/>
    <w:multiLevelType w:val="hybridMultilevel"/>
    <w:tmpl w:val="BBC64222"/>
    <w:lvl w:ilvl="0" w:tplc="FE76B0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C61485"/>
    <w:multiLevelType w:val="hybridMultilevel"/>
    <w:tmpl w:val="AB4652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F784F"/>
    <w:multiLevelType w:val="multilevel"/>
    <w:tmpl w:val="680C325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16"/>
        </w:tabs>
        <w:ind w:left="716" w:hanging="432"/>
      </w:pPr>
      <w:rPr>
        <w:rFonts w:hint="default"/>
        <w:strike w:val="0"/>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F236760"/>
    <w:multiLevelType w:val="hybridMultilevel"/>
    <w:tmpl w:val="F452B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лдарев Павел Сергеевич">
    <w15:presenceInfo w15:providerId="None" w15:userId="Болдарев Павел Сергеевич"/>
  </w15:person>
  <w15:person w15:author="Администратор">
    <w15:presenceInfo w15:providerId="None" w15:userId="Администра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9"/>
    <w:rsid w:val="000003C9"/>
    <w:rsid w:val="000065A7"/>
    <w:rsid w:val="00012118"/>
    <w:rsid w:val="00036C18"/>
    <w:rsid w:val="0004187E"/>
    <w:rsid w:val="00045324"/>
    <w:rsid w:val="00045BEF"/>
    <w:rsid w:val="0004784A"/>
    <w:rsid w:val="00051F48"/>
    <w:rsid w:val="00053399"/>
    <w:rsid w:val="00055FF1"/>
    <w:rsid w:val="00092477"/>
    <w:rsid w:val="00094DA6"/>
    <w:rsid w:val="000A28DE"/>
    <w:rsid w:val="000A32D0"/>
    <w:rsid w:val="000B2A1B"/>
    <w:rsid w:val="000B44E6"/>
    <w:rsid w:val="000B5306"/>
    <w:rsid w:val="000C012E"/>
    <w:rsid w:val="000C585A"/>
    <w:rsid w:val="000D0034"/>
    <w:rsid w:val="000D04BB"/>
    <w:rsid w:val="000E4216"/>
    <w:rsid w:val="000F1E48"/>
    <w:rsid w:val="000F1F58"/>
    <w:rsid w:val="00103D66"/>
    <w:rsid w:val="00114EE2"/>
    <w:rsid w:val="001206FB"/>
    <w:rsid w:val="00124BF7"/>
    <w:rsid w:val="00125883"/>
    <w:rsid w:val="00127735"/>
    <w:rsid w:val="0013097E"/>
    <w:rsid w:val="00130CEB"/>
    <w:rsid w:val="00134F7C"/>
    <w:rsid w:val="001379E0"/>
    <w:rsid w:val="00141D0A"/>
    <w:rsid w:val="00142CE9"/>
    <w:rsid w:val="00143852"/>
    <w:rsid w:val="00150361"/>
    <w:rsid w:val="001555A6"/>
    <w:rsid w:val="00156474"/>
    <w:rsid w:val="00157F4B"/>
    <w:rsid w:val="00163CD5"/>
    <w:rsid w:val="00163D3A"/>
    <w:rsid w:val="001643BF"/>
    <w:rsid w:val="00171D6C"/>
    <w:rsid w:val="001721A1"/>
    <w:rsid w:val="00175D0A"/>
    <w:rsid w:val="001771CA"/>
    <w:rsid w:val="001813D9"/>
    <w:rsid w:val="00185D51"/>
    <w:rsid w:val="00185E2F"/>
    <w:rsid w:val="00186485"/>
    <w:rsid w:val="00191267"/>
    <w:rsid w:val="001A469F"/>
    <w:rsid w:val="001A52D8"/>
    <w:rsid w:val="001A5494"/>
    <w:rsid w:val="001B3588"/>
    <w:rsid w:val="001C0134"/>
    <w:rsid w:val="001C67F8"/>
    <w:rsid w:val="001C7865"/>
    <w:rsid w:val="001D009C"/>
    <w:rsid w:val="001D36DD"/>
    <w:rsid w:val="001D3D6E"/>
    <w:rsid w:val="001E39FF"/>
    <w:rsid w:val="001E60BA"/>
    <w:rsid w:val="001F4B02"/>
    <w:rsid w:val="00207A38"/>
    <w:rsid w:val="00211F46"/>
    <w:rsid w:val="00213CB8"/>
    <w:rsid w:val="00215742"/>
    <w:rsid w:val="0021676D"/>
    <w:rsid w:val="0022093B"/>
    <w:rsid w:val="002226D0"/>
    <w:rsid w:val="002241A1"/>
    <w:rsid w:val="00227189"/>
    <w:rsid w:val="002312BC"/>
    <w:rsid w:val="002317DC"/>
    <w:rsid w:val="00235EE3"/>
    <w:rsid w:val="0023749A"/>
    <w:rsid w:val="00241939"/>
    <w:rsid w:val="002419CA"/>
    <w:rsid w:val="00242083"/>
    <w:rsid w:val="0024488F"/>
    <w:rsid w:val="002468A8"/>
    <w:rsid w:val="00246E5C"/>
    <w:rsid w:val="00251B6C"/>
    <w:rsid w:val="002534E3"/>
    <w:rsid w:val="00253F6D"/>
    <w:rsid w:val="002541CF"/>
    <w:rsid w:val="00255261"/>
    <w:rsid w:val="002570BC"/>
    <w:rsid w:val="00260C91"/>
    <w:rsid w:val="00264D47"/>
    <w:rsid w:val="00271A8C"/>
    <w:rsid w:val="00271D0E"/>
    <w:rsid w:val="00277181"/>
    <w:rsid w:val="00281F36"/>
    <w:rsid w:val="00282626"/>
    <w:rsid w:val="00285D42"/>
    <w:rsid w:val="0028658C"/>
    <w:rsid w:val="00297B65"/>
    <w:rsid w:val="00297E49"/>
    <w:rsid w:val="002A02AD"/>
    <w:rsid w:val="002A223A"/>
    <w:rsid w:val="002A25D8"/>
    <w:rsid w:val="002A5F96"/>
    <w:rsid w:val="002A74E0"/>
    <w:rsid w:val="002B030F"/>
    <w:rsid w:val="002B6A2D"/>
    <w:rsid w:val="002C3689"/>
    <w:rsid w:val="002C5142"/>
    <w:rsid w:val="002C6254"/>
    <w:rsid w:val="002C7543"/>
    <w:rsid w:val="003133AB"/>
    <w:rsid w:val="00316386"/>
    <w:rsid w:val="00321DB2"/>
    <w:rsid w:val="0032534C"/>
    <w:rsid w:val="0032774F"/>
    <w:rsid w:val="0033253C"/>
    <w:rsid w:val="0034101E"/>
    <w:rsid w:val="00351921"/>
    <w:rsid w:val="0035251E"/>
    <w:rsid w:val="00367EF9"/>
    <w:rsid w:val="00371CF5"/>
    <w:rsid w:val="00372958"/>
    <w:rsid w:val="00377446"/>
    <w:rsid w:val="003968CB"/>
    <w:rsid w:val="00397F59"/>
    <w:rsid w:val="003A0206"/>
    <w:rsid w:val="003A4A5C"/>
    <w:rsid w:val="003B1A1C"/>
    <w:rsid w:val="003C0DE1"/>
    <w:rsid w:val="003C1C2A"/>
    <w:rsid w:val="003C4297"/>
    <w:rsid w:val="003C4AA6"/>
    <w:rsid w:val="003C52D5"/>
    <w:rsid w:val="003D0784"/>
    <w:rsid w:val="003D17C4"/>
    <w:rsid w:val="003D18B9"/>
    <w:rsid w:val="003D6DD9"/>
    <w:rsid w:val="003F0824"/>
    <w:rsid w:val="003F251D"/>
    <w:rsid w:val="003F6822"/>
    <w:rsid w:val="00400B91"/>
    <w:rsid w:val="0040509F"/>
    <w:rsid w:val="00405720"/>
    <w:rsid w:val="0041343A"/>
    <w:rsid w:val="00425B4A"/>
    <w:rsid w:val="00425CCD"/>
    <w:rsid w:val="00434A77"/>
    <w:rsid w:val="00441095"/>
    <w:rsid w:val="00442B2D"/>
    <w:rsid w:val="004519C5"/>
    <w:rsid w:val="00462DDF"/>
    <w:rsid w:val="004649F5"/>
    <w:rsid w:val="00470460"/>
    <w:rsid w:val="00470F77"/>
    <w:rsid w:val="0047157F"/>
    <w:rsid w:val="00472E26"/>
    <w:rsid w:val="00474B29"/>
    <w:rsid w:val="00475E59"/>
    <w:rsid w:val="00477FD7"/>
    <w:rsid w:val="00483E43"/>
    <w:rsid w:val="0048505F"/>
    <w:rsid w:val="00494807"/>
    <w:rsid w:val="00494DC5"/>
    <w:rsid w:val="00497997"/>
    <w:rsid w:val="004A1785"/>
    <w:rsid w:val="004A7067"/>
    <w:rsid w:val="004A7E64"/>
    <w:rsid w:val="004B7355"/>
    <w:rsid w:val="004B7981"/>
    <w:rsid w:val="004D0ECB"/>
    <w:rsid w:val="004D0FE0"/>
    <w:rsid w:val="004E08FD"/>
    <w:rsid w:val="004E784E"/>
    <w:rsid w:val="004F7C72"/>
    <w:rsid w:val="005001F4"/>
    <w:rsid w:val="0050418D"/>
    <w:rsid w:val="00505345"/>
    <w:rsid w:val="00517BA0"/>
    <w:rsid w:val="0052048D"/>
    <w:rsid w:val="005252EA"/>
    <w:rsid w:val="005301BB"/>
    <w:rsid w:val="00535650"/>
    <w:rsid w:val="005360AE"/>
    <w:rsid w:val="00554146"/>
    <w:rsid w:val="00561AA3"/>
    <w:rsid w:val="0056607D"/>
    <w:rsid w:val="00572384"/>
    <w:rsid w:val="005815FA"/>
    <w:rsid w:val="00581DA6"/>
    <w:rsid w:val="0058303A"/>
    <w:rsid w:val="005836BC"/>
    <w:rsid w:val="00583F22"/>
    <w:rsid w:val="00591B4B"/>
    <w:rsid w:val="00596746"/>
    <w:rsid w:val="005970CA"/>
    <w:rsid w:val="005A3B68"/>
    <w:rsid w:val="005A7162"/>
    <w:rsid w:val="005B0A77"/>
    <w:rsid w:val="005B18AC"/>
    <w:rsid w:val="005B1D91"/>
    <w:rsid w:val="005B370C"/>
    <w:rsid w:val="005B796D"/>
    <w:rsid w:val="005D649C"/>
    <w:rsid w:val="005E5351"/>
    <w:rsid w:val="005E61B5"/>
    <w:rsid w:val="005E7224"/>
    <w:rsid w:val="005E7463"/>
    <w:rsid w:val="005E7631"/>
    <w:rsid w:val="005F1DAD"/>
    <w:rsid w:val="005F24A0"/>
    <w:rsid w:val="005F7040"/>
    <w:rsid w:val="00604E04"/>
    <w:rsid w:val="006112D8"/>
    <w:rsid w:val="00611F38"/>
    <w:rsid w:val="00612BA6"/>
    <w:rsid w:val="006155C4"/>
    <w:rsid w:val="0062174C"/>
    <w:rsid w:val="006318C1"/>
    <w:rsid w:val="006319DF"/>
    <w:rsid w:val="0064314B"/>
    <w:rsid w:val="006431D7"/>
    <w:rsid w:val="0064728F"/>
    <w:rsid w:val="00652ACB"/>
    <w:rsid w:val="00655FE5"/>
    <w:rsid w:val="006560DA"/>
    <w:rsid w:val="006619C3"/>
    <w:rsid w:val="00662C3C"/>
    <w:rsid w:val="00663CE5"/>
    <w:rsid w:val="006649E3"/>
    <w:rsid w:val="00664C5E"/>
    <w:rsid w:val="00665FF1"/>
    <w:rsid w:val="00670332"/>
    <w:rsid w:val="00670625"/>
    <w:rsid w:val="00673C3F"/>
    <w:rsid w:val="00680213"/>
    <w:rsid w:val="00692452"/>
    <w:rsid w:val="006A01DF"/>
    <w:rsid w:val="006A2B7A"/>
    <w:rsid w:val="006A4209"/>
    <w:rsid w:val="006B1CD9"/>
    <w:rsid w:val="006C3696"/>
    <w:rsid w:val="006C4439"/>
    <w:rsid w:val="006C6384"/>
    <w:rsid w:val="006C7871"/>
    <w:rsid w:val="006D2C84"/>
    <w:rsid w:val="006D2EE2"/>
    <w:rsid w:val="006D3935"/>
    <w:rsid w:val="006D6D13"/>
    <w:rsid w:val="006E14BC"/>
    <w:rsid w:val="006E2266"/>
    <w:rsid w:val="006E3A63"/>
    <w:rsid w:val="006E6B23"/>
    <w:rsid w:val="006F30E0"/>
    <w:rsid w:val="00707B62"/>
    <w:rsid w:val="007141C0"/>
    <w:rsid w:val="00716FF5"/>
    <w:rsid w:val="0072035D"/>
    <w:rsid w:val="007275DB"/>
    <w:rsid w:val="00730053"/>
    <w:rsid w:val="00731368"/>
    <w:rsid w:val="00740615"/>
    <w:rsid w:val="00740CF6"/>
    <w:rsid w:val="0074189A"/>
    <w:rsid w:val="00743031"/>
    <w:rsid w:val="00760BE1"/>
    <w:rsid w:val="0076211E"/>
    <w:rsid w:val="00765044"/>
    <w:rsid w:val="00771378"/>
    <w:rsid w:val="00777DA9"/>
    <w:rsid w:val="00781619"/>
    <w:rsid w:val="00783DE2"/>
    <w:rsid w:val="00785B17"/>
    <w:rsid w:val="0078707F"/>
    <w:rsid w:val="007A5B06"/>
    <w:rsid w:val="007B201F"/>
    <w:rsid w:val="007B6686"/>
    <w:rsid w:val="007B6E4C"/>
    <w:rsid w:val="007C0E13"/>
    <w:rsid w:val="007C14C8"/>
    <w:rsid w:val="007C6D27"/>
    <w:rsid w:val="007D2551"/>
    <w:rsid w:val="007D4F0A"/>
    <w:rsid w:val="007D629B"/>
    <w:rsid w:val="007E26E0"/>
    <w:rsid w:val="007E4E71"/>
    <w:rsid w:val="007F11E0"/>
    <w:rsid w:val="007F4406"/>
    <w:rsid w:val="0080287F"/>
    <w:rsid w:val="008047EE"/>
    <w:rsid w:val="00811D11"/>
    <w:rsid w:val="008141B4"/>
    <w:rsid w:val="008150BA"/>
    <w:rsid w:val="00817339"/>
    <w:rsid w:val="00817914"/>
    <w:rsid w:val="00820E83"/>
    <w:rsid w:val="00820F49"/>
    <w:rsid w:val="008266C4"/>
    <w:rsid w:val="008271D5"/>
    <w:rsid w:val="00832A75"/>
    <w:rsid w:val="00833B73"/>
    <w:rsid w:val="008432F3"/>
    <w:rsid w:val="00850254"/>
    <w:rsid w:val="00854B88"/>
    <w:rsid w:val="00860A85"/>
    <w:rsid w:val="00863774"/>
    <w:rsid w:val="00871FEA"/>
    <w:rsid w:val="00874E83"/>
    <w:rsid w:val="00877362"/>
    <w:rsid w:val="00881483"/>
    <w:rsid w:val="00887F3F"/>
    <w:rsid w:val="008A276C"/>
    <w:rsid w:val="008A30C3"/>
    <w:rsid w:val="008A4EE6"/>
    <w:rsid w:val="008A73A3"/>
    <w:rsid w:val="008B1CC6"/>
    <w:rsid w:val="008C48F7"/>
    <w:rsid w:val="008D1083"/>
    <w:rsid w:val="008D3F9E"/>
    <w:rsid w:val="008D4D5A"/>
    <w:rsid w:val="008D5A6C"/>
    <w:rsid w:val="008D7846"/>
    <w:rsid w:val="008E1E63"/>
    <w:rsid w:val="008E2F37"/>
    <w:rsid w:val="008E4334"/>
    <w:rsid w:val="008E4AA6"/>
    <w:rsid w:val="00900F19"/>
    <w:rsid w:val="00904EA7"/>
    <w:rsid w:val="00904F98"/>
    <w:rsid w:val="00905E70"/>
    <w:rsid w:val="00907BDE"/>
    <w:rsid w:val="00913B46"/>
    <w:rsid w:val="00920371"/>
    <w:rsid w:val="00921782"/>
    <w:rsid w:val="00922B07"/>
    <w:rsid w:val="0092726A"/>
    <w:rsid w:val="00933CC0"/>
    <w:rsid w:val="0093572F"/>
    <w:rsid w:val="00935921"/>
    <w:rsid w:val="00941770"/>
    <w:rsid w:val="009419FA"/>
    <w:rsid w:val="00943EAE"/>
    <w:rsid w:val="00951E03"/>
    <w:rsid w:val="00951E5E"/>
    <w:rsid w:val="00952342"/>
    <w:rsid w:val="00960437"/>
    <w:rsid w:val="009623A3"/>
    <w:rsid w:val="00976250"/>
    <w:rsid w:val="00983531"/>
    <w:rsid w:val="00986E08"/>
    <w:rsid w:val="009901F4"/>
    <w:rsid w:val="00996FAE"/>
    <w:rsid w:val="009A2631"/>
    <w:rsid w:val="009A278F"/>
    <w:rsid w:val="009A5B7F"/>
    <w:rsid w:val="009A640E"/>
    <w:rsid w:val="009B3BA9"/>
    <w:rsid w:val="009B4308"/>
    <w:rsid w:val="009C51D2"/>
    <w:rsid w:val="009D0A93"/>
    <w:rsid w:val="009D7459"/>
    <w:rsid w:val="009E41C2"/>
    <w:rsid w:val="009E457D"/>
    <w:rsid w:val="009E76DC"/>
    <w:rsid w:val="009E775F"/>
    <w:rsid w:val="009F5A7D"/>
    <w:rsid w:val="009F699C"/>
    <w:rsid w:val="00A0100D"/>
    <w:rsid w:val="00A05879"/>
    <w:rsid w:val="00A07C81"/>
    <w:rsid w:val="00A10D21"/>
    <w:rsid w:val="00A13465"/>
    <w:rsid w:val="00A14CAE"/>
    <w:rsid w:val="00A17520"/>
    <w:rsid w:val="00A20763"/>
    <w:rsid w:val="00A24180"/>
    <w:rsid w:val="00A26144"/>
    <w:rsid w:val="00A26543"/>
    <w:rsid w:val="00A3046F"/>
    <w:rsid w:val="00A32912"/>
    <w:rsid w:val="00A37D30"/>
    <w:rsid w:val="00A40978"/>
    <w:rsid w:val="00A41ECB"/>
    <w:rsid w:val="00A520C5"/>
    <w:rsid w:val="00A65497"/>
    <w:rsid w:val="00A66416"/>
    <w:rsid w:val="00A74884"/>
    <w:rsid w:val="00A86923"/>
    <w:rsid w:val="00A95075"/>
    <w:rsid w:val="00AA6A99"/>
    <w:rsid w:val="00AA7E1B"/>
    <w:rsid w:val="00AB06D6"/>
    <w:rsid w:val="00AB4A39"/>
    <w:rsid w:val="00AB5AAD"/>
    <w:rsid w:val="00AC553D"/>
    <w:rsid w:val="00AD32F8"/>
    <w:rsid w:val="00AE469C"/>
    <w:rsid w:val="00AF2223"/>
    <w:rsid w:val="00B07D6A"/>
    <w:rsid w:val="00B131FB"/>
    <w:rsid w:val="00B13A38"/>
    <w:rsid w:val="00B145D0"/>
    <w:rsid w:val="00B161A4"/>
    <w:rsid w:val="00B21827"/>
    <w:rsid w:val="00B22E5F"/>
    <w:rsid w:val="00B31DAB"/>
    <w:rsid w:val="00B33EF2"/>
    <w:rsid w:val="00B352C5"/>
    <w:rsid w:val="00B37336"/>
    <w:rsid w:val="00B41F35"/>
    <w:rsid w:val="00B421B3"/>
    <w:rsid w:val="00B463B4"/>
    <w:rsid w:val="00B52161"/>
    <w:rsid w:val="00B52DDA"/>
    <w:rsid w:val="00B5382D"/>
    <w:rsid w:val="00B65BAD"/>
    <w:rsid w:val="00B677F6"/>
    <w:rsid w:val="00B67EC1"/>
    <w:rsid w:val="00B70069"/>
    <w:rsid w:val="00B75618"/>
    <w:rsid w:val="00B77AD2"/>
    <w:rsid w:val="00B808F2"/>
    <w:rsid w:val="00B80BE9"/>
    <w:rsid w:val="00B90C8D"/>
    <w:rsid w:val="00B91CE0"/>
    <w:rsid w:val="00B95579"/>
    <w:rsid w:val="00B966B8"/>
    <w:rsid w:val="00BA2F75"/>
    <w:rsid w:val="00BA617A"/>
    <w:rsid w:val="00BC519F"/>
    <w:rsid w:val="00BD0A3D"/>
    <w:rsid w:val="00BD1DCF"/>
    <w:rsid w:val="00BD6A98"/>
    <w:rsid w:val="00BD7D9D"/>
    <w:rsid w:val="00BE09EF"/>
    <w:rsid w:val="00BE78E1"/>
    <w:rsid w:val="00BF4BC4"/>
    <w:rsid w:val="00BF4F12"/>
    <w:rsid w:val="00C03072"/>
    <w:rsid w:val="00C0485F"/>
    <w:rsid w:val="00C0495F"/>
    <w:rsid w:val="00C0600D"/>
    <w:rsid w:val="00C1329D"/>
    <w:rsid w:val="00C13FA8"/>
    <w:rsid w:val="00C2033B"/>
    <w:rsid w:val="00C2204F"/>
    <w:rsid w:val="00C35599"/>
    <w:rsid w:val="00C40E0C"/>
    <w:rsid w:val="00C426E4"/>
    <w:rsid w:val="00C434D7"/>
    <w:rsid w:val="00C51392"/>
    <w:rsid w:val="00C5483F"/>
    <w:rsid w:val="00C70ED4"/>
    <w:rsid w:val="00C83B4C"/>
    <w:rsid w:val="00C903AB"/>
    <w:rsid w:val="00CA205A"/>
    <w:rsid w:val="00CA5790"/>
    <w:rsid w:val="00CA6C7D"/>
    <w:rsid w:val="00CB248F"/>
    <w:rsid w:val="00CD4147"/>
    <w:rsid w:val="00CE1A6E"/>
    <w:rsid w:val="00CE3B1E"/>
    <w:rsid w:val="00CE5C4F"/>
    <w:rsid w:val="00D02184"/>
    <w:rsid w:val="00D02A70"/>
    <w:rsid w:val="00D041FA"/>
    <w:rsid w:val="00D17FD0"/>
    <w:rsid w:val="00D279B7"/>
    <w:rsid w:val="00D33D6F"/>
    <w:rsid w:val="00D34D01"/>
    <w:rsid w:val="00D36F4C"/>
    <w:rsid w:val="00D450E3"/>
    <w:rsid w:val="00D552A9"/>
    <w:rsid w:val="00D55F89"/>
    <w:rsid w:val="00D56114"/>
    <w:rsid w:val="00D571CC"/>
    <w:rsid w:val="00D61E6D"/>
    <w:rsid w:val="00D63D3B"/>
    <w:rsid w:val="00D6555B"/>
    <w:rsid w:val="00D73A6C"/>
    <w:rsid w:val="00D746D4"/>
    <w:rsid w:val="00D755CD"/>
    <w:rsid w:val="00D7721B"/>
    <w:rsid w:val="00D77CE1"/>
    <w:rsid w:val="00D80DAD"/>
    <w:rsid w:val="00D82F24"/>
    <w:rsid w:val="00D845FA"/>
    <w:rsid w:val="00D84760"/>
    <w:rsid w:val="00D87094"/>
    <w:rsid w:val="00D97029"/>
    <w:rsid w:val="00D97FB6"/>
    <w:rsid w:val="00DB2829"/>
    <w:rsid w:val="00DB40B3"/>
    <w:rsid w:val="00DD09FF"/>
    <w:rsid w:val="00DD11FE"/>
    <w:rsid w:val="00DD141D"/>
    <w:rsid w:val="00DD2174"/>
    <w:rsid w:val="00DD6E52"/>
    <w:rsid w:val="00DE1620"/>
    <w:rsid w:val="00DE1A9D"/>
    <w:rsid w:val="00DF77E0"/>
    <w:rsid w:val="00DF7B40"/>
    <w:rsid w:val="00E0060F"/>
    <w:rsid w:val="00E00BB7"/>
    <w:rsid w:val="00E03E25"/>
    <w:rsid w:val="00E04715"/>
    <w:rsid w:val="00E050A9"/>
    <w:rsid w:val="00E0684D"/>
    <w:rsid w:val="00E07532"/>
    <w:rsid w:val="00E1189A"/>
    <w:rsid w:val="00E12897"/>
    <w:rsid w:val="00E1442A"/>
    <w:rsid w:val="00E2361D"/>
    <w:rsid w:val="00E24712"/>
    <w:rsid w:val="00E25CD7"/>
    <w:rsid w:val="00E27D2D"/>
    <w:rsid w:val="00E301FC"/>
    <w:rsid w:val="00E32B32"/>
    <w:rsid w:val="00E34AFB"/>
    <w:rsid w:val="00E3737E"/>
    <w:rsid w:val="00E43317"/>
    <w:rsid w:val="00E550FE"/>
    <w:rsid w:val="00E556A0"/>
    <w:rsid w:val="00E567A3"/>
    <w:rsid w:val="00E615B3"/>
    <w:rsid w:val="00E61F01"/>
    <w:rsid w:val="00E62CEB"/>
    <w:rsid w:val="00E70DCE"/>
    <w:rsid w:val="00E738DD"/>
    <w:rsid w:val="00E82952"/>
    <w:rsid w:val="00E865EB"/>
    <w:rsid w:val="00E90BC1"/>
    <w:rsid w:val="00E939E4"/>
    <w:rsid w:val="00E97007"/>
    <w:rsid w:val="00EA2AFB"/>
    <w:rsid w:val="00EA49D4"/>
    <w:rsid w:val="00EA5794"/>
    <w:rsid w:val="00EC0A0D"/>
    <w:rsid w:val="00EC3661"/>
    <w:rsid w:val="00EC6885"/>
    <w:rsid w:val="00ED36B7"/>
    <w:rsid w:val="00ED3D06"/>
    <w:rsid w:val="00ED51FF"/>
    <w:rsid w:val="00ED7A82"/>
    <w:rsid w:val="00EE13C4"/>
    <w:rsid w:val="00EE7C62"/>
    <w:rsid w:val="00EF1424"/>
    <w:rsid w:val="00EF2605"/>
    <w:rsid w:val="00EF3C17"/>
    <w:rsid w:val="00F007F4"/>
    <w:rsid w:val="00F05EBC"/>
    <w:rsid w:val="00F131AA"/>
    <w:rsid w:val="00F15293"/>
    <w:rsid w:val="00F17D97"/>
    <w:rsid w:val="00F250AB"/>
    <w:rsid w:val="00F30506"/>
    <w:rsid w:val="00F42803"/>
    <w:rsid w:val="00F44D3B"/>
    <w:rsid w:val="00F50C1B"/>
    <w:rsid w:val="00F51E16"/>
    <w:rsid w:val="00F521A5"/>
    <w:rsid w:val="00F53DCC"/>
    <w:rsid w:val="00F570B7"/>
    <w:rsid w:val="00F62222"/>
    <w:rsid w:val="00F7220F"/>
    <w:rsid w:val="00F72903"/>
    <w:rsid w:val="00F730FC"/>
    <w:rsid w:val="00F76AE2"/>
    <w:rsid w:val="00F76C05"/>
    <w:rsid w:val="00F771F3"/>
    <w:rsid w:val="00F91CAB"/>
    <w:rsid w:val="00FA14F0"/>
    <w:rsid w:val="00FA27ED"/>
    <w:rsid w:val="00FB1649"/>
    <w:rsid w:val="00FB51F0"/>
    <w:rsid w:val="00FC7B2B"/>
    <w:rsid w:val="00FD2D68"/>
    <w:rsid w:val="00FD30EB"/>
    <w:rsid w:val="00FD6E7F"/>
    <w:rsid w:val="00FD73CB"/>
    <w:rsid w:val="00FE1C98"/>
    <w:rsid w:val="00FE2E65"/>
    <w:rsid w:val="00FE37C7"/>
    <w:rsid w:val="00FE7FF2"/>
    <w:rsid w:val="00FF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BE9"/>
  </w:style>
  <w:style w:type="character" w:styleId="a5">
    <w:name w:val="page number"/>
    <w:basedOn w:val="a0"/>
    <w:rsid w:val="00B80BE9"/>
  </w:style>
  <w:style w:type="paragraph" w:styleId="a6">
    <w:name w:val="Balloon Text"/>
    <w:basedOn w:val="a"/>
    <w:link w:val="a7"/>
    <w:uiPriority w:val="99"/>
    <w:semiHidden/>
    <w:unhideWhenUsed/>
    <w:rsid w:val="00B80BE9"/>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B80BE9"/>
    <w:rPr>
      <w:rFonts w:ascii="Tahoma" w:hAnsi="Tahoma" w:cs="Tahoma"/>
      <w:sz w:val="16"/>
      <w:szCs w:val="16"/>
    </w:rPr>
  </w:style>
  <w:style w:type="paragraph" w:styleId="a8">
    <w:name w:val="List Paragraph"/>
    <w:basedOn w:val="a"/>
    <w:link w:val="a9"/>
    <w:uiPriority w:val="34"/>
    <w:qFormat/>
    <w:rsid w:val="00ED3D06"/>
    <w:pPr>
      <w:ind w:left="720"/>
      <w:contextualSpacing/>
    </w:pPr>
  </w:style>
  <w:style w:type="table" w:styleId="aa">
    <w:name w:val="Table Grid"/>
    <w:basedOn w:val="a1"/>
    <w:uiPriority w:val="59"/>
    <w:rsid w:val="00ED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c"/>
    <w:uiPriority w:val="99"/>
    <w:unhideWhenUsed/>
    <w:qFormat/>
    <w:rsid w:val="008D7846"/>
    <w:pPr>
      <w:spacing w:after="0" w:line="240" w:lineRule="auto"/>
    </w:pPr>
    <w:rPr>
      <w:sz w:val="20"/>
      <w:szCs w:val="20"/>
      <w:lang w:val="x-none" w:eastAsia="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b"/>
    <w:uiPriority w:val="99"/>
    <w:rsid w:val="008D7846"/>
    <w:rPr>
      <w:rFonts w:ascii="Calibri" w:eastAsia="Calibri"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8D7846"/>
    <w:rPr>
      <w:vertAlign w:val="superscript"/>
    </w:rPr>
  </w:style>
  <w:style w:type="character" w:styleId="ae">
    <w:name w:val="annotation reference"/>
    <w:uiPriority w:val="99"/>
    <w:semiHidden/>
    <w:unhideWhenUsed/>
    <w:rsid w:val="00B67EC1"/>
    <w:rPr>
      <w:sz w:val="16"/>
      <w:szCs w:val="16"/>
    </w:rPr>
  </w:style>
  <w:style w:type="paragraph" w:styleId="af">
    <w:name w:val="annotation text"/>
    <w:basedOn w:val="a"/>
    <w:link w:val="af0"/>
    <w:uiPriority w:val="99"/>
    <w:semiHidden/>
    <w:unhideWhenUsed/>
    <w:rsid w:val="00B67EC1"/>
    <w:pPr>
      <w:spacing w:line="240" w:lineRule="auto"/>
    </w:pPr>
    <w:rPr>
      <w:sz w:val="20"/>
      <w:szCs w:val="20"/>
      <w:lang w:val="x-none" w:eastAsia="x-none"/>
    </w:rPr>
  </w:style>
  <w:style w:type="character" w:customStyle="1" w:styleId="af0">
    <w:name w:val="Текст примечания Знак"/>
    <w:link w:val="af"/>
    <w:uiPriority w:val="99"/>
    <w:semiHidden/>
    <w:rsid w:val="00B67EC1"/>
    <w:rPr>
      <w:sz w:val="20"/>
      <w:szCs w:val="20"/>
    </w:rPr>
  </w:style>
  <w:style w:type="paragraph" w:styleId="af1">
    <w:name w:val="annotation subject"/>
    <w:basedOn w:val="af"/>
    <w:next w:val="af"/>
    <w:link w:val="af2"/>
    <w:uiPriority w:val="99"/>
    <w:semiHidden/>
    <w:unhideWhenUsed/>
    <w:rsid w:val="00B67EC1"/>
    <w:rPr>
      <w:b/>
      <w:bCs/>
    </w:rPr>
  </w:style>
  <w:style w:type="character" w:customStyle="1" w:styleId="af2">
    <w:name w:val="Тема примечания Знак"/>
    <w:link w:val="af1"/>
    <w:uiPriority w:val="99"/>
    <w:semiHidden/>
    <w:rsid w:val="00B67EC1"/>
    <w:rPr>
      <w:b/>
      <w:bCs/>
      <w:sz w:val="20"/>
      <w:szCs w:val="20"/>
    </w:rPr>
  </w:style>
  <w:style w:type="character" w:customStyle="1" w:styleId="a9">
    <w:name w:val="Абзац списка Знак"/>
    <w:basedOn w:val="a0"/>
    <w:link w:val="a8"/>
    <w:uiPriority w:val="34"/>
    <w:locked/>
    <w:rsid w:val="00F72903"/>
  </w:style>
  <w:style w:type="paragraph" w:styleId="af3">
    <w:name w:val="footer"/>
    <w:basedOn w:val="a"/>
    <w:link w:val="af4"/>
    <w:uiPriority w:val="99"/>
    <w:unhideWhenUsed/>
    <w:rsid w:val="00316386"/>
    <w:pPr>
      <w:tabs>
        <w:tab w:val="center" w:pos="4677"/>
        <w:tab w:val="right" w:pos="9355"/>
      </w:tabs>
    </w:pPr>
    <w:rPr>
      <w:lang w:val="x-none"/>
    </w:rPr>
  </w:style>
  <w:style w:type="character" w:customStyle="1" w:styleId="af4">
    <w:name w:val="Нижний колонтитул Знак"/>
    <w:link w:val="af3"/>
    <w:uiPriority w:val="99"/>
    <w:rsid w:val="00316386"/>
    <w:rPr>
      <w:sz w:val="22"/>
      <w:szCs w:val="22"/>
      <w:lang w:eastAsia="en-US"/>
    </w:rPr>
  </w:style>
  <w:style w:type="paragraph" w:styleId="af5">
    <w:name w:val="Revision"/>
    <w:hidden/>
    <w:uiPriority w:val="99"/>
    <w:semiHidden/>
    <w:rsid w:val="00207A38"/>
    <w:rPr>
      <w:sz w:val="22"/>
      <w:szCs w:val="22"/>
      <w:lang w:eastAsia="en-US"/>
    </w:rPr>
  </w:style>
  <w:style w:type="paragraph" w:customStyle="1" w:styleId="Default">
    <w:name w:val="Default"/>
    <w:rsid w:val="006E14BC"/>
    <w:pPr>
      <w:autoSpaceDE w:val="0"/>
      <w:autoSpaceDN w:val="0"/>
      <w:adjustRightInd w:val="0"/>
    </w:pPr>
    <w:rPr>
      <w:rFonts w:ascii="VTB Group Cond Light" w:hAnsi="VTB Group Cond Light" w:cs="VTB Group Cond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BE9"/>
  </w:style>
  <w:style w:type="character" w:styleId="a5">
    <w:name w:val="page number"/>
    <w:basedOn w:val="a0"/>
    <w:rsid w:val="00B80BE9"/>
  </w:style>
  <w:style w:type="paragraph" w:styleId="a6">
    <w:name w:val="Balloon Text"/>
    <w:basedOn w:val="a"/>
    <w:link w:val="a7"/>
    <w:uiPriority w:val="99"/>
    <w:semiHidden/>
    <w:unhideWhenUsed/>
    <w:rsid w:val="00B80BE9"/>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B80BE9"/>
    <w:rPr>
      <w:rFonts w:ascii="Tahoma" w:hAnsi="Tahoma" w:cs="Tahoma"/>
      <w:sz w:val="16"/>
      <w:szCs w:val="16"/>
    </w:rPr>
  </w:style>
  <w:style w:type="paragraph" w:styleId="a8">
    <w:name w:val="List Paragraph"/>
    <w:basedOn w:val="a"/>
    <w:link w:val="a9"/>
    <w:uiPriority w:val="34"/>
    <w:qFormat/>
    <w:rsid w:val="00ED3D06"/>
    <w:pPr>
      <w:ind w:left="720"/>
      <w:contextualSpacing/>
    </w:pPr>
  </w:style>
  <w:style w:type="table" w:styleId="aa">
    <w:name w:val="Table Grid"/>
    <w:basedOn w:val="a1"/>
    <w:uiPriority w:val="59"/>
    <w:rsid w:val="00ED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c"/>
    <w:uiPriority w:val="99"/>
    <w:unhideWhenUsed/>
    <w:qFormat/>
    <w:rsid w:val="008D7846"/>
    <w:pPr>
      <w:spacing w:after="0" w:line="240" w:lineRule="auto"/>
    </w:pPr>
    <w:rPr>
      <w:sz w:val="20"/>
      <w:szCs w:val="20"/>
      <w:lang w:val="x-none" w:eastAsia="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b"/>
    <w:uiPriority w:val="99"/>
    <w:rsid w:val="008D7846"/>
    <w:rPr>
      <w:rFonts w:ascii="Calibri" w:eastAsia="Calibri"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8D7846"/>
    <w:rPr>
      <w:vertAlign w:val="superscript"/>
    </w:rPr>
  </w:style>
  <w:style w:type="character" w:styleId="ae">
    <w:name w:val="annotation reference"/>
    <w:uiPriority w:val="99"/>
    <w:semiHidden/>
    <w:unhideWhenUsed/>
    <w:rsid w:val="00B67EC1"/>
    <w:rPr>
      <w:sz w:val="16"/>
      <w:szCs w:val="16"/>
    </w:rPr>
  </w:style>
  <w:style w:type="paragraph" w:styleId="af">
    <w:name w:val="annotation text"/>
    <w:basedOn w:val="a"/>
    <w:link w:val="af0"/>
    <w:uiPriority w:val="99"/>
    <w:semiHidden/>
    <w:unhideWhenUsed/>
    <w:rsid w:val="00B67EC1"/>
    <w:pPr>
      <w:spacing w:line="240" w:lineRule="auto"/>
    </w:pPr>
    <w:rPr>
      <w:sz w:val="20"/>
      <w:szCs w:val="20"/>
      <w:lang w:val="x-none" w:eastAsia="x-none"/>
    </w:rPr>
  </w:style>
  <w:style w:type="character" w:customStyle="1" w:styleId="af0">
    <w:name w:val="Текст примечания Знак"/>
    <w:link w:val="af"/>
    <w:uiPriority w:val="99"/>
    <w:semiHidden/>
    <w:rsid w:val="00B67EC1"/>
    <w:rPr>
      <w:sz w:val="20"/>
      <w:szCs w:val="20"/>
    </w:rPr>
  </w:style>
  <w:style w:type="paragraph" w:styleId="af1">
    <w:name w:val="annotation subject"/>
    <w:basedOn w:val="af"/>
    <w:next w:val="af"/>
    <w:link w:val="af2"/>
    <w:uiPriority w:val="99"/>
    <w:semiHidden/>
    <w:unhideWhenUsed/>
    <w:rsid w:val="00B67EC1"/>
    <w:rPr>
      <w:b/>
      <w:bCs/>
    </w:rPr>
  </w:style>
  <w:style w:type="character" w:customStyle="1" w:styleId="af2">
    <w:name w:val="Тема примечания Знак"/>
    <w:link w:val="af1"/>
    <w:uiPriority w:val="99"/>
    <w:semiHidden/>
    <w:rsid w:val="00B67EC1"/>
    <w:rPr>
      <w:b/>
      <w:bCs/>
      <w:sz w:val="20"/>
      <w:szCs w:val="20"/>
    </w:rPr>
  </w:style>
  <w:style w:type="character" w:customStyle="1" w:styleId="a9">
    <w:name w:val="Абзац списка Знак"/>
    <w:basedOn w:val="a0"/>
    <w:link w:val="a8"/>
    <w:uiPriority w:val="34"/>
    <w:locked/>
    <w:rsid w:val="00F72903"/>
  </w:style>
  <w:style w:type="paragraph" w:styleId="af3">
    <w:name w:val="footer"/>
    <w:basedOn w:val="a"/>
    <w:link w:val="af4"/>
    <w:uiPriority w:val="99"/>
    <w:unhideWhenUsed/>
    <w:rsid w:val="00316386"/>
    <w:pPr>
      <w:tabs>
        <w:tab w:val="center" w:pos="4677"/>
        <w:tab w:val="right" w:pos="9355"/>
      </w:tabs>
    </w:pPr>
    <w:rPr>
      <w:lang w:val="x-none"/>
    </w:rPr>
  </w:style>
  <w:style w:type="character" w:customStyle="1" w:styleId="af4">
    <w:name w:val="Нижний колонтитул Знак"/>
    <w:link w:val="af3"/>
    <w:uiPriority w:val="99"/>
    <w:rsid w:val="00316386"/>
    <w:rPr>
      <w:sz w:val="22"/>
      <w:szCs w:val="22"/>
      <w:lang w:eastAsia="en-US"/>
    </w:rPr>
  </w:style>
  <w:style w:type="paragraph" w:styleId="af5">
    <w:name w:val="Revision"/>
    <w:hidden/>
    <w:uiPriority w:val="99"/>
    <w:semiHidden/>
    <w:rsid w:val="00207A38"/>
    <w:rPr>
      <w:sz w:val="22"/>
      <w:szCs w:val="22"/>
      <w:lang w:eastAsia="en-US"/>
    </w:rPr>
  </w:style>
  <w:style w:type="paragraph" w:customStyle="1" w:styleId="Default">
    <w:name w:val="Default"/>
    <w:rsid w:val="006E14BC"/>
    <w:pPr>
      <w:autoSpaceDE w:val="0"/>
      <w:autoSpaceDN w:val="0"/>
      <w:adjustRightInd w:val="0"/>
    </w:pPr>
    <w:rPr>
      <w:rFonts w:ascii="VTB Group Cond Light" w:hAnsi="VTB Group Cond Light" w:cs="VTB Group Con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2824">
      <w:bodyDiv w:val="1"/>
      <w:marLeft w:val="0"/>
      <w:marRight w:val="0"/>
      <w:marTop w:val="0"/>
      <w:marBottom w:val="0"/>
      <w:divBdr>
        <w:top w:val="none" w:sz="0" w:space="0" w:color="auto"/>
        <w:left w:val="none" w:sz="0" w:space="0" w:color="auto"/>
        <w:bottom w:val="none" w:sz="0" w:space="0" w:color="auto"/>
        <w:right w:val="none" w:sz="0" w:space="0" w:color="auto"/>
      </w:divBdr>
    </w:div>
    <w:div w:id="956639444">
      <w:bodyDiv w:val="1"/>
      <w:marLeft w:val="0"/>
      <w:marRight w:val="0"/>
      <w:marTop w:val="0"/>
      <w:marBottom w:val="0"/>
      <w:divBdr>
        <w:top w:val="none" w:sz="0" w:space="0" w:color="auto"/>
        <w:left w:val="none" w:sz="0" w:space="0" w:color="auto"/>
        <w:bottom w:val="none" w:sz="0" w:space="0" w:color="auto"/>
        <w:right w:val="none" w:sz="0" w:space="0" w:color="auto"/>
      </w:divBdr>
    </w:div>
    <w:div w:id="1145590041">
      <w:bodyDiv w:val="1"/>
      <w:marLeft w:val="0"/>
      <w:marRight w:val="0"/>
      <w:marTop w:val="0"/>
      <w:marBottom w:val="0"/>
      <w:divBdr>
        <w:top w:val="none" w:sz="0" w:space="0" w:color="auto"/>
        <w:left w:val="none" w:sz="0" w:space="0" w:color="auto"/>
        <w:bottom w:val="none" w:sz="0" w:space="0" w:color="auto"/>
        <w:right w:val="none" w:sz="0" w:space="0" w:color="auto"/>
      </w:divBdr>
    </w:div>
    <w:div w:id="1179929048">
      <w:bodyDiv w:val="1"/>
      <w:marLeft w:val="0"/>
      <w:marRight w:val="0"/>
      <w:marTop w:val="0"/>
      <w:marBottom w:val="0"/>
      <w:divBdr>
        <w:top w:val="none" w:sz="0" w:space="0" w:color="auto"/>
        <w:left w:val="none" w:sz="0" w:space="0" w:color="auto"/>
        <w:bottom w:val="none" w:sz="0" w:space="0" w:color="auto"/>
        <w:right w:val="none" w:sz="0" w:space="0" w:color="auto"/>
      </w:divBdr>
    </w:div>
    <w:div w:id="17189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rtal.ca.sbrf.ru/region/?req=doc;base=LAW;n=209839;fld=134;dst=100315"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5514-CC9A-44FE-B2C2-014A988C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36178</CharactersWithSpaces>
  <SharedDoc>false</SharedDoc>
  <HLinks>
    <vt:vector size="6" baseType="variant">
      <vt:variant>
        <vt:i4>5308509</vt:i4>
      </vt:variant>
      <vt:variant>
        <vt:i4>6</vt:i4>
      </vt:variant>
      <vt:variant>
        <vt:i4>0</vt:i4>
      </vt:variant>
      <vt:variant>
        <vt:i4>5</vt:i4>
      </vt:variant>
      <vt:variant>
        <vt:lpwstr>http://portal.ca.sbrf.ru/region/?req=doc;base=LAW;n=209839;fld=134;dst=100315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Рухманов Александр Анатольевич</dc:creator>
  <cp:lastModifiedBy>Смирнова Екатерина Владимировна</cp:lastModifiedBy>
  <cp:revision>3</cp:revision>
  <cp:lastPrinted>2019-07-15T12:52:00Z</cp:lastPrinted>
  <dcterms:created xsi:type="dcterms:W3CDTF">2019-08-01T11:42:00Z</dcterms:created>
  <dcterms:modified xsi:type="dcterms:W3CDTF">2019-08-02T08:04:00Z</dcterms:modified>
</cp:coreProperties>
</file>